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833" w:rsidRPr="00E25BA9" w:rsidRDefault="009E6833" w:rsidP="009E6833">
      <w:pPr>
        <w:tabs>
          <w:tab w:val="left" w:pos="6585"/>
          <w:tab w:val="left" w:pos="6906"/>
          <w:tab w:val="left" w:pos="7284"/>
          <w:tab w:val="right" w:pos="9355"/>
        </w:tabs>
        <w:jc w:val="center"/>
        <w:rPr>
          <w:caps/>
          <w:sz w:val="28"/>
          <w:szCs w:val="28"/>
        </w:rPr>
      </w:pPr>
      <w:r>
        <w:rPr>
          <w:sz w:val="28"/>
          <w:szCs w:val="28"/>
        </w:rPr>
        <w:t xml:space="preserve">                                                           </w:t>
      </w:r>
      <w:r w:rsidRPr="00E25BA9">
        <w:rPr>
          <w:caps/>
          <w:sz w:val="28"/>
          <w:szCs w:val="28"/>
        </w:rPr>
        <w:t>Утвержден</w:t>
      </w:r>
    </w:p>
    <w:p w:rsidR="009E6833" w:rsidRPr="00417297" w:rsidRDefault="009E6833" w:rsidP="009E6833">
      <w:pPr>
        <w:tabs>
          <w:tab w:val="left" w:pos="6585"/>
          <w:tab w:val="left" w:pos="6906"/>
          <w:tab w:val="left" w:pos="7284"/>
          <w:tab w:val="right" w:pos="9355"/>
        </w:tabs>
        <w:jc w:val="right"/>
        <w:rPr>
          <w:sz w:val="28"/>
          <w:szCs w:val="28"/>
        </w:rPr>
      </w:pPr>
      <w:r w:rsidRPr="00417297">
        <w:rPr>
          <w:sz w:val="28"/>
          <w:szCs w:val="28"/>
        </w:rPr>
        <w:t xml:space="preserve">                                                                                    решением Совета депутатов </w:t>
      </w:r>
    </w:p>
    <w:p w:rsidR="009E6833" w:rsidRPr="00417297" w:rsidRDefault="009E6833" w:rsidP="009E6833">
      <w:pPr>
        <w:tabs>
          <w:tab w:val="left" w:pos="6585"/>
          <w:tab w:val="left" w:pos="6906"/>
          <w:tab w:val="left" w:pos="7284"/>
          <w:tab w:val="right" w:pos="9355"/>
        </w:tabs>
        <w:jc w:val="both"/>
        <w:rPr>
          <w:sz w:val="28"/>
          <w:szCs w:val="28"/>
        </w:rPr>
      </w:pPr>
      <w:r w:rsidRPr="00417297">
        <w:rPr>
          <w:sz w:val="28"/>
          <w:szCs w:val="28"/>
        </w:rPr>
        <w:t xml:space="preserve">                                                    </w:t>
      </w:r>
      <w:r>
        <w:rPr>
          <w:sz w:val="28"/>
          <w:szCs w:val="28"/>
        </w:rPr>
        <w:t xml:space="preserve">                             </w:t>
      </w:r>
      <w:r w:rsidRPr="00417297">
        <w:rPr>
          <w:sz w:val="28"/>
          <w:szCs w:val="28"/>
        </w:rPr>
        <w:t xml:space="preserve">Венгеровского района </w:t>
      </w:r>
    </w:p>
    <w:p w:rsidR="009E6833" w:rsidRPr="00417297" w:rsidRDefault="009E6833" w:rsidP="009E6833">
      <w:pPr>
        <w:tabs>
          <w:tab w:val="left" w:pos="6585"/>
          <w:tab w:val="left" w:pos="6906"/>
          <w:tab w:val="left" w:pos="7284"/>
          <w:tab w:val="right" w:pos="9355"/>
        </w:tabs>
        <w:jc w:val="both"/>
        <w:rPr>
          <w:sz w:val="28"/>
          <w:szCs w:val="28"/>
        </w:rPr>
      </w:pPr>
      <w:r w:rsidRPr="00417297">
        <w:rPr>
          <w:sz w:val="28"/>
          <w:szCs w:val="28"/>
        </w:rPr>
        <w:t xml:space="preserve">                                                    </w:t>
      </w:r>
      <w:r>
        <w:rPr>
          <w:sz w:val="28"/>
          <w:szCs w:val="28"/>
        </w:rPr>
        <w:t xml:space="preserve">                             </w:t>
      </w:r>
      <w:r w:rsidRPr="00417297">
        <w:rPr>
          <w:sz w:val="28"/>
          <w:szCs w:val="28"/>
        </w:rPr>
        <w:t>Новосибирской области</w:t>
      </w:r>
    </w:p>
    <w:p w:rsidR="009E6833" w:rsidRPr="00417297" w:rsidRDefault="009E6833" w:rsidP="009E6833">
      <w:pPr>
        <w:tabs>
          <w:tab w:val="left" w:pos="6585"/>
          <w:tab w:val="left" w:pos="6906"/>
          <w:tab w:val="left" w:pos="7284"/>
          <w:tab w:val="right" w:pos="9355"/>
        </w:tabs>
        <w:jc w:val="both"/>
        <w:rPr>
          <w:sz w:val="28"/>
          <w:szCs w:val="28"/>
        </w:rPr>
      </w:pPr>
      <w:r w:rsidRPr="00417297">
        <w:rPr>
          <w:sz w:val="28"/>
          <w:szCs w:val="28"/>
        </w:rPr>
        <w:t xml:space="preserve">                                                    </w:t>
      </w:r>
      <w:r>
        <w:rPr>
          <w:sz w:val="28"/>
          <w:szCs w:val="28"/>
        </w:rPr>
        <w:t xml:space="preserve">                             </w:t>
      </w:r>
      <w:r w:rsidRPr="00417297">
        <w:rPr>
          <w:sz w:val="28"/>
          <w:szCs w:val="28"/>
        </w:rPr>
        <w:t>от 18.08.2023 № 24</w:t>
      </w:r>
      <w:r>
        <w:rPr>
          <w:sz w:val="28"/>
          <w:szCs w:val="28"/>
        </w:rPr>
        <w:t>3</w:t>
      </w:r>
    </w:p>
    <w:p w:rsidR="009E6833" w:rsidRDefault="009E6833" w:rsidP="009E6833">
      <w:pPr>
        <w:tabs>
          <w:tab w:val="left" w:pos="6585"/>
          <w:tab w:val="left" w:pos="6906"/>
          <w:tab w:val="left" w:pos="7284"/>
          <w:tab w:val="right" w:pos="9355"/>
        </w:tabs>
        <w:jc w:val="right"/>
        <w:rPr>
          <w:sz w:val="28"/>
          <w:szCs w:val="28"/>
        </w:rPr>
      </w:pPr>
    </w:p>
    <w:p w:rsidR="009E6833" w:rsidRPr="00417297" w:rsidRDefault="009E6833" w:rsidP="009E6833">
      <w:pPr>
        <w:tabs>
          <w:tab w:val="left" w:pos="6585"/>
          <w:tab w:val="left" w:pos="6906"/>
          <w:tab w:val="left" w:pos="7284"/>
          <w:tab w:val="right" w:pos="9355"/>
        </w:tabs>
        <w:jc w:val="center"/>
        <w:rPr>
          <w:b/>
          <w:sz w:val="28"/>
          <w:szCs w:val="28"/>
        </w:rPr>
      </w:pPr>
      <w:r w:rsidRPr="00417297">
        <w:rPr>
          <w:b/>
          <w:sz w:val="28"/>
          <w:szCs w:val="28"/>
        </w:rPr>
        <w:t>ПРОТОКОЛ №1</w:t>
      </w:r>
    </w:p>
    <w:p w:rsidR="009E6833" w:rsidRPr="00417297" w:rsidRDefault="009E6833" w:rsidP="009E6833">
      <w:pPr>
        <w:tabs>
          <w:tab w:val="left" w:pos="6585"/>
          <w:tab w:val="left" w:pos="6906"/>
          <w:tab w:val="left" w:pos="7284"/>
          <w:tab w:val="right" w:pos="9355"/>
        </w:tabs>
        <w:jc w:val="center"/>
        <w:rPr>
          <w:b/>
          <w:sz w:val="28"/>
          <w:szCs w:val="28"/>
        </w:rPr>
      </w:pPr>
    </w:p>
    <w:p w:rsidR="009E6833" w:rsidRPr="00417297" w:rsidRDefault="009E6833" w:rsidP="009E6833">
      <w:pPr>
        <w:tabs>
          <w:tab w:val="left" w:pos="6585"/>
          <w:tab w:val="left" w:pos="6906"/>
          <w:tab w:val="left" w:pos="7284"/>
          <w:tab w:val="right" w:pos="9355"/>
        </w:tabs>
        <w:jc w:val="center"/>
        <w:rPr>
          <w:sz w:val="28"/>
          <w:szCs w:val="28"/>
        </w:rPr>
      </w:pPr>
      <w:r w:rsidRPr="00417297">
        <w:rPr>
          <w:sz w:val="28"/>
          <w:szCs w:val="28"/>
        </w:rPr>
        <w:t>18.08.2023                                                                             с</w:t>
      </w:r>
      <w:proofErr w:type="gramStart"/>
      <w:r w:rsidRPr="00417297">
        <w:rPr>
          <w:sz w:val="28"/>
          <w:szCs w:val="28"/>
        </w:rPr>
        <w:t>.В</w:t>
      </w:r>
      <w:proofErr w:type="gramEnd"/>
      <w:r w:rsidRPr="00417297">
        <w:rPr>
          <w:sz w:val="28"/>
          <w:szCs w:val="28"/>
        </w:rPr>
        <w:t>енгерово</w:t>
      </w:r>
    </w:p>
    <w:p w:rsidR="009E6833" w:rsidRPr="00417297" w:rsidRDefault="009E6833" w:rsidP="009E6833">
      <w:pPr>
        <w:tabs>
          <w:tab w:val="left" w:pos="6585"/>
          <w:tab w:val="left" w:pos="6906"/>
          <w:tab w:val="left" w:pos="7284"/>
          <w:tab w:val="right" w:pos="9355"/>
        </w:tabs>
        <w:jc w:val="center"/>
        <w:rPr>
          <w:sz w:val="28"/>
          <w:szCs w:val="28"/>
        </w:rPr>
      </w:pPr>
    </w:p>
    <w:p w:rsidR="009E6833" w:rsidRPr="00417297" w:rsidRDefault="009E6833" w:rsidP="009E6833">
      <w:pPr>
        <w:tabs>
          <w:tab w:val="left" w:pos="6585"/>
          <w:tab w:val="left" w:pos="6906"/>
          <w:tab w:val="left" w:pos="7284"/>
          <w:tab w:val="right" w:pos="9355"/>
        </w:tabs>
        <w:jc w:val="center"/>
        <w:rPr>
          <w:sz w:val="28"/>
          <w:szCs w:val="28"/>
        </w:rPr>
      </w:pPr>
      <w:r w:rsidRPr="00417297">
        <w:rPr>
          <w:sz w:val="28"/>
          <w:szCs w:val="28"/>
        </w:rPr>
        <w:t>Об избрании председателя и секретаря счетной комиссии по присвоению</w:t>
      </w:r>
    </w:p>
    <w:p w:rsidR="009E6833" w:rsidRPr="00417297" w:rsidRDefault="009E6833" w:rsidP="009E6833">
      <w:pPr>
        <w:tabs>
          <w:tab w:val="left" w:pos="6585"/>
          <w:tab w:val="left" w:pos="6906"/>
          <w:tab w:val="left" w:pos="7284"/>
          <w:tab w:val="right" w:pos="9355"/>
        </w:tabs>
        <w:jc w:val="center"/>
        <w:rPr>
          <w:sz w:val="28"/>
          <w:szCs w:val="28"/>
        </w:rPr>
      </w:pPr>
      <w:r w:rsidRPr="00417297">
        <w:rPr>
          <w:sz w:val="28"/>
          <w:szCs w:val="28"/>
        </w:rPr>
        <w:t>звания и статуса «Почетный гражданин Венгеровского района</w:t>
      </w:r>
    </w:p>
    <w:p w:rsidR="009E6833" w:rsidRPr="00417297" w:rsidRDefault="009E6833" w:rsidP="009E6833">
      <w:pPr>
        <w:tabs>
          <w:tab w:val="left" w:pos="6585"/>
          <w:tab w:val="left" w:pos="6906"/>
          <w:tab w:val="left" w:pos="7284"/>
          <w:tab w:val="right" w:pos="9355"/>
        </w:tabs>
        <w:jc w:val="center"/>
        <w:rPr>
          <w:sz w:val="28"/>
          <w:szCs w:val="28"/>
        </w:rPr>
      </w:pPr>
      <w:r w:rsidRPr="00417297">
        <w:rPr>
          <w:sz w:val="28"/>
          <w:szCs w:val="28"/>
        </w:rPr>
        <w:t>Новосибирской области»</w:t>
      </w:r>
    </w:p>
    <w:p w:rsidR="009E6833" w:rsidRPr="00417297" w:rsidRDefault="009E6833" w:rsidP="009E6833">
      <w:pPr>
        <w:tabs>
          <w:tab w:val="left" w:pos="6585"/>
          <w:tab w:val="left" w:pos="6906"/>
          <w:tab w:val="left" w:pos="7284"/>
          <w:tab w:val="right" w:pos="9355"/>
        </w:tabs>
        <w:jc w:val="right"/>
        <w:rPr>
          <w:sz w:val="28"/>
          <w:szCs w:val="28"/>
        </w:rPr>
      </w:pPr>
    </w:p>
    <w:p w:rsidR="009E6833" w:rsidRPr="00417297" w:rsidRDefault="009E6833" w:rsidP="009E6833">
      <w:pPr>
        <w:tabs>
          <w:tab w:val="left" w:pos="6585"/>
          <w:tab w:val="left" w:pos="6906"/>
          <w:tab w:val="left" w:pos="7284"/>
          <w:tab w:val="right" w:pos="9355"/>
        </w:tabs>
        <w:jc w:val="both"/>
        <w:rPr>
          <w:sz w:val="28"/>
          <w:szCs w:val="28"/>
        </w:rPr>
      </w:pPr>
      <w:r w:rsidRPr="00417297">
        <w:rPr>
          <w:sz w:val="28"/>
          <w:szCs w:val="28"/>
        </w:rPr>
        <w:t xml:space="preserve">           </w:t>
      </w:r>
      <w:proofErr w:type="gramStart"/>
      <w:r w:rsidRPr="00417297">
        <w:rPr>
          <w:sz w:val="28"/>
          <w:szCs w:val="28"/>
        </w:rPr>
        <w:t xml:space="preserve">На основании решения Совета депутатов Венгеровского района Новосибирской области от 18.08.2023 № 243 «Об образовании счетной комиссии по присвоении звания и статуса «Почетный гражданин Венгеровского района Новосибирской области», утверждении </w:t>
      </w:r>
      <w:r>
        <w:rPr>
          <w:sz w:val="28"/>
          <w:szCs w:val="28"/>
        </w:rPr>
        <w:t>П</w:t>
      </w:r>
      <w:r w:rsidRPr="009309D8">
        <w:rPr>
          <w:sz w:val="28"/>
          <w:szCs w:val="28"/>
        </w:rPr>
        <w:t>ротокола №1 счетной комиссии,</w:t>
      </w:r>
      <w:r>
        <w:rPr>
          <w:sz w:val="28"/>
          <w:szCs w:val="28"/>
        </w:rPr>
        <w:t xml:space="preserve"> </w:t>
      </w:r>
      <w:r w:rsidRPr="00417297">
        <w:rPr>
          <w:sz w:val="28"/>
          <w:szCs w:val="28"/>
        </w:rPr>
        <w:t>образца бюллетеня для тайного голосования», проведено заседание счетной комиссии по присвоению звания и статуса «Почетный гражданин Венгеровского района Новосибирской области»</w:t>
      </w:r>
      <w:r>
        <w:rPr>
          <w:sz w:val="28"/>
          <w:szCs w:val="28"/>
        </w:rPr>
        <w:t xml:space="preserve"> в составе</w:t>
      </w:r>
      <w:r w:rsidRPr="00417297">
        <w:rPr>
          <w:sz w:val="28"/>
          <w:szCs w:val="28"/>
        </w:rPr>
        <w:t>:</w:t>
      </w:r>
      <w:proofErr w:type="gramEnd"/>
    </w:p>
    <w:p w:rsidR="009E6833" w:rsidRPr="00417297" w:rsidRDefault="009E6833" w:rsidP="009E6833">
      <w:pPr>
        <w:tabs>
          <w:tab w:val="left" w:pos="6585"/>
          <w:tab w:val="left" w:pos="6906"/>
          <w:tab w:val="left" w:pos="7284"/>
          <w:tab w:val="right" w:pos="9355"/>
        </w:tabs>
        <w:jc w:val="both"/>
        <w:rPr>
          <w:sz w:val="28"/>
          <w:szCs w:val="28"/>
        </w:rPr>
      </w:pPr>
      <w:r>
        <w:rPr>
          <w:sz w:val="28"/>
          <w:szCs w:val="28"/>
        </w:rPr>
        <w:t xml:space="preserve">        </w:t>
      </w:r>
      <w:r w:rsidRPr="00417297">
        <w:rPr>
          <w:sz w:val="28"/>
          <w:szCs w:val="28"/>
        </w:rPr>
        <w:t xml:space="preserve">Дорошкевич Евгений Анатольевич, депутат </w:t>
      </w:r>
      <w:proofErr w:type="gramStart"/>
      <w:r w:rsidRPr="00417297">
        <w:rPr>
          <w:sz w:val="28"/>
          <w:szCs w:val="28"/>
        </w:rPr>
        <w:t>Совета депутатов Венгеровского района Новосибирской области четвертого созыва</w:t>
      </w:r>
      <w:proofErr w:type="gramEnd"/>
      <w:r w:rsidRPr="00417297">
        <w:rPr>
          <w:sz w:val="28"/>
          <w:szCs w:val="28"/>
        </w:rPr>
        <w:t xml:space="preserve"> по одномандатному избирательному округу № 5;</w:t>
      </w:r>
    </w:p>
    <w:p w:rsidR="009E6833" w:rsidRPr="00417297" w:rsidRDefault="009E6833" w:rsidP="009E6833">
      <w:pPr>
        <w:tabs>
          <w:tab w:val="left" w:pos="6585"/>
          <w:tab w:val="left" w:pos="6906"/>
          <w:tab w:val="left" w:pos="7284"/>
          <w:tab w:val="right" w:pos="9355"/>
        </w:tabs>
        <w:jc w:val="both"/>
        <w:rPr>
          <w:sz w:val="28"/>
          <w:szCs w:val="28"/>
        </w:rPr>
      </w:pPr>
      <w:r>
        <w:rPr>
          <w:sz w:val="28"/>
          <w:szCs w:val="28"/>
        </w:rPr>
        <w:t xml:space="preserve">       </w:t>
      </w:r>
      <w:r w:rsidRPr="00417297">
        <w:rPr>
          <w:sz w:val="28"/>
          <w:szCs w:val="28"/>
        </w:rPr>
        <w:t>Сапрыгин</w:t>
      </w:r>
      <w:r>
        <w:rPr>
          <w:sz w:val="28"/>
          <w:szCs w:val="28"/>
        </w:rPr>
        <w:t>а</w:t>
      </w:r>
      <w:r w:rsidRPr="00417297">
        <w:rPr>
          <w:sz w:val="28"/>
          <w:szCs w:val="28"/>
        </w:rPr>
        <w:t xml:space="preserve"> Татьян</w:t>
      </w:r>
      <w:r>
        <w:rPr>
          <w:sz w:val="28"/>
          <w:szCs w:val="28"/>
        </w:rPr>
        <w:t>а</w:t>
      </w:r>
      <w:r w:rsidRPr="00417297">
        <w:rPr>
          <w:sz w:val="28"/>
          <w:szCs w:val="28"/>
        </w:rPr>
        <w:t xml:space="preserve"> Петровн</w:t>
      </w:r>
      <w:r>
        <w:rPr>
          <w:sz w:val="28"/>
          <w:szCs w:val="28"/>
        </w:rPr>
        <w:t>а</w:t>
      </w:r>
      <w:r w:rsidRPr="00417297">
        <w:rPr>
          <w:sz w:val="28"/>
          <w:szCs w:val="28"/>
        </w:rPr>
        <w:t xml:space="preserve">, депутат </w:t>
      </w:r>
      <w:proofErr w:type="gramStart"/>
      <w:r w:rsidRPr="00417297">
        <w:rPr>
          <w:sz w:val="28"/>
          <w:szCs w:val="28"/>
        </w:rPr>
        <w:t>Совета депутатов Венгеровского района Новосибирской области четвертого созыва</w:t>
      </w:r>
      <w:proofErr w:type="gramEnd"/>
      <w:r w:rsidRPr="00417297">
        <w:rPr>
          <w:sz w:val="28"/>
          <w:szCs w:val="28"/>
        </w:rPr>
        <w:t xml:space="preserve"> по одномандатному избирательному округу № 18;</w:t>
      </w:r>
    </w:p>
    <w:p w:rsidR="009E6833" w:rsidRPr="00417297" w:rsidRDefault="009E6833" w:rsidP="009E6833">
      <w:pPr>
        <w:tabs>
          <w:tab w:val="left" w:pos="6585"/>
          <w:tab w:val="left" w:pos="6906"/>
          <w:tab w:val="left" w:pos="7284"/>
          <w:tab w:val="right" w:pos="9355"/>
        </w:tabs>
        <w:jc w:val="both"/>
        <w:rPr>
          <w:sz w:val="28"/>
          <w:szCs w:val="28"/>
        </w:rPr>
      </w:pPr>
      <w:r>
        <w:rPr>
          <w:sz w:val="28"/>
          <w:szCs w:val="28"/>
        </w:rPr>
        <w:t xml:space="preserve">       </w:t>
      </w:r>
      <w:r w:rsidRPr="00417297">
        <w:rPr>
          <w:sz w:val="28"/>
          <w:szCs w:val="28"/>
        </w:rPr>
        <w:t>Бельск</w:t>
      </w:r>
      <w:r>
        <w:rPr>
          <w:sz w:val="28"/>
          <w:szCs w:val="28"/>
        </w:rPr>
        <w:t>ая</w:t>
      </w:r>
      <w:r w:rsidRPr="00417297">
        <w:rPr>
          <w:sz w:val="28"/>
          <w:szCs w:val="28"/>
        </w:rPr>
        <w:t xml:space="preserve"> Екатерин</w:t>
      </w:r>
      <w:r>
        <w:rPr>
          <w:sz w:val="28"/>
          <w:szCs w:val="28"/>
        </w:rPr>
        <w:t>а</w:t>
      </w:r>
      <w:r w:rsidRPr="00417297">
        <w:rPr>
          <w:sz w:val="28"/>
          <w:szCs w:val="28"/>
        </w:rPr>
        <w:t xml:space="preserve"> Александровн</w:t>
      </w:r>
      <w:r>
        <w:rPr>
          <w:sz w:val="28"/>
          <w:szCs w:val="28"/>
        </w:rPr>
        <w:t>а</w:t>
      </w:r>
      <w:r w:rsidRPr="00417297">
        <w:rPr>
          <w:sz w:val="28"/>
          <w:szCs w:val="28"/>
        </w:rPr>
        <w:t xml:space="preserve">, депутат </w:t>
      </w:r>
      <w:proofErr w:type="gramStart"/>
      <w:r w:rsidRPr="00417297">
        <w:rPr>
          <w:sz w:val="28"/>
          <w:szCs w:val="28"/>
        </w:rPr>
        <w:t>Совета депутатов Венгеровского района Новосибирской области четвертого созыва</w:t>
      </w:r>
      <w:proofErr w:type="gramEnd"/>
      <w:r w:rsidRPr="00417297">
        <w:rPr>
          <w:sz w:val="28"/>
          <w:szCs w:val="28"/>
        </w:rPr>
        <w:t xml:space="preserve"> по одномандатному избирательному округу № 23.</w:t>
      </w:r>
    </w:p>
    <w:p w:rsidR="009E6833" w:rsidRPr="00417297" w:rsidRDefault="009E6833" w:rsidP="009E6833">
      <w:pPr>
        <w:tabs>
          <w:tab w:val="left" w:pos="6585"/>
          <w:tab w:val="left" w:pos="6906"/>
          <w:tab w:val="left" w:pos="7284"/>
          <w:tab w:val="right" w:pos="9355"/>
        </w:tabs>
        <w:jc w:val="both"/>
        <w:rPr>
          <w:sz w:val="28"/>
          <w:szCs w:val="28"/>
        </w:rPr>
      </w:pPr>
      <w:r>
        <w:rPr>
          <w:sz w:val="28"/>
          <w:szCs w:val="28"/>
        </w:rPr>
        <w:t xml:space="preserve">       Счетная к</w:t>
      </w:r>
      <w:r w:rsidRPr="00417297">
        <w:rPr>
          <w:sz w:val="28"/>
          <w:szCs w:val="28"/>
        </w:rPr>
        <w:t>омиссия решила:</w:t>
      </w:r>
    </w:p>
    <w:p w:rsidR="009E6833" w:rsidRDefault="009E6833" w:rsidP="009E6833">
      <w:pPr>
        <w:tabs>
          <w:tab w:val="left" w:pos="6585"/>
          <w:tab w:val="left" w:pos="6906"/>
          <w:tab w:val="left" w:pos="7284"/>
          <w:tab w:val="right" w:pos="9355"/>
        </w:tabs>
        <w:jc w:val="both"/>
        <w:rPr>
          <w:sz w:val="28"/>
          <w:szCs w:val="28"/>
        </w:rPr>
      </w:pPr>
      <w:r>
        <w:rPr>
          <w:sz w:val="28"/>
          <w:szCs w:val="28"/>
        </w:rPr>
        <w:t xml:space="preserve">       </w:t>
      </w:r>
      <w:r w:rsidRPr="00417297">
        <w:rPr>
          <w:sz w:val="28"/>
          <w:szCs w:val="28"/>
        </w:rPr>
        <w:t>избрать председателем счетной комиссии по присвоению звания и статуса «Почетный гражданин Венгеровского района Новосибирской области»</w:t>
      </w:r>
      <w:r>
        <w:rPr>
          <w:sz w:val="28"/>
          <w:szCs w:val="28"/>
        </w:rPr>
        <w:t xml:space="preserve"> </w:t>
      </w:r>
    </w:p>
    <w:p w:rsidR="009E6833" w:rsidRPr="00417297" w:rsidRDefault="009E6833" w:rsidP="009E6833">
      <w:pPr>
        <w:tabs>
          <w:tab w:val="left" w:pos="6585"/>
          <w:tab w:val="left" w:pos="6906"/>
          <w:tab w:val="left" w:pos="7284"/>
          <w:tab w:val="right" w:pos="9355"/>
        </w:tabs>
        <w:jc w:val="both"/>
        <w:rPr>
          <w:sz w:val="28"/>
          <w:szCs w:val="28"/>
        </w:rPr>
      </w:pPr>
      <w:r>
        <w:rPr>
          <w:sz w:val="28"/>
          <w:szCs w:val="28"/>
        </w:rPr>
        <w:t xml:space="preserve">       </w:t>
      </w:r>
      <w:r w:rsidRPr="00417297">
        <w:rPr>
          <w:sz w:val="28"/>
          <w:szCs w:val="28"/>
        </w:rPr>
        <w:t>Дорошкевича Евгения Анатольевича;</w:t>
      </w:r>
    </w:p>
    <w:p w:rsidR="009E6833" w:rsidRPr="00417297" w:rsidRDefault="009E6833" w:rsidP="009E6833">
      <w:pPr>
        <w:tabs>
          <w:tab w:val="left" w:pos="6585"/>
          <w:tab w:val="left" w:pos="6906"/>
          <w:tab w:val="left" w:pos="7284"/>
          <w:tab w:val="right" w:pos="9355"/>
        </w:tabs>
        <w:jc w:val="both"/>
        <w:rPr>
          <w:sz w:val="28"/>
          <w:szCs w:val="28"/>
        </w:rPr>
      </w:pPr>
      <w:r>
        <w:rPr>
          <w:sz w:val="28"/>
          <w:szCs w:val="28"/>
        </w:rPr>
        <w:t xml:space="preserve">       </w:t>
      </w:r>
      <w:r w:rsidRPr="00417297">
        <w:rPr>
          <w:sz w:val="28"/>
          <w:szCs w:val="28"/>
        </w:rPr>
        <w:t>секретарем счетной комиссии по присвоению звания и статуса «Почетный гражданин Венгеровского района Новосибирской области»</w:t>
      </w:r>
    </w:p>
    <w:p w:rsidR="009E6833" w:rsidRPr="00417297" w:rsidRDefault="009E6833" w:rsidP="009E6833">
      <w:pPr>
        <w:tabs>
          <w:tab w:val="left" w:pos="6585"/>
          <w:tab w:val="left" w:pos="6906"/>
          <w:tab w:val="left" w:pos="7284"/>
          <w:tab w:val="right" w:pos="9355"/>
        </w:tabs>
        <w:jc w:val="both"/>
        <w:rPr>
          <w:sz w:val="28"/>
          <w:szCs w:val="28"/>
        </w:rPr>
      </w:pPr>
      <w:r>
        <w:rPr>
          <w:sz w:val="28"/>
          <w:szCs w:val="28"/>
        </w:rPr>
        <w:t xml:space="preserve">       </w:t>
      </w:r>
      <w:r w:rsidRPr="00417297">
        <w:rPr>
          <w:sz w:val="28"/>
          <w:szCs w:val="28"/>
        </w:rPr>
        <w:t>Сапрыгину Татьяну Петровну.</w:t>
      </w:r>
    </w:p>
    <w:p w:rsidR="009E6833" w:rsidRPr="00417297" w:rsidRDefault="009E6833" w:rsidP="009E6833">
      <w:pPr>
        <w:tabs>
          <w:tab w:val="left" w:pos="6585"/>
          <w:tab w:val="left" w:pos="6906"/>
          <w:tab w:val="left" w:pos="7284"/>
          <w:tab w:val="right" w:pos="9355"/>
        </w:tabs>
        <w:jc w:val="right"/>
        <w:rPr>
          <w:sz w:val="28"/>
          <w:szCs w:val="28"/>
        </w:rPr>
      </w:pPr>
    </w:p>
    <w:p w:rsidR="009E6833" w:rsidRPr="00417297" w:rsidRDefault="009E6833" w:rsidP="009E6833">
      <w:pPr>
        <w:tabs>
          <w:tab w:val="left" w:pos="6585"/>
          <w:tab w:val="left" w:pos="6906"/>
          <w:tab w:val="left" w:pos="7284"/>
          <w:tab w:val="right" w:pos="9355"/>
        </w:tabs>
        <w:jc w:val="right"/>
        <w:rPr>
          <w:sz w:val="28"/>
          <w:szCs w:val="28"/>
        </w:rPr>
      </w:pPr>
    </w:p>
    <w:p w:rsidR="009E6833" w:rsidRPr="00417297" w:rsidRDefault="009E6833" w:rsidP="009E6833">
      <w:pPr>
        <w:tabs>
          <w:tab w:val="left" w:pos="6585"/>
          <w:tab w:val="left" w:pos="6906"/>
          <w:tab w:val="left" w:pos="7284"/>
          <w:tab w:val="right" w:pos="9355"/>
        </w:tabs>
        <w:jc w:val="right"/>
        <w:rPr>
          <w:sz w:val="28"/>
          <w:szCs w:val="28"/>
        </w:rPr>
      </w:pPr>
    </w:p>
    <w:p w:rsidR="009E6833" w:rsidRPr="00417297" w:rsidRDefault="009E6833" w:rsidP="009E6833">
      <w:pPr>
        <w:tabs>
          <w:tab w:val="left" w:pos="6585"/>
          <w:tab w:val="left" w:pos="6906"/>
          <w:tab w:val="left" w:pos="7284"/>
          <w:tab w:val="right" w:pos="9355"/>
        </w:tabs>
        <w:jc w:val="right"/>
        <w:rPr>
          <w:sz w:val="28"/>
          <w:szCs w:val="28"/>
        </w:rPr>
      </w:pPr>
      <w:r w:rsidRPr="00417297">
        <w:rPr>
          <w:sz w:val="28"/>
          <w:szCs w:val="28"/>
        </w:rPr>
        <w:t xml:space="preserve">Председатель счётной комиссии    _________________          </w:t>
      </w:r>
      <w:r w:rsidRPr="00417297">
        <w:rPr>
          <w:sz w:val="28"/>
          <w:szCs w:val="28"/>
          <w:u w:val="single"/>
        </w:rPr>
        <w:t>Дорошкевич Е.А.</w:t>
      </w:r>
    </w:p>
    <w:p w:rsidR="009E6833" w:rsidRPr="00417297" w:rsidRDefault="009E6833" w:rsidP="009E6833">
      <w:pPr>
        <w:tabs>
          <w:tab w:val="left" w:pos="6585"/>
          <w:tab w:val="left" w:pos="6906"/>
          <w:tab w:val="left" w:pos="7284"/>
          <w:tab w:val="right" w:pos="9355"/>
        </w:tabs>
        <w:jc w:val="both"/>
      </w:pPr>
      <w:r w:rsidRPr="00417297">
        <w:rPr>
          <w:sz w:val="28"/>
          <w:szCs w:val="28"/>
        </w:rPr>
        <w:t xml:space="preserve">                                                       </w:t>
      </w:r>
      <w:r>
        <w:rPr>
          <w:sz w:val="28"/>
          <w:szCs w:val="28"/>
        </w:rPr>
        <w:t xml:space="preserve">               </w:t>
      </w:r>
      <w:r w:rsidRPr="00417297">
        <w:t xml:space="preserve">(подпись)                              </w:t>
      </w:r>
      <w:r>
        <w:t xml:space="preserve">    </w:t>
      </w:r>
      <w:r w:rsidRPr="00417297">
        <w:t xml:space="preserve"> (Ф.И.О.)             </w:t>
      </w:r>
    </w:p>
    <w:p w:rsidR="009E6833" w:rsidRPr="00417297" w:rsidRDefault="009E6833" w:rsidP="009E6833">
      <w:pPr>
        <w:tabs>
          <w:tab w:val="left" w:pos="6585"/>
          <w:tab w:val="left" w:pos="6906"/>
          <w:tab w:val="left" w:pos="7284"/>
          <w:tab w:val="right" w:pos="9355"/>
        </w:tabs>
        <w:jc w:val="right"/>
        <w:rPr>
          <w:sz w:val="28"/>
          <w:szCs w:val="28"/>
        </w:rPr>
      </w:pPr>
      <w:r w:rsidRPr="00417297">
        <w:rPr>
          <w:sz w:val="28"/>
          <w:szCs w:val="28"/>
        </w:rPr>
        <w:t xml:space="preserve">                    </w:t>
      </w:r>
    </w:p>
    <w:p w:rsidR="009E6833" w:rsidRPr="00417297" w:rsidRDefault="009E6833" w:rsidP="009E6833">
      <w:pPr>
        <w:tabs>
          <w:tab w:val="left" w:pos="6585"/>
          <w:tab w:val="left" w:pos="6906"/>
          <w:tab w:val="left" w:pos="7284"/>
          <w:tab w:val="right" w:pos="9355"/>
        </w:tabs>
        <w:jc w:val="right"/>
        <w:rPr>
          <w:sz w:val="28"/>
          <w:szCs w:val="28"/>
        </w:rPr>
      </w:pPr>
      <w:r w:rsidRPr="00417297">
        <w:rPr>
          <w:sz w:val="28"/>
          <w:szCs w:val="28"/>
        </w:rPr>
        <w:t xml:space="preserve">Секретарь счётной комиссии        __________________         </w:t>
      </w:r>
      <w:r w:rsidRPr="00417297">
        <w:rPr>
          <w:sz w:val="28"/>
          <w:szCs w:val="28"/>
          <w:u w:val="single"/>
        </w:rPr>
        <w:t>Сапрыгина Т.П.</w:t>
      </w:r>
    </w:p>
    <w:p w:rsidR="009E6833" w:rsidRPr="00417297" w:rsidRDefault="009E6833" w:rsidP="009E6833">
      <w:pPr>
        <w:tabs>
          <w:tab w:val="left" w:pos="6585"/>
          <w:tab w:val="left" w:pos="6906"/>
          <w:tab w:val="left" w:pos="7284"/>
          <w:tab w:val="right" w:pos="9355"/>
        </w:tabs>
        <w:jc w:val="both"/>
      </w:pPr>
      <w:r w:rsidRPr="00417297">
        <w:t xml:space="preserve">                                                                                    (подпись)                           </w:t>
      </w:r>
      <w:r>
        <w:t xml:space="preserve">       </w:t>
      </w:r>
      <w:r w:rsidRPr="00417297">
        <w:t xml:space="preserve">  (Ф.И.О.)     </w:t>
      </w:r>
    </w:p>
    <w:p w:rsidR="009E6833" w:rsidRDefault="009E6833" w:rsidP="009E6833">
      <w:pPr>
        <w:tabs>
          <w:tab w:val="left" w:pos="6585"/>
          <w:tab w:val="left" w:pos="6906"/>
          <w:tab w:val="left" w:pos="7284"/>
          <w:tab w:val="right" w:pos="9355"/>
        </w:tabs>
        <w:jc w:val="right"/>
        <w:rPr>
          <w:sz w:val="28"/>
          <w:szCs w:val="28"/>
        </w:rPr>
      </w:pPr>
    </w:p>
    <w:p w:rsidR="009E6833" w:rsidRDefault="009E6833" w:rsidP="009E6833">
      <w:pPr>
        <w:tabs>
          <w:tab w:val="left" w:pos="6585"/>
          <w:tab w:val="left" w:pos="6906"/>
          <w:tab w:val="left" w:pos="7284"/>
          <w:tab w:val="right" w:pos="9355"/>
        </w:tabs>
        <w:jc w:val="both"/>
        <w:rPr>
          <w:sz w:val="28"/>
          <w:szCs w:val="28"/>
        </w:rPr>
      </w:pPr>
      <w:r>
        <w:rPr>
          <w:sz w:val="28"/>
          <w:szCs w:val="28"/>
        </w:rPr>
        <w:t xml:space="preserve">   </w:t>
      </w:r>
    </w:p>
    <w:p w:rsidR="009E6833" w:rsidRDefault="009E6833" w:rsidP="009E6833">
      <w:pPr>
        <w:tabs>
          <w:tab w:val="left" w:pos="6585"/>
          <w:tab w:val="left" w:pos="6906"/>
          <w:tab w:val="left" w:pos="7284"/>
          <w:tab w:val="right" w:pos="9355"/>
        </w:tabs>
        <w:jc w:val="both"/>
        <w:rPr>
          <w:sz w:val="28"/>
          <w:szCs w:val="28"/>
        </w:rPr>
      </w:pPr>
      <w:r>
        <w:rPr>
          <w:sz w:val="28"/>
          <w:szCs w:val="28"/>
        </w:rPr>
        <w:t xml:space="preserve">                                                                                   </w:t>
      </w:r>
    </w:p>
    <w:p w:rsidR="009E6833" w:rsidRDefault="009E6833" w:rsidP="009E6833">
      <w:pPr>
        <w:tabs>
          <w:tab w:val="left" w:pos="6585"/>
          <w:tab w:val="left" w:pos="6906"/>
          <w:tab w:val="left" w:pos="7284"/>
          <w:tab w:val="right" w:pos="9355"/>
        </w:tabs>
        <w:jc w:val="both"/>
        <w:rPr>
          <w:sz w:val="28"/>
          <w:szCs w:val="28"/>
        </w:rPr>
      </w:pPr>
    </w:p>
    <w:p w:rsidR="009E6833" w:rsidRPr="00E25BA9" w:rsidRDefault="009E6833" w:rsidP="009E6833">
      <w:pPr>
        <w:tabs>
          <w:tab w:val="left" w:pos="6585"/>
          <w:tab w:val="left" w:pos="6906"/>
          <w:tab w:val="left" w:pos="7284"/>
          <w:tab w:val="right" w:pos="9355"/>
        </w:tabs>
        <w:jc w:val="center"/>
        <w:rPr>
          <w:caps/>
          <w:sz w:val="28"/>
          <w:szCs w:val="28"/>
        </w:rPr>
      </w:pPr>
      <w:r>
        <w:rPr>
          <w:sz w:val="28"/>
          <w:szCs w:val="28"/>
        </w:rPr>
        <w:lastRenderedPageBreak/>
        <w:t xml:space="preserve">                                                         </w:t>
      </w:r>
      <w:r w:rsidRPr="00E25BA9">
        <w:rPr>
          <w:caps/>
          <w:sz w:val="28"/>
          <w:szCs w:val="28"/>
        </w:rPr>
        <w:t>Утвержден</w:t>
      </w:r>
    </w:p>
    <w:p w:rsidR="009E6833" w:rsidRPr="00F73495" w:rsidRDefault="009E6833" w:rsidP="009E6833">
      <w:pPr>
        <w:tabs>
          <w:tab w:val="left" w:pos="6585"/>
          <w:tab w:val="left" w:pos="6906"/>
          <w:tab w:val="left" w:pos="7284"/>
          <w:tab w:val="right" w:pos="9355"/>
        </w:tabs>
        <w:jc w:val="both"/>
        <w:rPr>
          <w:sz w:val="28"/>
          <w:szCs w:val="28"/>
        </w:rPr>
      </w:pPr>
      <w:r>
        <w:rPr>
          <w:sz w:val="28"/>
          <w:szCs w:val="28"/>
        </w:rPr>
        <w:t xml:space="preserve">                                                                                      </w:t>
      </w:r>
      <w:r w:rsidRPr="00F73495">
        <w:rPr>
          <w:sz w:val="28"/>
          <w:szCs w:val="28"/>
        </w:rPr>
        <w:t xml:space="preserve">решением Совета депутатов </w:t>
      </w:r>
    </w:p>
    <w:p w:rsidR="009E6833" w:rsidRPr="00F73495" w:rsidRDefault="009E6833" w:rsidP="009E6833">
      <w:pPr>
        <w:tabs>
          <w:tab w:val="left" w:pos="6585"/>
          <w:tab w:val="left" w:pos="6906"/>
          <w:tab w:val="left" w:pos="7284"/>
          <w:tab w:val="right" w:pos="9355"/>
        </w:tabs>
        <w:jc w:val="both"/>
        <w:rPr>
          <w:sz w:val="28"/>
          <w:szCs w:val="28"/>
        </w:rPr>
      </w:pPr>
      <w:r>
        <w:rPr>
          <w:sz w:val="28"/>
          <w:szCs w:val="28"/>
        </w:rPr>
        <w:t xml:space="preserve">                                                                                </w:t>
      </w:r>
      <w:r w:rsidRPr="00F73495">
        <w:rPr>
          <w:sz w:val="28"/>
          <w:szCs w:val="28"/>
        </w:rPr>
        <w:t xml:space="preserve">Венгеровского района </w:t>
      </w:r>
    </w:p>
    <w:p w:rsidR="009E6833" w:rsidRPr="00F73495" w:rsidRDefault="009E6833" w:rsidP="009E6833">
      <w:pPr>
        <w:tabs>
          <w:tab w:val="left" w:pos="6585"/>
          <w:tab w:val="left" w:pos="6906"/>
          <w:tab w:val="left" w:pos="7284"/>
          <w:tab w:val="right" w:pos="9355"/>
        </w:tabs>
        <w:jc w:val="both"/>
        <w:rPr>
          <w:sz w:val="28"/>
          <w:szCs w:val="28"/>
        </w:rPr>
      </w:pPr>
      <w:r>
        <w:rPr>
          <w:sz w:val="28"/>
          <w:szCs w:val="28"/>
        </w:rPr>
        <w:t xml:space="preserve">                                                                                </w:t>
      </w:r>
      <w:r w:rsidRPr="00F73495">
        <w:rPr>
          <w:sz w:val="28"/>
          <w:szCs w:val="28"/>
        </w:rPr>
        <w:t>Новосибирской области</w:t>
      </w:r>
    </w:p>
    <w:p w:rsidR="009E6833" w:rsidRDefault="009E6833" w:rsidP="009E6833">
      <w:pPr>
        <w:tabs>
          <w:tab w:val="left" w:pos="6585"/>
          <w:tab w:val="left" w:pos="6906"/>
          <w:tab w:val="left" w:pos="7284"/>
          <w:tab w:val="right" w:pos="9355"/>
        </w:tabs>
        <w:jc w:val="both"/>
        <w:rPr>
          <w:sz w:val="28"/>
          <w:szCs w:val="28"/>
        </w:rPr>
      </w:pPr>
      <w:r>
        <w:rPr>
          <w:sz w:val="28"/>
          <w:szCs w:val="28"/>
        </w:rPr>
        <w:t xml:space="preserve">                                                                                </w:t>
      </w:r>
      <w:r w:rsidRPr="00F73495">
        <w:rPr>
          <w:sz w:val="28"/>
          <w:szCs w:val="28"/>
        </w:rPr>
        <w:t>от 1</w:t>
      </w:r>
      <w:r>
        <w:rPr>
          <w:sz w:val="28"/>
          <w:szCs w:val="28"/>
        </w:rPr>
        <w:t>8</w:t>
      </w:r>
      <w:r w:rsidRPr="00F73495">
        <w:rPr>
          <w:sz w:val="28"/>
          <w:szCs w:val="28"/>
        </w:rPr>
        <w:t>.0</w:t>
      </w:r>
      <w:r>
        <w:rPr>
          <w:sz w:val="28"/>
          <w:szCs w:val="28"/>
        </w:rPr>
        <w:t>8</w:t>
      </w:r>
      <w:r w:rsidRPr="00F73495">
        <w:rPr>
          <w:sz w:val="28"/>
          <w:szCs w:val="28"/>
        </w:rPr>
        <w:t>.2023 № 2</w:t>
      </w:r>
      <w:r>
        <w:rPr>
          <w:sz w:val="28"/>
          <w:szCs w:val="28"/>
        </w:rPr>
        <w:t>43</w:t>
      </w:r>
    </w:p>
    <w:p w:rsidR="009E6833" w:rsidRDefault="009E6833" w:rsidP="009E6833">
      <w:pPr>
        <w:tabs>
          <w:tab w:val="left" w:pos="6585"/>
          <w:tab w:val="left" w:pos="6906"/>
          <w:tab w:val="left" w:pos="7284"/>
          <w:tab w:val="right" w:pos="9355"/>
        </w:tabs>
        <w:jc w:val="both"/>
        <w:rPr>
          <w:sz w:val="28"/>
          <w:szCs w:val="28"/>
        </w:rPr>
      </w:pPr>
    </w:p>
    <w:p w:rsidR="009E6833" w:rsidRPr="009149B4" w:rsidRDefault="009E6833" w:rsidP="009E6833">
      <w:pPr>
        <w:jc w:val="center"/>
        <w:rPr>
          <w:b/>
          <w:sz w:val="48"/>
          <w:szCs w:val="48"/>
        </w:rPr>
      </w:pPr>
      <w:r w:rsidRPr="009149B4">
        <w:rPr>
          <w:b/>
          <w:sz w:val="48"/>
          <w:szCs w:val="48"/>
        </w:rPr>
        <w:t>Бюллетень</w:t>
      </w:r>
    </w:p>
    <w:p w:rsidR="009E6833" w:rsidRDefault="009E6833" w:rsidP="009E6833">
      <w:pPr>
        <w:jc w:val="center"/>
        <w:rPr>
          <w:sz w:val="28"/>
          <w:szCs w:val="28"/>
        </w:rPr>
      </w:pPr>
      <w:r w:rsidRPr="009149B4">
        <w:rPr>
          <w:sz w:val="28"/>
          <w:szCs w:val="28"/>
        </w:rPr>
        <w:t xml:space="preserve">тайного голосования по </w:t>
      </w:r>
      <w:r w:rsidRPr="003905BE">
        <w:rPr>
          <w:sz w:val="28"/>
          <w:szCs w:val="28"/>
        </w:rPr>
        <w:t xml:space="preserve">присвоению звания и статуса </w:t>
      </w:r>
    </w:p>
    <w:p w:rsidR="009E6833" w:rsidRDefault="009E6833" w:rsidP="009E6833">
      <w:pPr>
        <w:jc w:val="center"/>
        <w:rPr>
          <w:sz w:val="28"/>
          <w:szCs w:val="28"/>
        </w:rPr>
      </w:pPr>
      <w:r w:rsidRPr="003905BE">
        <w:rPr>
          <w:sz w:val="28"/>
          <w:szCs w:val="28"/>
        </w:rPr>
        <w:t>«Почетный гражданин Венгеровского района Новосибирской области»</w:t>
      </w:r>
    </w:p>
    <w:p w:rsidR="009E6833" w:rsidRPr="009149B4" w:rsidRDefault="009E6833" w:rsidP="009E6833">
      <w:pPr>
        <w:rPr>
          <w:b/>
        </w:rPr>
      </w:pPr>
      <w:r w:rsidRPr="009149B4">
        <w:rPr>
          <w:sz w:val="96"/>
          <w:szCs w:val="96"/>
          <w:lang w:val="en-US"/>
        </w:rPr>
        <w:t>V</w:t>
      </w:r>
      <w:r w:rsidRPr="009149B4">
        <w:rPr>
          <w:b/>
          <w:sz w:val="28"/>
          <w:szCs w:val="28"/>
        </w:rPr>
        <w:t xml:space="preserve">знак ставится в </w:t>
      </w:r>
      <w:r>
        <w:rPr>
          <w:b/>
          <w:sz w:val="28"/>
          <w:szCs w:val="28"/>
        </w:rPr>
        <w:t>один из квадратов напротив Ф.И.О. каждого из кандидатов</w:t>
      </w:r>
    </w:p>
    <w:p w:rsidR="009E6833" w:rsidRDefault="009E6833" w:rsidP="009E6833">
      <w:pPr>
        <w:tabs>
          <w:tab w:val="left" w:pos="6585"/>
          <w:tab w:val="left" w:pos="6906"/>
          <w:tab w:val="left" w:pos="7284"/>
          <w:tab w:val="right" w:pos="9355"/>
        </w:tabs>
        <w:jc w:val="both"/>
        <w:rPr>
          <w:sz w:val="28"/>
          <w:szCs w:val="28"/>
        </w:rPr>
      </w:pPr>
    </w:p>
    <w:p w:rsidR="009E6833" w:rsidRDefault="00F87B1A" w:rsidP="009E6833">
      <w:pPr>
        <w:tabs>
          <w:tab w:val="left" w:pos="6585"/>
          <w:tab w:val="left" w:pos="6906"/>
          <w:tab w:val="left" w:pos="7284"/>
          <w:tab w:val="right" w:pos="9355"/>
        </w:tabs>
        <w:jc w:val="both"/>
        <w:rPr>
          <w:sz w:val="28"/>
          <w:szCs w:val="28"/>
        </w:rPr>
      </w:pPr>
      <w:r w:rsidRPr="00F87B1A">
        <w:rPr>
          <w:rFonts w:ascii="Monotype Corsiva" w:hAnsi="Monotype Corsiva"/>
          <w:b/>
          <w:noProof/>
          <w:sz w:val="52"/>
          <w:szCs w:val="52"/>
        </w:rPr>
        <w:pict>
          <v:rect id="Прямоугольник 3" o:spid="_x0000_s1026" style="position:absolute;left:0;text-align:left;margin-left:223.1pt;margin-top:11.05pt;width:37.5pt;height:34.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" strokeweight="3pt">
            <v:stroke linestyle="thinThin"/>
          </v:rect>
        </w:pict>
      </w:r>
    </w:p>
    <w:p w:rsidR="009E6833" w:rsidRPr="00ED0625" w:rsidRDefault="009E6833" w:rsidP="009E6833">
      <w:pPr>
        <w:rPr>
          <w:b/>
          <w:caps/>
          <w:sz w:val="28"/>
          <w:szCs w:val="28"/>
        </w:rPr>
      </w:pPr>
      <w:r>
        <w:rPr>
          <w:b/>
          <w:caps/>
          <w:sz w:val="32"/>
          <w:szCs w:val="32"/>
        </w:rPr>
        <w:t xml:space="preserve">          </w:t>
      </w:r>
      <w:r w:rsidRPr="002D1606">
        <w:rPr>
          <w:b/>
          <w:caps/>
          <w:sz w:val="32"/>
          <w:szCs w:val="32"/>
        </w:rPr>
        <w:t>Барышникова</w:t>
      </w:r>
      <w:r>
        <w:rPr>
          <w:b/>
          <w:caps/>
          <w:sz w:val="28"/>
          <w:szCs w:val="28"/>
        </w:rPr>
        <w:t xml:space="preserve">                              - </w:t>
      </w:r>
      <w:proofErr w:type="gramStart"/>
      <w:r>
        <w:rPr>
          <w:b/>
          <w:caps/>
          <w:sz w:val="28"/>
          <w:szCs w:val="28"/>
        </w:rPr>
        <w:t>ЗА</w:t>
      </w:r>
      <w:proofErr w:type="gramEnd"/>
      <w:r>
        <w:rPr>
          <w:b/>
          <w:caps/>
          <w:sz w:val="28"/>
          <w:szCs w:val="28"/>
        </w:rPr>
        <w:t xml:space="preserve">                            </w:t>
      </w:r>
    </w:p>
    <w:p w:rsidR="009E6833" w:rsidRPr="002D1606" w:rsidRDefault="009E6833" w:rsidP="009E6833">
      <w:pPr>
        <w:rPr>
          <w:b/>
          <w:sz w:val="32"/>
          <w:szCs w:val="32"/>
        </w:rPr>
      </w:pPr>
      <w:r>
        <w:rPr>
          <w:b/>
          <w:sz w:val="32"/>
          <w:szCs w:val="32"/>
        </w:rPr>
        <w:t xml:space="preserve">          </w:t>
      </w:r>
      <w:r w:rsidRPr="002D1606">
        <w:rPr>
          <w:b/>
          <w:sz w:val="32"/>
          <w:szCs w:val="32"/>
        </w:rPr>
        <w:t xml:space="preserve">Мария                                                                             </w:t>
      </w:r>
    </w:p>
    <w:p w:rsidR="009E6833" w:rsidRPr="002D1606" w:rsidRDefault="00F87B1A" w:rsidP="009E6833">
      <w:pPr>
        <w:rPr>
          <w:rFonts w:ascii="Monotype Corsiva" w:hAnsi="Monotype Corsiva"/>
          <w:b/>
          <w:sz w:val="32"/>
          <w:szCs w:val="32"/>
        </w:rPr>
      </w:pPr>
      <w:r>
        <w:rPr>
          <w:rFonts w:ascii="Monotype Corsiva" w:hAnsi="Monotype Corsiva"/>
          <w:b/>
          <w:noProof/>
          <w:sz w:val="32"/>
          <w:szCs w:val="32"/>
        </w:rPr>
        <w:pict>
          <v:rect id="Прямоугольник 4" o:spid="_x0000_s1027" style="position:absolute;margin-left:222.75pt;margin-top:2.25pt;width:37.5pt;height:3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" strokeweight="3pt">
            <v:stroke linestyle="thinThin"/>
          </v:rect>
        </w:pict>
      </w:r>
      <w:r w:rsidR="009E6833">
        <w:rPr>
          <w:b/>
          <w:sz w:val="32"/>
          <w:szCs w:val="32"/>
        </w:rPr>
        <w:t xml:space="preserve">          </w:t>
      </w:r>
      <w:r w:rsidR="009E6833" w:rsidRPr="002D1606">
        <w:rPr>
          <w:b/>
          <w:sz w:val="32"/>
          <w:szCs w:val="32"/>
        </w:rPr>
        <w:t>Сергеевна</w:t>
      </w:r>
      <w:r w:rsidR="009E6833" w:rsidRPr="002D1606">
        <w:rPr>
          <w:rFonts w:ascii="Monotype Corsiva" w:hAnsi="Monotype Corsiva"/>
          <w:b/>
          <w:sz w:val="32"/>
          <w:szCs w:val="32"/>
        </w:rPr>
        <w:t xml:space="preserve">                     </w:t>
      </w:r>
      <w:r w:rsidR="009E6833">
        <w:rPr>
          <w:rFonts w:ascii="Monotype Corsiva" w:hAnsi="Monotype Corsiva"/>
          <w:b/>
          <w:sz w:val="32"/>
          <w:szCs w:val="32"/>
        </w:rPr>
        <w:t xml:space="preserve">                         </w:t>
      </w:r>
      <w:r w:rsidR="009E6833" w:rsidRPr="002D1606">
        <w:rPr>
          <w:rFonts w:ascii="Monotype Corsiva" w:hAnsi="Monotype Corsiva"/>
          <w:b/>
          <w:sz w:val="32"/>
          <w:szCs w:val="32"/>
        </w:rPr>
        <w:t xml:space="preserve"> </w:t>
      </w:r>
      <w:r w:rsidR="009E6833" w:rsidRPr="00ED0625">
        <w:rPr>
          <w:b/>
          <w:sz w:val="28"/>
          <w:szCs w:val="28"/>
        </w:rPr>
        <w:t xml:space="preserve">- </w:t>
      </w:r>
      <w:proofErr w:type="gramStart"/>
      <w:r w:rsidR="009E6833" w:rsidRPr="00ED0625">
        <w:rPr>
          <w:b/>
          <w:sz w:val="28"/>
          <w:szCs w:val="28"/>
        </w:rPr>
        <w:t>ПРОТИВ</w:t>
      </w:r>
      <w:proofErr w:type="gramEnd"/>
    </w:p>
    <w:p w:rsidR="009E6833" w:rsidRDefault="009E6833" w:rsidP="009E6833">
      <w:pPr>
        <w:rPr>
          <w:b/>
          <w:sz w:val="28"/>
          <w:szCs w:val="28"/>
        </w:rPr>
      </w:pPr>
      <w:r>
        <w:rPr>
          <w:rFonts w:ascii="Monotype Corsiva" w:hAnsi="Monotype Corsiva"/>
          <w:b/>
          <w:sz w:val="52"/>
          <w:szCs w:val="52"/>
        </w:rPr>
        <w:t xml:space="preserve">                                          </w:t>
      </w:r>
    </w:p>
    <w:p w:rsidR="009E6833" w:rsidRDefault="009E6833" w:rsidP="009E6833">
      <w:pPr>
        <w:rPr>
          <w:b/>
          <w:caps/>
          <w:sz w:val="28"/>
          <w:szCs w:val="28"/>
        </w:rPr>
      </w:pPr>
      <w:r>
        <w:rPr>
          <w:b/>
          <w:caps/>
          <w:sz w:val="28"/>
          <w:szCs w:val="28"/>
        </w:rPr>
        <w:t xml:space="preserve">           ____________________________________________</w:t>
      </w:r>
    </w:p>
    <w:p w:rsidR="009E6833" w:rsidRDefault="00F87B1A" w:rsidP="009E6833">
      <w:pPr>
        <w:rPr>
          <w:b/>
          <w:caps/>
          <w:sz w:val="28"/>
          <w:szCs w:val="28"/>
        </w:rPr>
      </w:pPr>
      <w:r w:rsidRPr="00F87B1A">
        <w:rPr>
          <w:rFonts w:ascii="Monotype Corsiva" w:hAnsi="Monotype Corsiva"/>
          <w:b/>
          <w:noProof/>
          <w:sz w:val="52"/>
          <w:szCs w:val="52"/>
        </w:rPr>
        <w:pict>
          <v:rect id="Прямоугольник 6" o:spid="_x0000_s1029" style="position:absolute;margin-left:222.75pt;margin-top:10.9pt;width:37.5pt;height:34.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" strokeweight="3pt">
            <v:stroke linestyle="thinThin"/>
          </v:rect>
        </w:pict>
      </w:r>
    </w:p>
    <w:p w:rsidR="009E6833" w:rsidRPr="00ED0625" w:rsidRDefault="009E6833" w:rsidP="009E6833">
      <w:pPr>
        <w:rPr>
          <w:b/>
          <w:caps/>
          <w:sz w:val="28"/>
          <w:szCs w:val="28"/>
        </w:rPr>
      </w:pPr>
      <w:r>
        <w:rPr>
          <w:b/>
          <w:caps/>
          <w:sz w:val="32"/>
          <w:szCs w:val="32"/>
        </w:rPr>
        <w:t xml:space="preserve">          </w:t>
      </w:r>
      <w:r w:rsidRPr="002D1606">
        <w:rPr>
          <w:b/>
          <w:caps/>
          <w:sz w:val="32"/>
          <w:szCs w:val="32"/>
        </w:rPr>
        <w:t>БЕСПАЛОВ</w:t>
      </w:r>
      <w:r>
        <w:rPr>
          <w:b/>
          <w:caps/>
          <w:sz w:val="28"/>
          <w:szCs w:val="28"/>
        </w:rPr>
        <w:t xml:space="preserve">                                            - </w:t>
      </w:r>
      <w:proofErr w:type="gramStart"/>
      <w:r>
        <w:rPr>
          <w:b/>
          <w:caps/>
          <w:sz w:val="28"/>
          <w:szCs w:val="28"/>
        </w:rPr>
        <w:t>ЗА</w:t>
      </w:r>
      <w:proofErr w:type="gramEnd"/>
      <w:r>
        <w:rPr>
          <w:b/>
          <w:caps/>
          <w:sz w:val="28"/>
          <w:szCs w:val="28"/>
        </w:rPr>
        <w:t xml:space="preserve">                            </w:t>
      </w:r>
    </w:p>
    <w:p w:rsidR="009E6833" w:rsidRPr="002D1606" w:rsidRDefault="009E6833" w:rsidP="009E6833">
      <w:pPr>
        <w:rPr>
          <w:b/>
          <w:sz w:val="32"/>
          <w:szCs w:val="32"/>
        </w:rPr>
      </w:pPr>
      <w:r>
        <w:rPr>
          <w:b/>
          <w:sz w:val="32"/>
          <w:szCs w:val="32"/>
        </w:rPr>
        <w:t xml:space="preserve">          </w:t>
      </w:r>
      <w:r w:rsidRPr="002D1606">
        <w:rPr>
          <w:b/>
          <w:sz w:val="32"/>
          <w:szCs w:val="32"/>
        </w:rPr>
        <w:t xml:space="preserve">Пётр                                                                             </w:t>
      </w:r>
    </w:p>
    <w:p w:rsidR="009E6833" w:rsidRPr="002D1606" w:rsidRDefault="00F87B1A" w:rsidP="009E6833">
      <w:pPr>
        <w:rPr>
          <w:rFonts w:ascii="Monotype Corsiva" w:hAnsi="Monotype Corsiva"/>
          <w:b/>
          <w:sz w:val="32"/>
          <w:szCs w:val="32"/>
        </w:rPr>
      </w:pPr>
      <w:r>
        <w:rPr>
          <w:rFonts w:ascii="Monotype Corsiva" w:hAnsi="Monotype Corsiva"/>
          <w:b/>
          <w:noProof/>
          <w:sz w:val="32"/>
          <w:szCs w:val="32"/>
        </w:rPr>
        <w:pict>
          <v:rect id="Прямоугольник 5" o:spid="_x0000_s1028" style="position:absolute;margin-left:222.75pt;margin-top:2.25pt;width:37.5pt;height:34.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" strokeweight="3pt">
            <v:stroke linestyle="thinThin"/>
          </v:rect>
        </w:pict>
      </w:r>
      <w:r w:rsidR="009E6833">
        <w:rPr>
          <w:b/>
          <w:sz w:val="32"/>
          <w:szCs w:val="32"/>
        </w:rPr>
        <w:t xml:space="preserve">          </w:t>
      </w:r>
      <w:r w:rsidR="009E6833" w:rsidRPr="002D1606">
        <w:rPr>
          <w:b/>
          <w:sz w:val="32"/>
          <w:szCs w:val="32"/>
        </w:rPr>
        <w:t>Яковлевич</w:t>
      </w:r>
      <w:r w:rsidR="009E6833" w:rsidRPr="002D1606">
        <w:rPr>
          <w:rFonts w:ascii="Monotype Corsiva" w:hAnsi="Monotype Corsiva"/>
          <w:b/>
          <w:sz w:val="32"/>
          <w:szCs w:val="32"/>
        </w:rPr>
        <w:t xml:space="preserve">                      </w:t>
      </w:r>
      <w:r w:rsidR="009E6833">
        <w:rPr>
          <w:rFonts w:ascii="Monotype Corsiva" w:hAnsi="Monotype Corsiva"/>
          <w:b/>
          <w:sz w:val="32"/>
          <w:szCs w:val="32"/>
        </w:rPr>
        <w:t xml:space="preserve">                        </w:t>
      </w:r>
      <w:r w:rsidR="009E6833" w:rsidRPr="00ED0625">
        <w:rPr>
          <w:b/>
          <w:sz w:val="28"/>
          <w:szCs w:val="28"/>
        </w:rPr>
        <w:t xml:space="preserve">- </w:t>
      </w:r>
      <w:proofErr w:type="gramStart"/>
      <w:r w:rsidR="009E6833" w:rsidRPr="00ED0625">
        <w:rPr>
          <w:b/>
          <w:sz w:val="28"/>
          <w:szCs w:val="28"/>
        </w:rPr>
        <w:t>ПРОТИВ</w:t>
      </w:r>
      <w:proofErr w:type="gramEnd"/>
    </w:p>
    <w:p w:rsidR="009E6833" w:rsidRPr="002D1606" w:rsidRDefault="009E6833" w:rsidP="009E6833">
      <w:pPr>
        <w:rPr>
          <w:b/>
          <w:sz w:val="28"/>
          <w:szCs w:val="28"/>
        </w:rPr>
      </w:pPr>
      <w:r>
        <w:rPr>
          <w:rFonts w:ascii="Monotype Corsiva" w:hAnsi="Monotype Corsiva"/>
          <w:b/>
          <w:sz w:val="52"/>
          <w:szCs w:val="52"/>
        </w:rPr>
        <w:t xml:space="preserve">                                          </w:t>
      </w:r>
    </w:p>
    <w:p w:rsidR="009E6833" w:rsidRPr="002D1606" w:rsidRDefault="009E6833" w:rsidP="009E6833">
      <w:pPr>
        <w:rPr>
          <w:b/>
          <w:sz w:val="28"/>
          <w:szCs w:val="28"/>
        </w:rPr>
      </w:pPr>
      <w:r>
        <w:rPr>
          <w:rFonts w:ascii="Monotype Corsiva" w:hAnsi="Monotype Corsiva"/>
          <w:b/>
          <w:sz w:val="28"/>
          <w:szCs w:val="28"/>
        </w:rPr>
        <w:t xml:space="preserve">            </w:t>
      </w:r>
      <w:r w:rsidRPr="002D1606">
        <w:rPr>
          <w:rFonts w:ascii="Monotype Corsiva" w:hAnsi="Monotype Corsiva"/>
          <w:b/>
          <w:sz w:val="28"/>
          <w:szCs w:val="28"/>
        </w:rPr>
        <w:t>_______________________</w:t>
      </w:r>
      <w:r>
        <w:rPr>
          <w:rFonts w:ascii="Monotype Corsiva" w:hAnsi="Monotype Corsiva"/>
          <w:b/>
          <w:sz w:val="28"/>
          <w:szCs w:val="28"/>
        </w:rPr>
        <w:t>_____________________</w:t>
      </w:r>
      <w:r w:rsidRPr="002D1606">
        <w:rPr>
          <w:rFonts w:ascii="Monotype Corsiva" w:hAnsi="Monotype Corsiva"/>
          <w:b/>
          <w:sz w:val="28"/>
          <w:szCs w:val="28"/>
        </w:rPr>
        <w:t xml:space="preserve">                                      </w:t>
      </w:r>
    </w:p>
    <w:p w:rsidR="009E6833" w:rsidRDefault="00F87B1A" w:rsidP="009E6833">
      <w:pPr>
        <w:tabs>
          <w:tab w:val="left" w:pos="6585"/>
          <w:tab w:val="left" w:pos="6906"/>
          <w:tab w:val="left" w:pos="7284"/>
          <w:tab w:val="right" w:pos="9355"/>
        </w:tabs>
        <w:jc w:val="both"/>
        <w:rPr>
          <w:sz w:val="28"/>
          <w:szCs w:val="28"/>
        </w:rPr>
      </w:pPr>
      <w:r w:rsidRPr="00F87B1A">
        <w:rPr>
          <w:rFonts w:ascii="Monotype Corsiva" w:hAnsi="Monotype Corsiva"/>
          <w:b/>
          <w:noProof/>
          <w:sz w:val="52"/>
          <w:szCs w:val="52"/>
        </w:rPr>
        <w:pict>
          <v:rect id="Прямоугольник 9" o:spid="_x0000_s1031" style="position:absolute;left:0;text-align:left;margin-left:222.75pt;margin-top:12.3pt;width:37.5pt;height:34.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" strokeweight="3pt">
            <v:stroke linestyle="thinThin"/>
          </v:rect>
        </w:pict>
      </w:r>
    </w:p>
    <w:p w:rsidR="009E6833" w:rsidRPr="00ED0625" w:rsidRDefault="009E6833" w:rsidP="009E6833">
      <w:pPr>
        <w:rPr>
          <w:b/>
          <w:caps/>
          <w:sz w:val="28"/>
          <w:szCs w:val="28"/>
        </w:rPr>
      </w:pPr>
      <w:r>
        <w:rPr>
          <w:b/>
          <w:caps/>
          <w:sz w:val="32"/>
          <w:szCs w:val="32"/>
        </w:rPr>
        <w:t xml:space="preserve">          ГЕРАСИМОВА</w:t>
      </w:r>
      <w:r>
        <w:rPr>
          <w:b/>
          <w:caps/>
          <w:sz w:val="28"/>
          <w:szCs w:val="28"/>
        </w:rPr>
        <w:t xml:space="preserve">                                     - </w:t>
      </w:r>
      <w:proofErr w:type="gramStart"/>
      <w:r>
        <w:rPr>
          <w:b/>
          <w:caps/>
          <w:sz w:val="28"/>
          <w:szCs w:val="28"/>
        </w:rPr>
        <w:t>ЗА</w:t>
      </w:r>
      <w:proofErr w:type="gramEnd"/>
      <w:r>
        <w:rPr>
          <w:b/>
          <w:caps/>
          <w:sz w:val="28"/>
          <w:szCs w:val="28"/>
        </w:rPr>
        <w:t xml:space="preserve">                            </w:t>
      </w:r>
    </w:p>
    <w:p w:rsidR="009E6833" w:rsidRPr="002D1606" w:rsidRDefault="009E6833" w:rsidP="009E6833">
      <w:pPr>
        <w:rPr>
          <w:b/>
          <w:sz w:val="32"/>
          <w:szCs w:val="32"/>
        </w:rPr>
      </w:pPr>
      <w:r>
        <w:rPr>
          <w:b/>
          <w:sz w:val="32"/>
          <w:szCs w:val="32"/>
        </w:rPr>
        <w:t xml:space="preserve">          Лидия</w:t>
      </w:r>
      <w:r w:rsidRPr="002D1606">
        <w:rPr>
          <w:b/>
          <w:sz w:val="32"/>
          <w:szCs w:val="32"/>
        </w:rPr>
        <w:t xml:space="preserve">                                                                             </w:t>
      </w:r>
    </w:p>
    <w:p w:rsidR="009E6833" w:rsidRPr="002D1606" w:rsidRDefault="00F87B1A" w:rsidP="009E6833">
      <w:pPr>
        <w:rPr>
          <w:rFonts w:ascii="Monotype Corsiva" w:hAnsi="Monotype Corsiva"/>
          <w:b/>
          <w:sz w:val="32"/>
          <w:szCs w:val="32"/>
        </w:rPr>
      </w:pPr>
      <w:r>
        <w:rPr>
          <w:rFonts w:ascii="Monotype Corsiva" w:hAnsi="Monotype Corsiva"/>
          <w:b/>
          <w:noProof/>
          <w:sz w:val="32"/>
          <w:szCs w:val="32"/>
        </w:rPr>
        <w:pict>
          <v:rect id="Прямоугольник 8" o:spid="_x0000_s1030" style="position:absolute;margin-left:222.75pt;margin-top:2.25pt;width:37.5pt;height:34.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" strokeweight="3pt">
            <v:stroke linestyle="thinThin"/>
          </v:rect>
        </w:pict>
      </w:r>
      <w:r w:rsidR="009E6833">
        <w:rPr>
          <w:b/>
          <w:sz w:val="32"/>
          <w:szCs w:val="32"/>
        </w:rPr>
        <w:t xml:space="preserve">          Николаевна</w:t>
      </w:r>
      <w:r w:rsidR="009E6833" w:rsidRPr="002D1606">
        <w:rPr>
          <w:rFonts w:ascii="Monotype Corsiva" w:hAnsi="Monotype Corsiva"/>
          <w:b/>
          <w:sz w:val="32"/>
          <w:szCs w:val="32"/>
        </w:rPr>
        <w:t xml:space="preserve">                     </w:t>
      </w:r>
      <w:r w:rsidR="009E6833">
        <w:rPr>
          <w:rFonts w:ascii="Monotype Corsiva" w:hAnsi="Monotype Corsiva"/>
          <w:b/>
          <w:sz w:val="32"/>
          <w:szCs w:val="32"/>
        </w:rPr>
        <w:t xml:space="preserve">                      </w:t>
      </w:r>
      <w:r w:rsidR="009E6833" w:rsidRPr="002D1606">
        <w:rPr>
          <w:rFonts w:ascii="Monotype Corsiva" w:hAnsi="Monotype Corsiva"/>
          <w:b/>
          <w:sz w:val="32"/>
          <w:szCs w:val="32"/>
        </w:rPr>
        <w:t xml:space="preserve"> </w:t>
      </w:r>
      <w:r w:rsidR="009E6833" w:rsidRPr="00ED0625">
        <w:rPr>
          <w:b/>
          <w:sz w:val="28"/>
          <w:szCs w:val="28"/>
        </w:rPr>
        <w:t xml:space="preserve">- </w:t>
      </w:r>
      <w:proofErr w:type="gramStart"/>
      <w:r w:rsidR="009E6833" w:rsidRPr="00ED0625">
        <w:rPr>
          <w:b/>
          <w:sz w:val="28"/>
          <w:szCs w:val="28"/>
        </w:rPr>
        <w:t>ПРОТИВ</w:t>
      </w:r>
      <w:proofErr w:type="gramEnd"/>
    </w:p>
    <w:p w:rsidR="009E6833" w:rsidRPr="002D1606" w:rsidRDefault="009E6833" w:rsidP="009E6833">
      <w:pPr>
        <w:rPr>
          <w:b/>
          <w:sz w:val="28"/>
          <w:szCs w:val="28"/>
        </w:rPr>
      </w:pPr>
      <w:r>
        <w:rPr>
          <w:rFonts w:ascii="Monotype Corsiva" w:hAnsi="Monotype Corsiva"/>
          <w:b/>
          <w:sz w:val="52"/>
          <w:szCs w:val="52"/>
        </w:rPr>
        <w:t xml:space="preserve">                                          </w:t>
      </w:r>
    </w:p>
    <w:p w:rsidR="009E6833" w:rsidRDefault="009E6833" w:rsidP="009E6833">
      <w:pPr>
        <w:tabs>
          <w:tab w:val="left" w:pos="6585"/>
          <w:tab w:val="left" w:pos="6906"/>
          <w:tab w:val="left" w:pos="7284"/>
          <w:tab w:val="right" w:pos="9355"/>
        </w:tabs>
        <w:jc w:val="both"/>
        <w:rPr>
          <w:sz w:val="28"/>
          <w:szCs w:val="28"/>
        </w:rPr>
      </w:pPr>
      <w:r>
        <w:rPr>
          <w:sz w:val="28"/>
          <w:szCs w:val="28"/>
        </w:rPr>
        <w:t xml:space="preserve">           _____________________________________________</w:t>
      </w:r>
    </w:p>
    <w:p w:rsidR="009E6833" w:rsidRDefault="00F87B1A" w:rsidP="009E6833">
      <w:pPr>
        <w:tabs>
          <w:tab w:val="left" w:pos="6585"/>
          <w:tab w:val="left" w:pos="6906"/>
          <w:tab w:val="left" w:pos="7284"/>
          <w:tab w:val="right" w:pos="9355"/>
        </w:tabs>
        <w:jc w:val="both"/>
        <w:rPr>
          <w:sz w:val="28"/>
          <w:szCs w:val="28"/>
        </w:rPr>
      </w:pPr>
      <w:r w:rsidRPr="00F87B1A">
        <w:rPr>
          <w:rFonts w:ascii="Monotype Corsiva" w:hAnsi="Monotype Corsiva"/>
          <w:b/>
          <w:noProof/>
          <w:sz w:val="52"/>
          <w:szCs w:val="52"/>
        </w:rPr>
        <w:pict>
          <v:rect id="Прямоугольник 11" o:spid="_x0000_s1033" style="position:absolute;left:0;text-align:left;margin-left:222.75pt;margin-top:13.8pt;width:37.5pt;height:34.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" strokeweight="3pt">
            <v:stroke linestyle="thinThin"/>
          </v:rect>
        </w:pict>
      </w:r>
    </w:p>
    <w:p w:rsidR="009E6833" w:rsidRPr="00ED0625" w:rsidRDefault="009E6833" w:rsidP="009E6833">
      <w:pPr>
        <w:rPr>
          <w:b/>
          <w:caps/>
          <w:sz w:val="28"/>
          <w:szCs w:val="28"/>
        </w:rPr>
      </w:pPr>
      <w:r>
        <w:rPr>
          <w:b/>
          <w:caps/>
          <w:sz w:val="32"/>
          <w:szCs w:val="32"/>
        </w:rPr>
        <w:t xml:space="preserve">          ИВАНОВ</w:t>
      </w:r>
      <w:r>
        <w:rPr>
          <w:b/>
          <w:caps/>
          <w:sz w:val="28"/>
          <w:szCs w:val="28"/>
        </w:rPr>
        <w:t xml:space="preserve">                                                 - </w:t>
      </w:r>
      <w:proofErr w:type="gramStart"/>
      <w:r>
        <w:rPr>
          <w:b/>
          <w:caps/>
          <w:sz w:val="28"/>
          <w:szCs w:val="28"/>
        </w:rPr>
        <w:t>ЗА</w:t>
      </w:r>
      <w:proofErr w:type="gramEnd"/>
      <w:r>
        <w:rPr>
          <w:b/>
          <w:caps/>
          <w:sz w:val="28"/>
          <w:szCs w:val="28"/>
        </w:rPr>
        <w:t xml:space="preserve">                            </w:t>
      </w:r>
    </w:p>
    <w:p w:rsidR="009E6833" w:rsidRPr="002D1606" w:rsidRDefault="009E6833" w:rsidP="009E6833">
      <w:pPr>
        <w:rPr>
          <w:b/>
          <w:sz w:val="32"/>
          <w:szCs w:val="32"/>
        </w:rPr>
      </w:pPr>
      <w:r>
        <w:rPr>
          <w:b/>
          <w:sz w:val="32"/>
          <w:szCs w:val="32"/>
        </w:rPr>
        <w:t xml:space="preserve">          Владимир</w:t>
      </w:r>
      <w:r w:rsidRPr="002D1606">
        <w:rPr>
          <w:b/>
          <w:sz w:val="32"/>
          <w:szCs w:val="32"/>
        </w:rPr>
        <w:t xml:space="preserve">                                                                             </w:t>
      </w:r>
    </w:p>
    <w:p w:rsidR="009E6833" w:rsidRPr="002D1606" w:rsidRDefault="00F87B1A" w:rsidP="009E6833">
      <w:pPr>
        <w:rPr>
          <w:rFonts w:ascii="Monotype Corsiva" w:hAnsi="Monotype Corsiva"/>
          <w:b/>
          <w:sz w:val="32"/>
          <w:szCs w:val="32"/>
        </w:rPr>
      </w:pPr>
      <w:r>
        <w:rPr>
          <w:rFonts w:ascii="Monotype Corsiva" w:hAnsi="Monotype Corsiva"/>
          <w:b/>
          <w:noProof/>
          <w:sz w:val="32"/>
          <w:szCs w:val="32"/>
        </w:rPr>
        <w:pict>
          <v:rect id="Прямоугольник 10" o:spid="_x0000_s1032" style="position:absolute;margin-left:222.75pt;margin-top:3.75pt;width:37.5pt;height:34.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" strokeweight="3pt">
            <v:stroke linestyle="thinThin"/>
          </v:rect>
        </w:pict>
      </w:r>
      <w:r w:rsidR="009E6833">
        <w:rPr>
          <w:b/>
          <w:sz w:val="32"/>
          <w:szCs w:val="32"/>
        </w:rPr>
        <w:t xml:space="preserve">          Владимирович</w:t>
      </w:r>
      <w:r w:rsidR="009E6833" w:rsidRPr="002D1606">
        <w:rPr>
          <w:rFonts w:ascii="Monotype Corsiva" w:hAnsi="Monotype Corsiva"/>
          <w:b/>
          <w:sz w:val="32"/>
          <w:szCs w:val="32"/>
        </w:rPr>
        <w:t xml:space="preserve">                      </w:t>
      </w:r>
      <w:r w:rsidR="009E6833">
        <w:rPr>
          <w:rFonts w:ascii="Monotype Corsiva" w:hAnsi="Monotype Corsiva"/>
          <w:b/>
          <w:sz w:val="32"/>
          <w:szCs w:val="32"/>
        </w:rPr>
        <w:t xml:space="preserve">               </w:t>
      </w:r>
      <w:r w:rsidR="009E6833" w:rsidRPr="00ED0625">
        <w:rPr>
          <w:b/>
          <w:sz w:val="28"/>
          <w:szCs w:val="28"/>
        </w:rPr>
        <w:t xml:space="preserve">- </w:t>
      </w:r>
      <w:proofErr w:type="gramStart"/>
      <w:r w:rsidR="009E6833" w:rsidRPr="00ED0625">
        <w:rPr>
          <w:b/>
          <w:sz w:val="28"/>
          <w:szCs w:val="28"/>
        </w:rPr>
        <w:t>ПРОТИВ</w:t>
      </w:r>
      <w:proofErr w:type="gramEnd"/>
    </w:p>
    <w:p w:rsidR="009E6833" w:rsidRDefault="009E6833" w:rsidP="009E6833">
      <w:pPr>
        <w:tabs>
          <w:tab w:val="left" w:pos="6585"/>
          <w:tab w:val="left" w:pos="6906"/>
          <w:tab w:val="left" w:pos="7284"/>
          <w:tab w:val="right" w:pos="9355"/>
        </w:tabs>
        <w:jc w:val="both"/>
        <w:rPr>
          <w:sz w:val="28"/>
          <w:szCs w:val="28"/>
        </w:rPr>
      </w:pPr>
      <w:r>
        <w:rPr>
          <w:rFonts w:ascii="Monotype Corsiva" w:hAnsi="Monotype Corsiva"/>
          <w:b/>
          <w:sz w:val="52"/>
          <w:szCs w:val="52"/>
        </w:rPr>
        <w:t xml:space="preserve">                                          </w:t>
      </w:r>
    </w:p>
    <w:p w:rsidR="009E6833" w:rsidRDefault="009E6833" w:rsidP="009E6833">
      <w:pPr>
        <w:tabs>
          <w:tab w:val="left" w:pos="6585"/>
          <w:tab w:val="left" w:pos="6906"/>
          <w:tab w:val="left" w:pos="7284"/>
          <w:tab w:val="right" w:pos="9355"/>
        </w:tabs>
        <w:jc w:val="both"/>
        <w:rPr>
          <w:sz w:val="28"/>
          <w:szCs w:val="28"/>
        </w:rPr>
      </w:pPr>
      <w:r>
        <w:rPr>
          <w:sz w:val="28"/>
          <w:szCs w:val="28"/>
        </w:rPr>
        <w:t xml:space="preserve">           _____________________________________________</w:t>
      </w:r>
    </w:p>
    <w:p w:rsidR="009E6833" w:rsidRDefault="00F87B1A" w:rsidP="009E6833">
      <w:pPr>
        <w:tabs>
          <w:tab w:val="left" w:pos="6585"/>
          <w:tab w:val="left" w:pos="6906"/>
          <w:tab w:val="left" w:pos="7284"/>
          <w:tab w:val="right" w:pos="9355"/>
        </w:tabs>
        <w:jc w:val="both"/>
        <w:rPr>
          <w:sz w:val="28"/>
          <w:szCs w:val="28"/>
        </w:rPr>
      </w:pPr>
      <w:r w:rsidRPr="00F87B1A">
        <w:rPr>
          <w:rFonts w:ascii="Monotype Corsiva" w:hAnsi="Monotype Corsiva"/>
          <w:b/>
          <w:noProof/>
          <w:sz w:val="32"/>
          <w:szCs w:val="32"/>
        </w:rPr>
        <w:pict>
          <v:rect id="Прямоугольник 13" o:spid="_x0000_s1035" style="position:absolute;left:0;text-align:left;margin-left:222.75pt;margin-top:13.15pt;width:37.5pt;height:34.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" strokeweight="3pt">
            <v:stroke linestyle="thinThin"/>
          </v:rect>
        </w:pict>
      </w:r>
    </w:p>
    <w:p w:rsidR="009E6833" w:rsidRPr="00ED0625" w:rsidRDefault="009E6833" w:rsidP="009E6833">
      <w:pPr>
        <w:rPr>
          <w:b/>
          <w:caps/>
          <w:sz w:val="28"/>
          <w:szCs w:val="28"/>
        </w:rPr>
      </w:pPr>
      <w:r>
        <w:rPr>
          <w:b/>
          <w:caps/>
          <w:sz w:val="32"/>
          <w:szCs w:val="32"/>
        </w:rPr>
        <w:t xml:space="preserve">          Кудашева</w:t>
      </w:r>
      <w:r>
        <w:rPr>
          <w:b/>
          <w:caps/>
          <w:sz w:val="28"/>
          <w:szCs w:val="28"/>
        </w:rPr>
        <w:t xml:space="preserve">                                         - </w:t>
      </w:r>
      <w:proofErr w:type="gramStart"/>
      <w:r>
        <w:rPr>
          <w:b/>
          <w:caps/>
          <w:sz w:val="28"/>
          <w:szCs w:val="28"/>
        </w:rPr>
        <w:t>ЗА</w:t>
      </w:r>
      <w:proofErr w:type="gramEnd"/>
      <w:r>
        <w:rPr>
          <w:b/>
          <w:caps/>
          <w:sz w:val="28"/>
          <w:szCs w:val="28"/>
        </w:rPr>
        <w:t xml:space="preserve">                            </w:t>
      </w:r>
    </w:p>
    <w:p w:rsidR="009E6833" w:rsidRPr="002D1606" w:rsidRDefault="009E6833" w:rsidP="009E6833">
      <w:pPr>
        <w:rPr>
          <w:b/>
          <w:sz w:val="32"/>
          <w:szCs w:val="32"/>
        </w:rPr>
      </w:pPr>
      <w:r>
        <w:rPr>
          <w:b/>
          <w:sz w:val="32"/>
          <w:szCs w:val="32"/>
        </w:rPr>
        <w:t xml:space="preserve">          Надежда</w:t>
      </w:r>
      <w:r w:rsidRPr="002D1606">
        <w:rPr>
          <w:b/>
          <w:sz w:val="32"/>
          <w:szCs w:val="32"/>
        </w:rPr>
        <w:t xml:space="preserve">                                                                             </w:t>
      </w:r>
    </w:p>
    <w:p w:rsidR="009E6833" w:rsidRPr="002D1606" w:rsidRDefault="00F87B1A" w:rsidP="009E6833">
      <w:pPr>
        <w:rPr>
          <w:rFonts w:ascii="Monotype Corsiva" w:hAnsi="Monotype Corsiva"/>
          <w:b/>
          <w:sz w:val="32"/>
          <w:szCs w:val="32"/>
        </w:rPr>
      </w:pPr>
      <w:r>
        <w:rPr>
          <w:rFonts w:ascii="Monotype Corsiva" w:hAnsi="Monotype Corsiva"/>
          <w:b/>
          <w:noProof/>
          <w:sz w:val="32"/>
          <w:szCs w:val="32"/>
        </w:rPr>
        <w:pict>
          <v:rect id="Прямоугольник 12" o:spid="_x0000_s1034" style="position:absolute;margin-left:222.75pt;margin-top:1.5pt;width:37.5pt;height:34.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" strokeweight="3pt">
            <v:stroke linestyle="thinThin"/>
          </v:rect>
        </w:pict>
      </w:r>
      <w:r w:rsidR="009E6833">
        <w:rPr>
          <w:b/>
          <w:sz w:val="32"/>
          <w:szCs w:val="32"/>
        </w:rPr>
        <w:t xml:space="preserve">          Михайловна</w:t>
      </w:r>
      <w:r w:rsidR="009E6833" w:rsidRPr="002D1606">
        <w:rPr>
          <w:rFonts w:ascii="Monotype Corsiva" w:hAnsi="Monotype Corsiva"/>
          <w:b/>
          <w:sz w:val="32"/>
          <w:szCs w:val="32"/>
        </w:rPr>
        <w:t xml:space="preserve">                    </w:t>
      </w:r>
      <w:r w:rsidR="009E6833">
        <w:rPr>
          <w:rFonts w:ascii="Monotype Corsiva" w:hAnsi="Monotype Corsiva"/>
          <w:b/>
          <w:sz w:val="32"/>
          <w:szCs w:val="32"/>
        </w:rPr>
        <w:t xml:space="preserve">                </w:t>
      </w:r>
      <w:r w:rsidR="009E6833" w:rsidRPr="002D1606">
        <w:rPr>
          <w:rFonts w:ascii="Monotype Corsiva" w:hAnsi="Monotype Corsiva"/>
          <w:b/>
          <w:sz w:val="32"/>
          <w:szCs w:val="32"/>
        </w:rPr>
        <w:t xml:space="preserve">  </w:t>
      </w:r>
      <w:r w:rsidR="009E6833">
        <w:rPr>
          <w:rFonts w:ascii="Monotype Corsiva" w:hAnsi="Monotype Corsiva"/>
          <w:b/>
          <w:sz w:val="32"/>
          <w:szCs w:val="32"/>
        </w:rPr>
        <w:t xml:space="preserve">    </w:t>
      </w:r>
      <w:r w:rsidR="009E6833" w:rsidRPr="00ED0625">
        <w:rPr>
          <w:b/>
          <w:sz w:val="28"/>
          <w:szCs w:val="28"/>
        </w:rPr>
        <w:t xml:space="preserve">- </w:t>
      </w:r>
      <w:proofErr w:type="gramStart"/>
      <w:r w:rsidR="009E6833" w:rsidRPr="00ED0625">
        <w:rPr>
          <w:b/>
          <w:sz w:val="28"/>
          <w:szCs w:val="28"/>
        </w:rPr>
        <w:t>ПРОТИВ</w:t>
      </w:r>
      <w:proofErr w:type="gramEnd"/>
    </w:p>
    <w:p w:rsidR="009E6833" w:rsidRDefault="009E6833" w:rsidP="009E6833">
      <w:pPr>
        <w:tabs>
          <w:tab w:val="left" w:pos="6585"/>
          <w:tab w:val="left" w:pos="6906"/>
          <w:tab w:val="left" w:pos="7284"/>
          <w:tab w:val="right" w:pos="9355"/>
        </w:tabs>
        <w:jc w:val="both"/>
        <w:rPr>
          <w:sz w:val="28"/>
          <w:szCs w:val="28"/>
        </w:rPr>
      </w:pPr>
      <w:r>
        <w:rPr>
          <w:rFonts w:ascii="Monotype Corsiva" w:hAnsi="Monotype Corsiva"/>
          <w:b/>
          <w:sz w:val="52"/>
          <w:szCs w:val="52"/>
        </w:rPr>
        <w:t xml:space="preserve">                                          </w:t>
      </w:r>
    </w:p>
    <w:p w:rsidR="004776DB" w:rsidRDefault="004776DB"/>
    <w:p w:rsidR="004776DB" w:rsidRDefault="004776DB"/>
    <w:p w:rsidR="004776DB" w:rsidRDefault="004776DB"/>
    <w:p w:rsidR="004776DB" w:rsidRPr="000C75C3" w:rsidRDefault="004776DB" w:rsidP="004776DB">
      <w:pPr>
        <w:ind w:left="5664" w:firstLine="708"/>
        <w:contextualSpacing/>
        <w:jc w:val="both"/>
        <w:rPr>
          <w:caps/>
          <w:sz w:val="28"/>
          <w:szCs w:val="28"/>
        </w:rPr>
      </w:pPr>
      <w:r w:rsidRPr="000C75C3">
        <w:rPr>
          <w:caps/>
          <w:sz w:val="28"/>
          <w:szCs w:val="28"/>
        </w:rPr>
        <w:lastRenderedPageBreak/>
        <w:t>Утвержден</w:t>
      </w:r>
    </w:p>
    <w:p w:rsidR="004776DB" w:rsidRPr="009862A7" w:rsidRDefault="004776DB" w:rsidP="004776DB">
      <w:pPr>
        <w:contextualSpacing/>
        <w:jc w:val="both"/>
        <w:rPr>
          <w:sz w:val="28"/>
          <w:szCs w:val="28"/>
        </w:rPr>
      </w:pPr>
      <w:r w:rsidRPr="009862A7">
        <w:rPr>
          <w:sz w:val="28"/>
          <w:szCs w:val="28"/>
        </w:rPr>
        <w:t xml:space="preserve">                                                                                    решением Совета депутатов </w:t>
      </w:r>
    </w:p>
    <w:p w:rsidR="004776DB" w:rsidRPr="009862A7" w:rsidRDefault="004776DB" w:rsidP="004776DB">
      <w:pPr>
        <w:contextualSpacing/>
        <w:jc w:val="both"/>
        <w:rPr>
          <w:sz w:val="28"/>
          <w:szCs w:val="28"/>
        </w:rPr>
      </w:pPr>
      <w:r w:rsidRPr="009862A7">
        <w:rPr>
          <w:sz w:val="28"/>
          <w:szCs w:val="28"/>
        </w:rPr>
        <w:t xml:space="preserve">                                                                             </w:t>
      </w:r>
      <w:r>
        <w:rPr>
          <w:sz w:val="28"/>
          <w:szCs w:val="28"/>
        </w:rPr>
        <w:t xml:space="preserve">       </w:t>
      </w:r>
      <w:r w:rsidRPr="009862A7">
        <w:rPr>
          <w:sz w:val="28"/>
          <w:szCs w:val="28"/>
        </w:rPr>
        <w:t xml:space="preserve">Венгеровского района </w:t>
      </w:r>
    </w:p>
    <w:p w:rsidR="004776DB" w:rsidRPr="009862A7" w:rsidRDefault="004776DB" w:rsidP="004776DB">
      <w:pPr>
        <w:contextualSpacing/>
        <w:jc w:val="both"/>
        <w:rPr>
          <w:sz w:val="28"/>
          <w:szCs w:val="28"/>
        </w:rPr>
      </w:pPr>
      <w:r w:rsidRPr="009862A7">
        <w:rPr>
          <w:sz w:val="28"/>
          <w:szCs w:val="28"/>
        </w:rPr>
        <w:t xml:space="preserve">                                                                                    Новосибирской области</w:t>
      </w:r>
    </w:p>
    <w:p w:rsidR="004776DB" w:rsidRDefault="004776DB" w:rsidP="004776DB">
      <w:pPr>
        <w:contextualSpacing/>
        <w:jc w:val="both"/>
        <w:rPr>
          <w:sz w:val="28"/>
          <w:szCs w:val="28"/>
        </w:rPr>
      </w:pPr>
      <w:r w:rsidRPr="009862A7">
        <w:rPr>
          <w:sz w:val="28"/>
          <w:szCs w:val="28"/>
        </w:rPr>
        <w:t xml:space="preserve">                                                        </w:t>
      </w:r>
      <w:r>
        <w:rPr>
          <w:sz w:val="28"/>
          <w:szCs w:val="28"/>
        </w:rPr>
        <w:t xml:space="preserve">                            </w:t>
      </w:r>
      <w:r w:rsidRPr="009862A7">
        <w:rPr>
          <w:sz w:val="28"/>
          <w:szCs w:val="28"/>
        </w:rPr>
        <w:t>от 18.08.2023 № 24</w:t>
      </w:r>
      <w:r>
        <w:rPr>
          <w:sz w:val="28"/>
          <w:szCs w:val="28"/>
        </w:rPr>
        <w:t>4</w:t>
      </w:r>
    </w:p>
    <w:p w:rsidR="004776DB" w:rsidRDefault="004776DB" w:rsidP="004776DB">
      <w:pPr>
        <w:contextualSpacing/>
        <w:jc w:val="both"/>
        <w:rPr>
          <w:sz w:val="28"/>
          <w:szCs w:val="28"/>
        </w:rPr>
      </w:pPr>
    </w:p>
    <w:p w:rsidR="004776DB" w:rsidRPr="009862A7" w:rsidRDefault="004776DB" w:rsidP="004776DB">
      <w:pPr>
        <w:contextualSpacing/>
        <w:jc w:val="center"/>
        <w:rPr>
          <w:b/>
          <w:sz w:val="28"/>
          <w:szCs w:val="28"/>
        </w:rPr>
      </w:pPr>
      <w:r w:rsidRPr="009862A7">
        <w:rPr>
          <w:b/>
          <w:sz w:val="28"/>
          <w:szCs w:val="28"/>
        </w:rPr>
        <w:t>ПРОТОКОЛ №2</w:t>
      </w:r>
    </w:p>
    <w:p w:rsidR="004776DB" w:rsidRPr="009862A7" w:rsidRDefault="004776DB" w:rsidP="004776DB">
      <w:pPr>
        <w:contextualSpacing/>
        <w:jc w:val="center"/>
        <w:rPr>
          <w:b/>
          <w:sz w:val="28"/>
          <w:szCs w:val="28"/>
        </w:rPr>
      </w:pPr>
    </w:p>
    <w:p w:rsidR="004776DB" w:rsidRPr="009862A7" w:rsidRDefault="004776DB" w:rsidP="004776DB">
      <w:pPr>
        <w:contextualSpacing/>
        <w:jc w:val="center"/>
        <w:rPr>
          <w:sz w:val="28"/>
          <w:szCs w:val="28"/>
        </w:rPr>
      </w:pPr>
      <w:r w:rsidRPr="009862A7">
        <w:rPr>
          <w:sz w:val="28"/>
          <w:szCs w:val="28"/>
        </w:rPr>
        <w:t>18.08.2023                                                                             с</w:t>
      </w:r>
      <w:proofErr w:type="gramStart"/>
      <w:r w:rsidRPr="009862A7">
        <w:rPr>
          <w:sz w:val="28"/>
          <w:szCs w:val="28"/>
        </w:rPr>
        <w:t>.В</w:t>
      </w:r>
      <w:proofErr w:type="gramEnd"/>
      <w:r w:rsidRPr="009862A7">
        <w:rPr>
          <w:sz w:val="28"/>
          <w:szCs w:val="28"/>
        </w:rPr>
        <w:t>енгерово</w:t>
      </w:r>
    </w:p>
    <w:p w:rsidR="004776DB" w:rsidRPr="009862A7" w:rsidRDefault="004776DB" w:rsidP="004776DB">
      <w:pPr>
        <w:contextualSpacing/>
        <w:jc w:val="center"/>
        <w:rPr>
          <w:sz w:val="28"/>
          <w:szCs w:val="28"/>
        </w:rPr>
      </w:pPr>
    </w:p>
    <w:p w:rsidR="004776DB" w:rsidRPr="009862A7" w:rsidRDefault="004776DB" w:rsidP="004776DB">
      <w:pPr>
        <w:contextualSpacing/>
        <w:jc w:val="center"/>
        <w:rPr>
          <w:sz w:val="28"/>
          <w:szCs w:val="28"/>
        </w:rPr>
      </w:pPr>
      <w:r w:rsidRPr="009862A7">
        <w:rPr>
          <w:sz w:val="28"/>
          <w:szCs w:val="28"/>
        </w:rPr>
        <w:t xml:space="preserve">Об итогах тайного </w:t>
      </w:r>
      <w:proofErr w:type="gramStart"/>
      <w:r w:rsidRPr="009862A7">
        <w:rPr>
          <w:sz w:val="28"/>
          <w:szCs w:val="28"/>
        </w:rPr>
        <w:t>голосования депутатов Совета депутатов Венгеровского района Новосибирской области четвертого созыва</w:t>
      </w:r>
      <w:proofErr w:type="gramEnd"/>
      <w:r w:rsidRPr="009862A7">
        <w:rPr>
          <w:sz w:val="28"/>
          <w:szCs w:val="28"/>
        </w:rPr>
        <w:t xml:space="preserve"> по присвоению</w:t>
      </w:r>
    </w:p>
    <w:p w:rsidR="004776DB" w:rsidRPr="009862A7" w:rsidRDefault="004776DB" w:rsidP="004776DB">
      <w:pPr>
        <w:contextualSpacing/>
        <w:jc w:val="center"/>
        <w:rPr>
          <w:sz w:val="28"/>
          <w:szCs w:val="28"/>
        </w:rPr>
      </w:pPr>
      <w:r w:rsidRPr="009862A7">
        <w:rPr>
          <w:sz w:val="28"/>
          <w:szCs w:val="28"/>
        </w:rPr>
        <w:t>звания и статуса «Почетный гражданин Венгеровского района</w:t>
      </w:r>
    </w:p>
    <w:p w:rsidR="004776DB" w:rsidRPr="009862A7" w:rsidRDefault="004776DB" w:rsidP="004776DB">
      <w:pPr>
        <w:contextualSpacing/>
        <w:jc w:val="center"/>
        <w:rPr>
          <w:sz w:val="28"/>
          <w:szCs w:val="28"/>
        </w:rPr>
      </w:pPr>
      <w:r w:rsidRPr="009862A7">
        <w:rPr>
          <w:sz w:val="28"/>
          <w:szCs w:val="28"/>
        </w:rPr>
        <w:t>Новосибирской области»</w:t>
      </w:r>
    </w:p>
    <w:p w:rsidR="004776DB" w:rsidRPr="009862A7" w:rsidRDefault="004776DB" w:rsidP="004776DB">
      <w:pPr>
        <w:contextualSpacing/>
        <w:jc w:val="both"/>
        <w:rPr>
          <w:sz w:val="28"/>
          <w:szCs w:val="28"/>
        </w:rPr>
      </w:pPr>
    </w:p>
    <w:p w:rsidR="004776DB" w:rsidRPr="009862A7" w:rsidRDefault="004776DB" w:rsidP="004776DB">
      <w:pPr>
        <w:contextualSpacing/>
        <w:jc w:val="both"/>
        <w:rPr>
          <w:sz w:val="28"/>
          <w:szCs w:val="28"/>
        </w:rPr>
      </w:pPr>
      <w:r w:rsidRPr="009862A7">
        <w:rPr>
          <w:sz w:val="28"/>
          <w:szCs w:val="28"/>
        </w:rPr>
        <w:t xml:space="preserve">           </w:t>
      </w:r>
      <w:proofErr w:type="gramStart"/>
      <w:r w:rsidRPr="009862A7">
        <w:rPr>
          <w:sz w:val="28"/>
          <w:szCs w:val="28"/>
        </w:rPr>
        <w:t>В результате подсчета голосов тайного голосования депутатов Совета депутатов Венгеровского района Новосибирской области четвертого созыва счетная комиссия Совета депутатов Венгеровского района Новосибирской области, утвержденная решением Совета депутатов Венгеровского района Новосибирской области от 18.08.2023 № 243 «Об образовании счетной комиссии по присвоении звания и статуса «Почетный гражданин Венгеровского района Новосибирской области», утверждении протокола №1 счетной комиссии, образца бюллетеня для тайного голосования», установила:</w:t>
      </w:r>
      <w:proofErr w:type="gramEnd"/>
    </w:p>
    <w:p w:rsidR="004776DB" w:rsidRPr="009862A7" w:rsidRDefault="004776DB" w:rsidP="004776DB">
      <w:pPr>
        <w:contextualSpacing/>
        <w:jc w:val="both"/>
        <w:rPr>
          <w:sz w:val="28"/>
          <w:szCs w:val="28"/>
        </w:rPr>
      </w:pPr>
    </w:p>
    <w:tbl>
      <w:tblPr>
        <w:tblStyle w:val="a6"/>
        <w:tblW w:w="9923" w:type="dxa"/>
        <w:tblInd w:w="-289" w:type="dxa"/>
        <w:tblLook w:val="04A0"/>
      </w:tblPr>
      <w:tblGrid>
        <w:gridCol w:w="568"/>
        <w:gridCol w:w="8080"/>
        <w:gridCol w:w="1275"/>
      </w:tblGrid>
      <w:tr w:rsidR="004776DB" w:rsidRPr="009862A7" w:rsidTr="00B628E1">
        <w:trPr>
          <w:trHeight w:val="638"/>
        </w:trPr>
        <w:tc>
          <w:tcPr>
            <w:tcW w:w="568" w:type="dxa"/>
          </w:tcPr>
          <w:p w:rsidR="004776DB" w:rsidRPr="009862A7" w:rsidRDefault="004776DB" w:rsidP="00B628E1">
            <w:pPr>
              <w:contextualSpacing/>
              <w:jc w:val="both"/>
              <w:rPr>
                <w:sz w:val="28"/>
                <w:szCs w:val="28"/>
              </w:rPr>
            </w:pPr>
            <w:r w:rsidRPr="009862A7">
              <w:rPr>
                <w:sz w:val="28"/>
                <w:szCs w:val="28"/>
              </w:rPr>
              <w:t>1</w:t>
            </w:r>
          </w:p>
        </w:tc>
        <w:tc>
          <w:tcPr>
            <w:tcW w:w="8080" w:type="dxa"/>
          </w:tcPr>
          <w:p w:rsidR="004776DB" w:rsidRPr="009862A7" w:rsidRDefault="004776DB" w:rsidP="00B628E1">
            <w:pPr>
              <w:contextualSpacing/>
              <w:jc w:val="both"/>
              <w:rPr>
                <w:sz w:val="28"/>
                <w:szCs w:val="28"/>
              </w:rPr>
            </w:pPr>
            <w:r w:rsidRPr="009862A7">
              <w:rPr>
                <w:sz w:val="28"/>
                <w:szCs w:val="28"/>
              </w:rPr>
              <w:t>Число депутатов, присутствовавших на 20-ой сессии (чел.)</w:t>
            </w:r>
          </w:p>
        </w:tc>
        <w:tc>
          <w:tcPr>
            <w:tcW w:w="1275" w:type="dxa"/>
          </w:tcPr>
          <w:p w:rsidR="004776DB" w:rsidRPr="009862A7" w:rsidRDefault="004776DB" w:rsidP="00B628E1">
            <w:pPr>
              <w:contextualSpacing/>
              <w:jc w:val="both"/>
              <w:rPr>
                <w:sz w:val="28"/>
                <w:szCs w:val="28"/>
              </w:rPr>
            </w:pPr>
          </w:p>
        </w:tc>
      </w:tr>
      <w:tr w:rsidR="004776DB" w:rsidRPr="009862A7" w:rsidTr="00B628E1">
        <w:trPr>
          <w:trHeight w:val="691"/>
        </w:trPr>
        <w:tc>
          <w:tcPr>
            <w:tcW w:w="568" w:type="dxa"/>
          </w:tcPr>
          <w:p w:rsidR="004776DB" w:rsidRPr="009862A7" w:rsidRDefault="004776DB" w:rsidP="00B628E1">
            <w:pPr>
              <w:contextualSpacing/>
              <w:jc w:val="both"/>
              <w:rPr>
                <w:sz w:val="28"/>
                <w:szCs w:val="28"/>
              </w:rPr>
            </w:pPr>
            <w:r w:rsidRPr="009862A7">
              <w:rPr>
                <w:sz w:val="28"/>
                <w:szCs w:val="28"/>
              </w:rPr>
              <w:t>2</w:t>
            </w:r>
          </w:p>
        </w:tc>
        <w:tc>
          <w:tcPr>
            <w:tcW w:w="8080" w:type="dxa"/>
          </w:tcPr>
          <w:p w:rsidR="004776DB" w:rsidRPr="009862A7" w:rsidRDefault="004776DB" w:rsidP="00B628E1">
            <w:pPr>
              <w:contextualSpacing/>
              <w:jc w:val="both"/>
              <w:rPr>
                <w:sz w:val="28"/>
                <w:szCs w:val="28"/>
              </w:rPr>
            </w:pPr>
            <w:r w:rsidRPr="009862A7">
              <w:rPr>
                <w:sz w:val="28"/>
                <w:szCs w:val="28"/>
              </w:rPr>
              <w:t>Число бюллетеней, выданных депутатам для голосования (шт.)</w:t>
            </w:r>
          </w:p>
        </w:tc>
        <w:tc>
          <w:tcPr>
            <w:tcW w:w="1275" w:type="dxa"/>
          </w:tcPr>
          <w:p w:rsidR="004776DB" w:rsidRPr="009862A7" w:rsidRDefault="004776DB" w:rsidP="00B628E1">
            <w:pPr>
              <w:contextualSpacing/>
              <w:jc w:val="both"/>
              <w:rPr>
                <w:sz w:val="28"/>
                <w:szCs w:val="28"/>
              </w:rPr>
            </w:pPr>
          </w:p>
        </w:tc>
      </w:tr>
      <w:tr w:rsidR="004776DB" w:rsidRPr="009862A7" w:rsidTr="00B628E1">
        <w:trPr>
          <w:trHeight w:val="700"/>
        </w:trPr>
        <w:tc>
          <w:tcPr>
            <w:tcW w:w="568" w:type="dxa"/>
          </w:tcPr>
          <w:p w:rsidR="004776DB" w:rsidRPr="009862A7" w:rsidRDefault="004776DB" w:rsidP="00B628E1">
            <w:pPr>
              <w:contextualSpacing/>
              <w:jc w:val="both"/>
              <w:rPr>
                <w:sz w:val="28"/>
                <w:szCs w:val="28"/>
              </w:rPr>
            </w:pPr>
            <w:r w:rsidRPr="009862A7">
              <w:rPr>
                <w:sz w:val="28"/>
                <w:szCs w:val="28"/>
              </w:rPr>
              <w:t>3</w:t>
            </w:r>
          </w:p>
        </w:tc>
        <w:tc>
          <w:tcPr>
            <w:tcW w:w="8080" w:type="dxa"/>
          </w:tcPr>
          <w:p w:rsidR="004776DB" w:rsidRPr="009862A7" w:rsidRDefault="004776DB" w:rsidP="00B628E1">
            <w:pPr>
              <w:contextualSpacing/>
              <w:jc w:val="both"/>
              <w:rPr>
                <w:sz w:val="28"/>
                <w:szCs w:val="28"/>
              </w:rPr>
            </w:pPr>
            <w:r w:rsidRPr="009862A7">
              <w:rPr>
                <w:sz w:val="28"/>
                <w:szCs w:val="28"/>
              </w:rPr>
              <w:t>Число бюллетеней, содержащихся в урне для тайного голосования (шт.)</w:t>
            </w:r>
          </w:p>
        </w:tc>
        <w:tc>
          <w:tcPr>
            <w:tcW w:w="1275" w:type="dxa"/>
          </w:tcPr>
          <w:p w:rsidR="004776DB" w:rsidRPr="009862A7" w:rsidRDefault="004776DB" w:rsidP="00B628E1">
            <w:pPr>
              <w:contextualSpacing/>
              <w:jc w:val="both"/>
              <w:rPr>
                <w:sz w:val="28"/>
                <w:szCs w:val="28"/>
              </w:rPr>
            </w:pPr>
          </w:p>
        </w:tc>
      </w:tr>
      <w:tr w:rsidR="004776DB" w:rsidRPr="009862A7" w:rsidTr="00B628E1">
        <w:trPr>
          <w:trHeight w:val="696"/>
        </w:trPr>
        <w:tc>
          <w:tcPr>
            <w:tcW w:w="568" w:type="dxa"/>
          </w:tcPr>
          <w:p w:rsidR="004776DB" w:rsidRPr="009862A7" w:rsidRDefault="004776DB" w:rsidP="00B628E1">
            <w:pPr>
              <w:contextualSpacing/>
              <w:jc w:val="both"/>
              <w:rPr>
                <w:sz w:val="28"/>
                <w:szCs w:val="28"/>
              </w:rPr>
            </w:pPr>
            <w:r w:rsidRPr="009862A7">
              <w:rPr>
                <w:sz w:val="28"/>
                <w:szCs w:val="28"/>
              </w:rPr>
              <w:t>4</w:t>
            </w:r>
          </w:p>
        </w:tc>
        <w:tc>
          <w:tcPr>
            <w:tcW w:w="8080" w:type="dxa"/>
          </w:tcPr>
          <w:p w:rsidR="004776DB" w:rsidRPr="009862A7" w:rsidRDefault="004776DB" w:rsidP="00B628E1">
            <w:pPr>
              <w:contextualSpacing/>
              <w:jc w:val="both"/>
              <w:rPr>
                <w:sz w:val="28"/>
                <w:szCs w:val="28"/>
              </w:rPr>
            </w:pPr>
            <w:r w:rsidRPr="009862A7">
              <w:rPr>
                <w:sz w:val="28"/>
                <w:szCs w:val="28"/>
              </w:rPr>
              <w:t>Число недействительных бюллетеней (шт.)</w:t>
            </w:r>
          </w:p>
        </w:tc>
        <w:tc>
          <w:tcPr>
            <w:tcW w:w="1275" w:type="dxa"/>
          </w:tcPr>
          <w:p w:rsidR="004776DB" w:rsidRPr="009862A7" w:rsidRDefault="004776DB" w:rsidP="00B628E1">
            <w:pPr>
              <w:contextualSpacing/>
              <w:jc w:val="both"/>
              <w:rPr>
                <w:sz w:val="28"/>
                <w:szCs w:val="28"/>
              </w:rPr>
            </w:pPr>
          </w:p>
        </w:tc>
      </w:tr>
      <w:tr w:rsidR="004776DB" w:rsidRPr="009862A7" w:rsidTr="00B628E1">
        <w:trPr>
          <w:trHeight w:val="704"/>
        </w:trPr>
        <w:tc>
          <w:tcPr>
            <w:tcW w:w="568" w:type="dxa"/>
          </w:tcPr>
          <w:p w:rsidR="004776DB" w:rsidRPr="009862A7" w:rsidRDefault="004776DB" w:rsidP="00B628E1">
            <w:pPr>
              <w:contextualSpacing/>
              <w:jc w:val="both"/>
              <w:rPr>
                <w:sz w:val="28"/>
                <w:szCs w:val="28"/>
              </w:rPr>
            </w:pPr>
            <w:r w:rsidRPr="009862A7">
              <w:rPr>
                <w:sz w:val="28"/>
                <w:szCs w:val="28"/>
              </w:rPr>
              <w:t>5</w:t>
            </w:r>
          </w:p>
        </w:tc>
        <w:tc>
          <w:tcPr>
            <w:tcW w:w="8080" w:type="dxa"/>
          </w:tcPr>
          <w:p w:rsidR="004776DB" w:rsidRPr="009862A7" w:rsidRDefault="004776DB" w:rsidP="00B628E1">
            <w:pPr>
              <w:contextualSpacing/>
              <w:jc w:val="both"/>
              <w:rPr>
                <w:sz w:val="28"/>
                <w:szCs w:val="28"/>
              </w:rPr>
            </w:pPr>
            <w:r w:rsidRPr="009862A7">
              <w:rPr>
                <w:sz w:val="28"/>
                <w:szCs w:val="28"/>
              </w:rPr>
              <w:t>Число действительных бюллетеней (шт.)</w:t>
            </w:r>
          </w:p>
        </w:tc>
        <w:tc>
          <w:tcPr>
            <w:tcW w:w="1275" w:type="dxa"/>
          </w:tcPr>
          <w:p w:rsidR="004776DB" w:rsidRPr="009862A7" w:rsidRDefault="004776DB" w:rsidP="00B628E1">
            <w:pPr>
              <w:contextualSpacing/>
              <w:jc w:val="both"/>
              <w:rPr>
                <w:sz w:val="28"/>
                <w:szCs w:val="28"/>
              </w:rPr>
            </w:pPr>
          </w:p>
        </w:tc>
      </w:tr>
      <w:tr w:rsidR="004776DB" w:rsidRPr="009862A7" w:rsidTr="00B628E1">
        <w:trPr>
          <w:trHeight w:val="688"/>
        </w:trPr>
        <w:tc>
          <w:tcPr>
            <w:tcW w:w="568" w:type="dxa"/>
          </w:tcPr>
          <w:p w:rsidR="004776DB" w:rsidRPr="009862A7" w:rsidRDefault="004776DB" w:rsidP="00B628E1">
            <w:pPr>
              <w:contextualSpacing/>
              <w:jc w:val="both"/>
              <w:rPr>
                <w:sz w:val="28"/>
                <w:szCs w:val="28"/>
              </w:rPr>
            </w:pPr>
            <w:r w:rsidRPr="009862A7">
              <w:rPr>
                <w:sz w:val="28"/>
                <w:szCs w:val="28"/>
              </w:rPr>
              <w:t>6</w:t>
            </w:r>
          </w:p>
        </w:tc>
        <w:tc>
          <w:tcPr>
            <w:tcW w:w="8080" w:type="dxa"/>
          </w:tcPr>
          <w:p w:rsidR="004776DB" w:rsidRPr="009862A7" w:rsidRDefault="004776DB" w:rsidP="00B628E1">
            <w:pPr>
              <w:contextualSpacing/>
              <w:jc w:val="both"/>
              <w:rPr>
                <w:sz w:val="28"/>
                <w:szCs w:val="28"/>
              </w:rPr>
            </w:pPr>
            <w:r w:rsidRPr="009862A7">
              <w:rPr>
                <w:sz w:val="28"/>
                <w:szCs w:val="28"/>
              </w:rPr>
              <w:t>Число утраченных бюллетеней (шт.)</w:t>
            </w:r>
          </w:p>
        </w:tc>
        <w:tc>
          <w:tcPr>
            <w:tcW w:w="1275" w:type="dxa"/>
          </w:tcPr>
          <w:p w:rsidR="004776DB" w:rsidRPr="009862A7" w:rsidRDefault="004776DB" w:rsidP="00B628E1">
            <w:pPr>
              <w:contextualSpacing/>
              <w:jc w:val="both"/>
              <w:rPr>
                <w:sz w:val="28"/>
                <w:szCs w:val="28"/>
              </w:rPr>
            </w:pPr>
          </w:p>
        </w:tc>
      </w:tr>
    </w:tbl>
    <w:p w:rsidR="004776DB" w:rsidRPr="009862A7" w:rsidRDefault="004776DB" w:rsidP="004776DB">
      <w:pPr>
        <w:contextualSpacing/>
        <w:jc w:val="both"/>
        <w:rPr>
          <w:sz w:val="28"/>
          <w:szCs w:val="28"/>
        </w:rPr>
      </w:pPr>
    </w:p>
    <w:p w:rsidR="004776DB" w:rsidRDefault="004776DB" w:rsidP="004776DB">
      <w:pPr>
        <w:contextualSpacing/>
        <w:jc w:val="both"/>
        <w:rPr>
          <w:sz w:val="28"/>
          <w:szCs w:val="28"/>
        </w:rPr>
      </w:pPr>
    </w:p>
    <w:p w:rsidR="004776DB" w:rsidRDefault="004776DB" w:rsidP="004776DB">
      <w:pPr>
        <w:contextualSpacing/>
        <w:jc w:val="both"/>
        <w:rPr>
          <w:sz w:val="28"/>
          <w:szCs w:val="28"/>
        </w:rPr>
      </w:pPr>
    </w:p>
    <w:p w:rsidR="004776DB" w:rsidRDefault="004776DB" w:rsidP="004776DB">
      <w:pPr>
        <w:contextualSpacing/>
        <w:jc w:val="both"/>
        <w:rPr>
          <w:sz w:val="28"/>
          <w:szCs w:val="28"/>
        </w:rPr>
      </w:pPr>
    </w:p>
    <w:p w:rsidR="004776DB" w:rsidRDefault="004776DB" w:rsidP="004776DB">
      <w:pPr>
        <w:contextualSpacing/>
        <w:jc w:val="both"/>
        <w:rPr>
          <w:sz w:val="28"/>
          <w:szCs w:val="28"/>
        </w:rPr>
      </w:pPr>
    </w:p>
    <w:p w:rsidR="004776DB" w:rsidRDefault="004776DB" w:rsidP="004776DB">
      <w:pPr>
        <w:contextualSpacing/>
        <w:jc w:val="both"/>
        <w:rPr>
          <w:sz w:val="28"/>
          <w:szCs w:val="28"/>
        </w:rPr>
      </w:pPr>
    </w:p>
    <w:p w:rsidR="004776DB" w:rsidRDefault="004776DB" w:rsidP="004776DB">
      <w:pPr>
        <w:contextualSpacing/>
        <w:jc w:val="both"/>
        <w:rPr>
          <w:sz w:val="28"/>
          <w:szCs w:val="28"/>
        </w:rPr>
      </w:pPr>
    </w:p>
    <w:p w:rsidR="004776DB" w:rsidRDefault="004776DB" w:rsidP="004776DB">
      <w:pPr>
        <w:contextualSpacing/>
        <w:jc w:val="both"/>
        <w:rPr>
          <w:sz w:val="28"/>
          <w:szCs w:val="28"/>
        </w:rPr>
      </w:pPr>
    </w:p>
    <w:p w:rsidR="004776DB" w:rsidRDefault="004776DB" w:rsidP="004776DB">
      <w:pPr>
        <w:contextualSpacing/>
        <w:jc w:val="both"/>
        <w:rPr>
          <w:sz w:val="28"/>
          <w:szCs w:val="28"/>
        </w:rPr>
      </w:pPr>
    </w:p>
    <w:p w:rsidR="004776DB" w:rsidRDefault="004776DB" w:rsidP="004776DB">
      <w:pPr>
        <w:contextualSpacing/>
        <w:jc w:val="both"/>
        <w:rPr>
          <w:sz w:val="28"/>
          <w:szCs w:val="28"/>
        </w:rPr>
      </w:pPr>
    </w:p>
    <w:p w:rsidR="004776DB" w:rsidRDefault="004776DB" w:rsidP="004776DB">
      <w:pPr>
        <w:contextualSpacing/>
        <w:jc w:val="both"/>
        <w:rPr>
          <w:sz w:val="28"/>
          <w:szCs w:val="28"/>
        </w:rPr>
      </w:pPr>
    </w:p>
    <w:p w:rsidR="004776DB" w:rsidRPr="009862A7" w:rsidRDefault="004776DB" w:rsidP="004776DB">
      <w:pPr>
        <w:contextualSpacing/>
        <w:jc w:val="both"/>
        <w:rPr>
          <w:sz w:val="28"/>
          <w:szCs w:val="28"/>
        </w:rPr>
      </w:pPr>
    </w:p>
    <w:tbl>
      <w:tblPr>
        <w:tblStyle w:val="a6"/>
        <w:tblW w:w="9923" w:type="dxa"/>
        <w:tblInd w:w="-289" w:type="dxa"/>
        <w:tblLook w:val="04A0"/>
      </w:tblPr>
      <w:tblGrid>
        <w:gridCol w:w="617"/>
        <w:gridCol w:w="3510"/>
        <w:gridCol w:w="4521"/>
        <w:gridCol w:w="1275"/>
      </w:tblGrid>
      <w:tr w:rsidR="004776DB" w:rsidRPr="009862A7" w:rsidTr="00B628E1">
        <w:tc>
          <w:tcPr>
            <w:tcW w:w="594" w:type="dxa"/>
          </w:tcPr>
          <w:p w:rsidR="004776DB" w:rsidRPr="009862A7" w:rsidRDefault="004776DB" w:rsidP="00B628E1">
            <w:pPr>
              <w:contextualSpacing/>
              <w:jc w:val="both"/>
              <w:rPr>
                <w:b/>
                <w:sz w:val="28"/>
                <w:szCs w:val="28"/>
              </w:rPr>
            </w:pPr>
            <w:r w:rsidRPr="009862A7">
              <w:rPr>
                <w:b/>
                <w:sz w:val="28"/>
                <w:szCs w:val="28"/>
              </w:rPr>
              <w:lastRenderedPageBreak/>
              <w:t xml:space="preserve">№ </w:t>
            </w:r>
            <w:proofErr w:type="spellStart"/>
            <w:proofErr w:type="gramStart"/>
            <w:r w:rsidRPr="009862A7">
              <w:rPr>
                <w:b/>
                <w:sz w:val="28"/>
                <w:szCs w:val="28"/>
              </w:rPr>
              <w:t>п</w:t>
            </w:r>
            <w:proofErr w:type="spellEnd"/>
            <w:proofErr w:type="gramEnd"/>
            <w:r w:rsidRPr="009862A7">
              <w:rPr>
                <w:b/>
                <w:sz w:val="28"/>
                <w:szCs w:val="28"/>
              </w:rPr>
              <w:t>/</w:t>
            </w:r>
            <w:proofErr w:type="spellStart"/>
            <w:r w:rsidRPr="009862A7">
              <w:rPr>
                <w:b/>
                <w:sz w:val="28"/>
                <w:szCs w:val="28"/>
              </w:rPr>
              <w:t>п</w:t>
            </w:r>
            <w:proofErr w:type="spellEnd"/>
          </w:p>
        </w:tc>
        <w:tc>
          <w:tcPr>
            <w:tcW w:w="3518" w:type="dxa"/>
          </w:tcPr>
          <w:p w:rsidR="004776DB" w:rsidRPr="009862A7" w:rsidRDefault="004776DB" w:rsidP="00B628E1">
            <w:pPr>
              <w:contextualSpacing/>
              <w:jc w:val="both"/>
              <w:rPr>
                <w:b/>
                <w:sz w:val="28"/>
                <w:szCs w:val="28"/>
              </w:rPr>
            </w:pPr>
            <w:r w:rsidRPr="009862A7">
              <w:rPr>
                <w:b/>
                <w:sz w:val="28"/>
                <w:szCs w:val="28"/>
              </w:rPr>
              <w:t>Ф.И.О. кандидата</w:t>
            </w:r>
          </w:p>
        </w:tc>
        <w:tc>
          <w:tcPr>
            <w:tcW w:w="4536" w:type="dxa"/>
          </w:tcPr>
          <w:p w:rsidR="004776DB" w:rsidRPr="009862A7" w:rsidRDefault="004776DB" w:rsidP="00B628E1">
            <w:pPr>
              <w:contextualSpacing/>
              <w:jc w:val="both"/>
              <w:rPr>
                <w:b/>
                <w:sz w:val="28"/>
                <w:szCs w:val="28"/>
              </w:rPr>
            </w:pPr>
            <w:r w:rsidRPr="009862A7">
              <w:rPr>
                <w:b/>
                <w:sz w:val="28"/>
                <w:szCs w:val="28"/>
              </w:rPr>
              <w:t>Голосование</w:t>
            </w:r>
          </w:p>
        </w:tc>
        <w:tc>
          <w:tcPr>
            <w:tcW w:w="1275" w:type="dxa"/>
          </w:tcPr>
          <w:p w:rsidR="004776DB" w:rsidRPr="009862A7" w:rsidRDefault="004776DB" w:rsidP="00B628E1">
            <w:pPr>
              <w:contextualSpacing/>
              <w:jc w:val="both"/>
              <w:rPr>
                <w:b/>
                <w:sz w:val="28"/>
                <w:szCs w:val="28"/>
              </w:rPr>
            </w:pPr>
            <w:r w:rsidRPr="009862A7">
              <w:rPr>
                <w:b/>
                <w:sz w:val="28"/>
                <w:szCs w:val="28"/>
              </w:rPr>
              <w:t xml:space="preserve">Число </w:t>
            </w:r>
          </w:p>
          <w:p w:rsidR="004776DB" w:rsidRPr="009862A7" w:rsidRDefault="004776DB" w:rsidP="00B628E1">
            <w:pPr>
              <w:contextualSpacing/>
              <w:jc w:val="both"/>
              <w:rPr>
                <w:b/>
                <w:sz w:val="28"/>
                <w:szCs w:val="28"/>
              </w:rPr>
            </w:pPr>
            <w:r w:rsidRPr="009862A7">
              <w:rPr>
                <w:b/>
                <w:sz w:val="28"/>
                <w:szCs w:val="28"/>
              </w:rPr>
              <w:t>голосов</w:t>
            </w:r>
          </w:p>
        </w:tc>
      </w:tr>
      <w:tr w:rsidR="004776DB" w:rsidRPr="009862A7" w:rsidTr="00B628E1">
        <w:trPr>
          <w:trHeight w:val="532"/>
        </w:trPr>
        <w:tc>
          <w:tcPr>
            <w:tcW w:w="594" w:type="dxa"/>
            <w:vMerge w:val="restart"/>
          </w:tcPr>
          <w:p w:rsidR="004776DB" w:rsidRPr="009862A7" w:rsidRDefault="004776DB" w:rsidP="00B628E1">
            <w:pPr>
              <w:contextualSpacing/>
              <w:jc w:val="both"/>
              <w:rPr>
                <w:sz w:val="28"/>
                <w:szCs w:val="28"/>
              </w:rPr>
            </w:pPr>
            <w:r w:rsidRPr="009862A7">
              <w:rPr>
                <w:sz w:val="28"/>
                <w:szCs w:val="28"/>
              </w:rPr>
              <w:t>1</w:t>
            </w:r>
          </w:p>
        </w:tc>
        <w:tc>
          <w:tcPr>
            <w:tcW w:w="3518" w:type="dxa"/>
            <w:vMerge w:val="restart"/>
          </w:tcPr>
          <w:p w:rsidR="004776DB" w:rsidRPr="009862A7" w:rsidRDefault="004776DB" w:rsidP="00B628E1">
            <w:pPr>
              <w:contextualSpacing/>
              <w:jc w:val="both"/>
              <w:rPr>
                <w:b/>
                <w:sz w:val="28"/>
                <w:szCs w:val="28"/>
              </w:rPr>
            </w:pPr>
            <w:r w:rsidRPr="009862A7">
              <w:rPr>
                <w:b/>
                <w:sz w:val="28"/>
                <w:szCs w:val="28"/>
              </w:rPr>
              <w:t xml:space="preserve">Барышникова </w:t>
            </w:r>
          </w:p>
          <w:p w:rsidR="004776DB" w:rsidRPr="009862A7" w:rsidRDefault="004776DB" w:rsidP="00B628E1">
            <w:pPr>
              <w:contextualSpacing/>
              <w:jc w:val="both"/>
              <w:rPr>
                <w:b/>
                <w:sz w:val="28"/>
                <w:szCs w:val="28"/>
              </w:rPr>
            </w:pPr>
            <w:r w:rsidRPr="009862A7">
              <w:rPr>
                <w:b/>
                <w:sz w:val="28"/>
                <w:szCs w:val="28"/>
              </w:rPr>
              <w:t>Мария Сергеевна</w:t>
            </w:r>
          </w:p>
        </w:tc>
        <w:tc>
          <w:tcPr>
            <w:tcW w:w="4536" w:type="dxa"/>
          </w:tcPr>
          <w:p w:rsidR="004776DB" w:rsidRPr="009862A7" w:rsidRDefault="004776DB" w:rsidP="00B628E1">
            <w:pPr>
              <w:contextualSpacing/>
              <w:jc w:val="both"/>
              <w:rPr>
                <w:sz w:val="28"/>
                <w:szCs w:val="28"/>
              </w:rPr>
            </w:pPr>
            <w:r w:rsidRPr="009862A7">
              <w:rPr>
                <w:sz w:val="28"/>
                <w:szCs w:val="28"/>
              </w:rPr>
              <w:t xml:space="preserve">Число голосов, поданных </w:t>
            </w:r>
            <w:proofErr w:type="gramStart"/>
            <w:r w:rsidRPr="009862A7">
              <w:rPr>
                <w:sz w:val="28"/>
                <w:szCs w:val="28"/>
              </w:rPr>
              <w:t>ЗА</w:t>
            </w:r>
            <w:proofErr w:type="gramEnd"/>
          </w:p>
        </w:tc>
        <w:tc>
          <w:tcPr>
            <w:tcW w:w="1275" w:type="dxa"/>
          </w:tcPr>
          <w:p w:rsidR="004776DB" w:rsidRPr="009862A7" w:rsidRDefault="004776DB" w:rsidP="00B628E1">
            <w:pPr>
              <w:contextualSpacing/>
              <w:jc w:val="both"/>
              <w:rPr>
                <w:sz w:val="28"/>
                <w:szCs w:val="28"/>
              </w:rPr>
            </w:pPr>
          </w:p>
        </w:tc>
      </w:tr>
      <w:tr w:rsidR="004776DB" w:rsidRPr="009862A7" w:rsidTr="00B628E1">
        <w:trPr>
          <w:trHeight w:val="554"/>
        </w:trPr>
        <w:tc>
          <w:tcPr>
            <w:tcW w:w="594" w:type="dxa"/>
            <w:vMerge/>
          </w:tcPr>
          <w:p w:rsidR="004776DB" w:rsidRPr="009862A7" w:rsidRDefault="004776DB" w:rsidP="00B628E1">
            <w:pPr>
              <w:contextualSpacing/>
              <w:jc w:val="both"/>
              <w:rPr>
                <w:sz w:val="28"/>
                <w:szCs w:val="28"/>
              </w:rPr>
            </w:pPr>
          </w:p>
        </w:tc>
        <w:tc>
          <w:tcPr>
            <w:tcW w:w="3518" w:type="dxa"/>
            <w:vMerge/>
          </w:tcPr>
          <w:p w:rsidR="004776DB" w:rsidRPr="009862A7" w:rsidRDefault="004776DB" w:rsidP="00B628E1">
            <w:pPr>
              <w:contextualSpacing/>
              <w:jc w:val="both"/>
              <w:rPr>
                <w:b/>
                <w:sz w:val="28"/>
                <w:szCs w:val="28"/>
              </w:rPr>
            </w:pPr>
          </w:p>
        </w:tc>
        <w:tc>
          <w:tcPr>
            <w:tcW w:w="4536" w:type="dxa"/>
          </w:tcPr>
          <w:p w:rsidR="004776DB" w:rsidRPr="009862A7" w:rsidRDefault="004776DB" w:rsidP="00B628E1">
            <w:pPr>
              <w:contextualSpacing/>
              <w:jc w:val="both"/>
              <w:rPr>
                <w:sz w:val="28"/>
                <w:szCs w:val="28"/>
              </w:rPr>
            </w:pPr>
            <w:r w:rsidRPr="009862A7">
              <w:rPr>
                <w:sz w:val="28"/>
                <w:szCs w:val="28"/>
              </w:rPr>
              <w:t xml:space="preserve">Число голосов, поданных </w:t>
            </w:r>
            <w:proofErr w:type="gramStart"/>
            <w:r w:rsidRPr="009862A7">
              <w:rPr>
                <w:sz w:val="28"/>
                <w:szCs w:val="28"/>
              </w:rPr>
              <w:t>ПРОТИВ</w:t>
            </w:r>
            <w:proofErr w:type="gramEnd"/>
          </w:p>
        </w:tc>
        <w:tc>
          <w:tcPr>
            <w:tcW w:w="1275" w:type="dxa"/>
          </w:tcPr>
          <w:p w:rsidR="004776DB" w:rsidRPr="009862A7" w:rsidRDefault="004776DB" w:rsidP="00B628E1">
            <w:pPr>
              <w:contextualSpacing/>
              <w:jc w:val="both"/>
              <w:rPr>
                <w:sz w:val="28"/>
                <w:szCs w:val="28"/>
              </w:rPr>
            </w:pPr>
          </w:p>
        </w:tc>
      </w:tr>
      <w:tr w:rsidR="004776DB" w:rsidRPr="009862A7" w:rsidTr="00B628E1">
        <w:trPr>
          <w:trHeight w:val="699"/>
        </w:trPr>
        <w:tc>
          <w:tcPr>
            <w:tcW w:w="594" w:type="dxa"/>
            <w:vMerge w:val="restart"/>
          </w:tcPr>
          <w:p w:rsidR="004776DB" w:rsidRPr="009862A7" w:rsidRDefault="004776DB" w:rsidP="00B628E1">
            <w:pPr>
              <w:contextualSpacing/>
              <w:jc w:val="both"/>
              <w:rPr>
                <w:sz w:val="28"/>
                <w:szCs w:val="28"/>
              </w:rPr>
            </w:pPr>
            <w:r w:rsidRPr="009862A7">
              <w:rPr>
                <w:sz w:val="28"/>
                <w:szCs w:val="28"/>
              </w:rPr>
              <w:t>2</w:t>
            </w:r>
          </w:p>
        </w:tc>
        <w:tc>
          <w:tcPr>
            <w:tcW w:w="3518" w:type="dxa"/>
            <w:vMerge w:val="restart"/>
          </w:tcPr>
          <w:p w:rsidR="004776DB" w:rsidRPr="009862A7" w:rsidRDefault="004776DB" w:rsidP="00B628E1">
            <w:pPr>
              <w:contextualSpacing/>
              <w:jc w:val="both"/>
              <w:rPr>
                <w:b/>
                <w:sz w:val="28"/>
                <w:szCs w:val="28"/>
              </w:rPr>
            </w:pPr>
            <w:r w:rsidRPr="009862A7">
              <w:rPr>
                <w:b/>
                <w:sz w:val="28"/>
                <w:szCs w:val="28"/>
              </w:rPr>
              <w:t xml:space="preserve">Беспалов </w:t>
            </w:r>
          </w:p>
          <w:p w:rsidR="004776DB" w:rsidRPr="009862A7" w:rsidRDefault="004776DB" w:rsidP="00B628E1">
            <w:pPr>
              <w:contextualSpacing/>
              <w:jc w:val="both"/>
              <w:rPr>
                <w:b/>
                <w:sz w:val="28"/>
                <w:szCs w:val="28"/>
              </w:rPr>
            </w:pPr>
            <w:r w:rsidRPr="009862A7">
              <w:rPr>
                <w:b/>
                <w:sz w:val="28"/>
                <w:szCs w:val="28"/>
              </w:rPr>
              <w:t>Перт Яковлевич</w:t>
            </w:r>
          </w:p>
        </w:tc>
        <w:tc>
          <w:tcPr>
            <w:tcW w:w="4536" w:type="dxa"/>
          </w:tcPr>
          <w:p w:rsidR="004776DB" w:rsidRPr="009862A7" w:rsidRDefault="004776DB" w:rsidP="00B628E1">
            <w:pPr>
              <w:contextualSpacing/>
              <w:jc w:val="both"/>
              <w:rPr>
                <w:sz w:val="28"/>
                <w:szCs w:val="28"/>
              </w:rPr>
            </w:pPr>
            <w:r w:rsidRPr="009862A7">
              <w:rPr>
                <w:sz w:val="28"/>
                <w:szCs w:val="28"/>
              </w:rPr>
              <w:t xml:space="preserve">Число голосов, поданных </w:t>
            </w:r>
            <w:proofErr w:type="gramStart"/>
            <w:r w:rsidRPr="009862A7">
              <w:rPr>
                <w:sz w:val="28"/>
                <w:szCs w:val="28"/>
              </w:rPr>
              <w:t>ЗА</w:t>
            </w:r>
            <w:proofErr w:type="gramEnd"/>
          </w:p>
        </w:tc>
        <w:tc>
          <w:tcPr>
            <w:tcW w:w="1275" w:type="dxa"/>
          </w:tcPr>
          <w:p w:rsidR="004776DB" w:rsidRPr="009862A7" w:rsidRDefault="004776DB" w:rsidP="00B628E1">
            <w:pPr>
              <w:contextualSpacing/>
              <w:jc w:val="both"/>
              <w:rPr>
                <w:sz w:val="28"/>
                <w:szCs w:val="28"/>
              </w:rPr>
            </w:pPr>
          </w:p>
        </w:tc>
      </w:tr>
      <w:tr w:rsidR="004776DB" w:rsidRPr="009862A7" w:rsidTr="00B628E1">
        <w:trPr>
          <w:trHeight w:val="693"/>
        </w:trPr>
        <w:tc>
          <w:tcPr>
            <w:tcW w:w="594" w:type="dxa"/>
            <w:vMerge/>
          </w:tcPr>
          <w:p w:rsidR="004776DB" w:rsidRPr="009862A7" w:rsidRDefault="004776DB" w:rsidP="00B628E1">
            <w:pPr>
              <w:contextualSpacing/>
              <w:jc w:val="both"/>
              <w:rPr>
                <w:sz w:val="28"/>
                <w:szCs w:val="28"/>
              </w:rPr>
            </w:pPr>
          </w:p>
        </w:tc>
        <w:tc>
          <w:tcPr>
            <w:tcW w:w="3518" w:type="dxa"/>
            <w:vMerge/>
          </w:tcPr>
          <w:p w:rsidR="004776DB" w:rsidRPr="009862A7" w:rsidRDefault="004776DB" w:rsidP="00B628E1">
            <w:pPr>
              <w:contextualSpacing/>
              <w:jc w:val="both"/>
              <w:rPr>
                <w:b/>
                <w:sz w:val="28"/>
                <w:szCs w:val="28"/>
              </w:rPr>
            </w:pPr>
          </w:p>
        </w:tc>
        <w:tc>
          <w:tcPr>
            <w:tcW w:w="4536" w:type="dxa"/>
          </w:tcPr>
          <w:p w:rsidR="004776DB" w:rsidRPr="009862A7" w:rsidRDefault="004776DB" w:rsidP="00B628E1">
            <w:pPr>
              <w:contextualSpacing/>
              <w:jc w:val="both"/>
              <w:rPr>
                <w:sz w:val="28"/>
                <w:szCs w:val="28"/>
              </w:rPr>
            </w:pPr>
            <w:r w:rsidRPr="009862A7">
              <w:rPr>
                <w:sz w:val="28"/>
                <w:szCs w:val="28"/>
              </w:rPr>
              <w:t xml:space="preserve">Число голосов, поданных </w:t>
            </w:r>
            <w:proofErr w:type="gramStart"/>
            <w:r w:rsidRPr="009862A7">
              <w:rPr>
                <w:sz w:val="28"/>
                <w:szCs w:val="28"/>
              </w:rPr>
              <w:t>ПРОТИВ</w:t>
            </w:r>
            <w:proofErr w:type="gramEnd"/>
          </w:p>
        </w:tc>
        <w:tc>
          <w:tcPr>
            <w:tcW w:w="1275" w:type="dxa"/>
          </w:tcPr>
          <w:p w:rsidR="004776DB" w:rsidRPr="009862A7" w:rsidRDefault="004776DB" w:rsidP="00B628E1">
            <w:pPr>
              <w:contextualSpacing/>
              <w:jc w:val="both"/>
              <w:rPr>
                <w:sz w:val="28"/>
                <w:szCs w:val="28"/>
              </w:rPr>
            </w:pPr>
          </w:p>
        </w:tc>
      </w:tr>
      <w:tr w:rsidR="004776DB" w:rsidRPr="009862A7" w:rsidTr="00B628E1">
        <w:trPr>
          <w:trHeight w:val="702"/>
        </w:trPr>
        <w:tc>
          <w:tcPr>
            <w:tcW w:w="594" w:type="dxa"/>
            <w:vMerge w:val="restart"/>
          </w:tcPr>
          <w:p w:rsidR="004776DB" w:rsidRPr="009862A7" w:rsidRDefault="004776DB" w:rsidP="00B628E1">
            <w:pPr>
              <w:contextualSpacing/>
              <w:jc w:val="both"/>
              <w:rPr>
                <w:sz w:val="28"/>
                <w:szCs w:val="28"/>
              </w:rPr>
            </w:pPr>
            <w:r w:rsidRPr="009862A7">
              <w:rPr>
                <w:sz w:val="28"/>
                <w:szCs w:val="28"/>
              </w:rPr>
              <w:t>3</w:t>
            </w:r>
          </w:p>
        </w:tc>
        <w:tc>
          <w:tcPr>
            <w:tcW w:w="3518" w:type="dxa"/>
            <w:vMerge w:val="restart"/>
          </w:tcPr>
          <w:p w:rsidR="004776DB" w:rsidRPr="009862A7" w:rsidRDefault="004776DB" w:rsidP="00B628E1">
            <w:pPr>
              <w:contextualSpacing/>
              <w:jc w:val="both"/>
              <w:rPr>
                <w:b/>
                <w:sz w:val="28"/>
                <w:szCs w:val="28"/>
              </w:rPr>
            </w:pPr>
            <w:r w:rsidRPr="009862A7">
              <w:rPr>
                <w:b/>
                <w:sz w:val="28"/>
                <w:szCs w:val="28"/>
              </w:rPr>
              <w:t xml:space="preserve">Герасимова </w:t>
            </w:r>
          </w:p>
          <w:p w:rsidR="004776DB" w:rsidRPr="009862A7" w:rsidRDefault="004776DB" w:rsidP="00B628E1">
            <w:pPr>
              <w:contextualSpacing/>
              <w:jc w:val="both"/>
              <w:rPr>
                <w:b/>
                <w:sz w:val="28"/>
                <w:szCs w:val="28"/>
              </w:rPr>
            </w:pPr>
            <w:r w:rsidRPr="009862A7">
              <w:rPr>
                <w:b/>
                <w:sz w:val="28"/>
                <w:szCs w:val="28"/>
              </w:rPr>
              <w:t>Лидия Николаевна</w:t>
            </w:r>
          </w:p>
        </w:tc>
        <w:tc>
          <w:tcPr>
            <w:tcW w:w="4536" w:type="dxa"/>
          </w:tcPr>
          <w:p w:rsidR="004776DB" w:rsidRPr="009862A7" w:rsidRDefault="004776DB" w:rsidP="00B628E1">
            <w:pPr>
              <w:contextualSpacing/>
              <w:jc w:val="both"/>
              <w:rPr>
                <w:sz w:val="28"/>
                <w:szCs w:val="28"/>
              </w:rPr>
            </w:pPr>
            <w:r w:rsidRPr="009862A7">
              <w:rPr>
                <w:sz w:val="28"/>
                <w:szCs w:val="28"/>
              </w:rPr>
              <w:t xml:space="preserve">Число голосов, поданных </w:t>
            </w:r>
            <w:proofErr w:type="gramStart"/>
            <w:r w:rsidRPr="009862A7">
              <w:rPr>
                <w:sz w:val="28"/>
                <w:szCs w:val="28"/>
              </w:rPr>
              <w:t>ЗА</w:t>
            </w:r>
            <w:proofErr w:type="gramEnd"/>
          </w:p>
        </w:tc>
        <w:tc>
          <w:tcPr>
            <w:tcW w:w="1275" w:type="dxa"/>
          </w:tcPr>
          <w:p w:rsidR="004776DB" w:rsidRPr="009862A7" w:rsidRDefault="004776DB" w:rsidP="00B628E1">
            <w:pPr>
              <w:contextualSpacing/>
              <w:jc w:val="both"/>
              <w:rPr>
                <w:sz w:val="28"/>
                <w:szCs w:val="28"/>
              </w:rPr>
            </w:pPr>
          </w:p>
        </w:tc>
      </w:tr>
      <w:tr w:rsidR="004776DB" w:rsidRPr="009862A7" w:rsidTr="00B628E1">
        <w:trPr>
          <w:trHeight w:val="712"/>
        </w:trPr>
        <w:tc>
          <w:tcPr>
            <w:tcW w:w="594" w:type="dxa"/>
            <w:vMerge/>
          </w:tcPr>
          <w:p w:rsidR="004776DB" w:rsidRPr="009862A7" w:rsidRDefault="004776DB" w:rsidP="00B628E1">
            <w:pPr>
              <w:contextualSpacing/>
              <w:jc w:val="both"/>
              <w:rPr>
                <w:sz w:val="28"/>
                <w:szCs w:val="28"/>
              </w:rPr>
            </w:pPr>
          </w:p>
        </w:tc>
        <w:tc>
          <w:tcPr>
            <w:tcW w:w="3518" w:type="dxa"/>
            <w:vMerge/>
          </w:tcPr>
          <w:p w:rsidR="004776DB" w:rsidRPr="009862A7" w:rsidRDefault="004776DB" w:rsidP="00B628E1">
            <w:pPr>
              <w:contextualSpacing/>
              <w:jc w:val="both"/>
              <w:rPr>
                <w:b/>
                <w:sz w:val="28"/>
                <w:szCs w:val="28"/>
              </w:rPr>
            </w:pPr>
          </w:p>
        </w:tc>
        <w:tc>
          <w:tcPr>
            <w:tcW w:w="4536" w:type="dxa"/>
          </w:tcPr>
          <w:p w:rsidR="004776DB" w:rsidRPr="009862A7" w:rsidRDefault="004776DB" w:rsidP="00B628E1">
            <w:pPr>
              <w:contextualSpacing/>
              <w:jc w:val="both"/>
              <w:rPr>
                <w:sz w:val="28"/>
                <w:szCs w:val="28"/>
              </w:rPr>
            </w:pPr>
            <w:r w:rsidRPr="009862A7">
              <w:rPr>
                <w:sz w:val="28"/>
                <w:szCs w:val="28"/>
              </w:rPr>
              <w:t xml:space="preserve">Число голосов, поданных </w:t>
            </w:r>
            <w:proofErr w:type="gramStart"/>
            <w:r w:rsidRPr="009862A7">
              <w:rPr>
                <w:sz w:val="28"/>
                <w:szCs w:val="28"/>
              </w:rPr>
              <w:t>ПРОТИВ</w:t>
            </w:r>
            <w:proofErr w:type="gramEnd"/>
          </w:p>
        </w:tc>
        <w:tc>
          <w:tcPr>
            <w:tcW w:w="1275" w:type="dxa"/>
          </w:tcPr>
          <w:p w:rsidR="004776DB" w:rsidRPr="009862A7" w:rsidRDefault="004776DB" w:rsidP="00B628E1">
            <w:pPr>
              <w:contextualSpacing/>
              <w:jc w:val="both"/>
              <w:rPr>
                <w:sz w:val="28"/>
                <w:szCs w:val="28"/>
              </w:rPr>
            </w:pPr>
          </w:p>
        </w:tc>
      </w:tr>
      <w:tr w:rsidR="004776DB" w:rsidRPr="009862A7" w:rsidTr="00B628E1">
        <w:trPr>
          <w:trHeight w:val="695"/>
        </w:trPr>
        <w:tc>
          <w:tcPr>
            <w:tcW w:w="594" w:type="dxa"/>
            <w:vMerge w:val="restart"/>
          </w:tcPr>
          <w:p w:rsidR="004776DB" w:rsidRPr="009862A7" w:rsidRDefault="004776DB" w:rsidP="00B628E1">
            <w:pPr>
              <w:contextualSpacing/>
              <w:jc w:val="both"/>
              <w:rPr>
                <w:sz w:val="28"/>
                <w:szCs w:val="28"/>
              </w:rPr>
            </w:pPr>
            <w:r w:rsidRPr="009862A7">
              <w:rPr>
                <w:sz w:val="28"/>
                <w:szCs w:val="28"/>
              </w:rPr>
              <w:t>4</w:t>
            </w:r>
          </w:p>
        </w:tc>
        <w:tc>
          <w:tcPr>
            <w:tcW w:w="3518" w:type="dxa"/>
            <w:vMerge w:val="restart"/>
          </w:tcPr>
          <w:p w:rsidR="004776DB" w:rsidRPr="009862A7" w:rsidRDefault="004776DB" w:rsidP="00B628E1">
            <w:pPr>
              <w:contextualSpacing/>
              <w:jc w:val="both"/>
              <w:rPr>
                <w:b/>
                <w:sz w:val="28"/>
                <w:szCs w:val="28"/>
              </w:rPr>
            </w:pPr>
            <w:r w:rsidRPr="009862A7">
              <w:rPr>
                <w:b/>
                <w:sz w:val="28"/>
                <w:szCs w:val="28"/>
              </w:rPr>
              <w:t xml:space="preserve">Иванов </w:t>
            </w:r>
          </w:p>
          <w:p w:rsidR="004776DB" w:rsidRPr="009862A7" w:rsidRDefault="004776DB" w:rsidP="00B628E1">
            <w:pPr>
              <w:contextualSpacing/>
              <w:jc w:val="both"/>
              <w:rPr>
                <w:b/>
                <w:sz w:val="28"/>
                <w:szCs w:val="28"/>
              </w:rPr>
            </w:pPr>
            <w:r w:rsidRPr="009862A7">
              <w:rPr>
                <w:b/>
                <w:sz w:val="28"/>
                <w:szCs w:val="28"/>
              </w:rPr>
              <w:t>Владимир Владимирович</w:t>
            </w:r>
          </w:p>
        </w:tc>
        <w:tc>
          <w:tcPr>
            <w:tcW w:w="4536" w:type="dxa"/>
          </w:tcPr>
          <w:p w:rsidR="004776DB" w:rsidRPr="009862A7" w:rsidRDefault="004776DB" w:rsidP="00B628E1">
            <w:pPr>
              <w:contextualSpacing/>
              <w:jc w:val="both"/>
              <w:rPr>
                <w:sz w:val="28"/>
                <w:szCs w:val="28"/>
              </w:rPr>
            </w:pPr>
            <w:r w:rsidRPr="009862A7">
              <w:rPr>
                <w:sz w:val="28"/>
                <w:szCs w:val="28"/>
              </w:rPr>
              <w:t xml:space="preserve">Число голосов, поданных </w:t>
            </w:r>
            <w:proofErr w:type="gramStart"/>
            <w:r w:rsidRPr="009862A7">
              <w:rPr>
                <w:sz w:val="28"/>
                <w:szCs w:val="28"/>
              </w:rPr>
              <w:t>ЗА</w:t>
            </w:r>
            <w:proofErr w:type="gramEnd"/>
          </w:p>
        </w:tc>
        <w:tc>
          <w:tcPr>
            <w:tcW w:w="1275" w:type="dxa"/>
          </w:tcPr>
          <w:p w:rsidR="004776DB" w:rsidRPr="009862A7" w:rsidRDefault="004776DB" w:rsidP="00B628E1">
            <w:pPr>
              <w:contextualSpacing/>
              <w:jc w:val="both"/>
              <w:rPr>
                <w:sz w:val="28"/>
                <w:szCs w:val="28"/>
              </w:rPr>
            </w:pPr>
          </w:p>
        </w:tc>
      </w:tr>
      <w:tr w:rsidR="004776DB" w:rsidRPr="009862A7" w:rsidTr="00B628E1">
        <w:trPr>
          <w:trHeight w:val="689"/>
        </w:trPr>
        <w:tc>
          <w:tcPr>
            <w:tcW w:w="594" w:type="dxa"/>
            <w:vMerge/>
          </w:tcPr>
          <w:p w:rsidR="004776DB" w:rsidRPr="009862A7" w:rsidRDefault="004776DB" w:rsidP="00B628E1">
            <w:pPr>
              <w:contextualSpacing/>
              <w:jc w:val="both"/>
              <w:rPr>
                <w:sz w:val="28"/>
                <w:szCs w:val="28"/>
              </w:rPr>
            </w:pPr>
          </w:p>
        </w:tc>
        <w:tc>
          <w:tcPr>
            <w:tcW w:w="3518" w:type="dxa"/>
            <w:vMerge/>
          </w:tcPr>
          <w:p w:rsidR="004776DB" w:rsidRPr="009862A7" w:rsidRDefault="004776DB" w:rsidP="00B628E1">
            <w:pPr>
              <w:contextualSpacing/>
              <w:jc w:val="both"/>
              <w:rPr>
                <w:b/>
                <w:sz w:val="28"/>
                <w:szCs w:val="28"/>
              </w:rPr>
            </w:pPr>
          </w:p>
        </w:tc>
        <w:tc>
          <w:tcPr>
            <w:tcW w:w="4536" w:type="dxa"/>
          </w:tcPr>
          <w:p w:rsidR="004776DB" w:rsidRPr="009862A7" w:rsidRDefault="004776DB" w:rsidP="00B628E1">
            <w:pPr>
              <w:contextualSpacing/>
              <w:jc w:val="both"/>
              <w:rPr>
                <w:sz w:val="28"/>
                <w:szCs w:val="28"/>
              </w:rPr>
            </w:pPr>
            <w:r w:rsidRPr="009862A7">
              <w:rPr>
                <w:sz w:val="28"/>
                <w:szCs w:val="28"/>
              </w:rPr>
              <w:t xml:space="preserve">Число голосов, поданных </w:t>
            </w:r>
            <w:proofErr w:type="gramStart"/>
            <w:r w:rsidRPr="009862A7">
              <w:rPr>
                <w:sz w:val="28"/>
                <w:szCs w:val="28"/>
              </w:rPr>
              <w:t>ПРОТИВ</w:t>
            </w:r>
            <w:proofErr w:type="gramEnd"/>
          </w:p>
        </w:tc>
        <w:tc>
          <w:tcPr>
            <w:tcW w:w="1275" w:type="dxa"/>
          </w:tcPr>
          <w:p w:rsidR="004776DB" w:rsidRPr="009862A7" w:rsidRDefault="004776DB" w:rsidP="00B628E1">
            <w:pPr>
              <w:contextualSpacing/>
              <w:jc w:val="both"/>
              <w:rPr>
                <w:sz w:val="28"/>
                <w:szCs w:val="28"/>
              </w:rPr>
            </w:pPr>
          </w:p>
        </w:tc>
      </w:tr>
      <w:tr w:rsidR="004776DB" w:rsidRPr="009862A7" w:rsidTr="00B628E1">
        <w:trPr>
          <w:trHeight w:val="712"/>
        </w:trPr>
        <w:tc>
          <w:tcPr>
            <w:tcW w:w="594" w:type="dxa"/>
            <w:vMerge w:val="restart"/>
          </w:tcPr>
          <w:p w:rsidR="004776DB" w:rsidRPr="009862A7" w:rsidRDefault="004776DB" w:rsidP="00B628E1">
            <w:pPr>
              <w:contextualSpacing/>
              <w:jc w:val="both"/>
              <w:rPr>
                <w:sz w:val="28"/>
                <w:szCs w:val="28"/>
              </w:rPr>
            </w:pPr>
            <w:r w:rsidRPr="009862A7">
              <w:rPr>
                <w:sz w:val="28"/>
                <w:szCs w:val="28"/>
              </w:rPr>
              <w:t>5</w:t>
            </w:r>
          </w:p>
        </w:tc>
        <w:tc>
          <w:tcPr>
            <w:tcW w:w="3518" w:type="dxa"/>
            <w:vMerge w:val="restart"/>
          </w:tcPr>
          <w:p w:rsidR="004776DB" w:rsidRPr="009862A7" w:rsidRDefault="004776DB" w:rsidP="00B628E1">
            <w:pPr>
              <w:contextualSpacing/>
              <w:jc w:val="both"/>
              <w:rPr>
                <w:b/>
                <w:sz w:val="28"/>
                <w:szCs w:val="28"/>
              </w:rPr>
            </w:pPr>
            <w:r w:rsidRPr="009862A7">
              <w:rPr>
                <w:b/>
                <w:sz w:val="28"/>
                <w:szCs w:val="28"/>
              </w:rPr>
              <w:t>Кудашева</w:t>
            </w:r>
          </w:p>
          <w:p w:rsidR="004776DB" w:rsidRPr="009862A7" w:rsidRDefault="004776DB" w:rsidP="00B628E1">
            <w:pPr>
              <w:contextualSpacing/>
              <w:jc w:val="both"/>
              <w:rPr>
                <w:b/>
                <w:sz w:val="28"/>
                <w:szCs w:val="28"/>
              </w:rPr>
            </w:pPr>
            <w:r w:rsidRPr="009862A7">
              <w:rPr>
                <w:b/>
                <w:sz w:val="28"/>
                <w:szCs w:val="28"/>
              </w:rPr>
              <w:t>Надежда Михайловна</w:t>
            </w:r>
          </w:p>
        </w:tc>
        <w:tc>
          <w:tcPr>
            <w:tcW w:w="4536" w:type="dxa"/>
          </w:tcPr>
          <w:p w:rsidR="004776DB" w:rsidRPr="009862A7" w:rsidRDefault="004776DB" w:rsidP="00B628E1">
            <w:pPr>
              <w:contextualSpacing/>
              <w:jc w:val="both"/>
              <w:rPr>
                <w:sz w:val="28"/>
                <w:szCs w:val="28"/>
              </w:rPr>
            </w:pPr>
            <w:r w:rsidRPr="009862A7">
              <w:rPr>
                <w:sz w:val="28"/>
                <w:szCs w:val="28"/>
              </w:rPr>
              <w:t xml:space="preserve">Число голосов, поданных </w:t>
            </w:r>
            <w:proofErr w:type="gramStart"/>
            <w:r w:rsidRPr="009862A7">
              <w:rPr>
                <w:sz w:val="28"/>
                <w:szCs w:val="28"/>
              </w:rPr>
              <w:t>ЗА</w:t>
            </w:r>
            <w:proofErr w:type="gramEnd"/>
          </w:p>
        </w:tc>
        <w:tc>
          <w:tcPr>
            <w:tcW w:w="1275" w:type="dxa"/>
          </w:tcPr>
          <w:p w:rsidR="004776DB" w:rsidRPr="009862A7" w:rsidRDefault="004776DB" w:rsidP="00B628E1">
            <w:pPr>
              <w:contextualSpacing/>
              <w:jc w:val="both"/>
              <w:rPr>
                <w:sz w:val="28"/>
                <w:szCs w:val="28"/>
              </w:rPr>
            </w:pPr>
          </w:p>
        </w:tc>
      </w:tr>
      <w:tr w:rsidR="004776DB" w:rsidRPr="009862A7" w:rsidTr="00B628E1">
        <w:trPr>
          <w:trHeight w:val="692"/>
        </w:trPr>
        <w:tc>
          <w:tcPr>
            <w:tcW w:w="594" w:type="dxa"/>
            <w:vMerge/>
          </w:tcPr>
          <w:p w:rsidR="004776DB" w:rsidRPr="009862A7" w:rsidRDefault="004776DB" w:rsidP="00B628E1">
            <w:pPr>
              <w:contextualSpacing/>
              <w:jc w:val="both"/>
              <w:rPr>
                <w:sz w:val="28"/>
                <w:szCs w:val="28"/>
              </w:rPr>
            </w:pPr>
          </w:p>
        </w:tc>
        <w:tc>
          <w:tcPr>
            <w:tcW w:w="3518" w:type="dxa"/>
            <w:vMerge/>
          </w:tcPr>
          <w:p w:rsidR="004776DB" w:rsidRPr="009862A7" w:rsidRDefault="004776DB" w:rsidP="00B628E1">
            <w:pPr>
              <w:contextualSpacing/>
              <w:jc w:val="both"/>
              <w:rPr>
                <w:sz w:val="28"/>
                <w:szCs w:val="28"/>
              </w:rPr>
            </w:pPr>
          </w:p>
        </w:tc>
        <w:tc>
          <w:tcPr>
            <w:tcW w:w="4536" w:type="dxa"/>
          </w:tcPr>
          <w:p w:rsidR="004776DB" w:rsidRPr="009862A7" w:rsidRDefault="004776DB" w:rsidP="00B628E1">
            <w:pPr>
              <w:contextualSpacing/>
              <w:jc w:val="both"/>
              <w:rPr>
                <w:sz w:val="28"/>
                <w:szCs w:val="28"/>
              </w:rPr>
            </w:pPr>
            <w:r w:rsidRPr="009862A7">
              <w:rPr>
                <w:sz w:val="28"/>
                <w:szCs w:val="28"/>
              </w:rPr>
              <w:t xml:space="preserve">Число голосов, поданных </w:t>
            </w:r>
            <w:proofErr w:type="gramStart"/>
            <w:r w:rsidRPr="009862A7">
              <w:rPr>
                <w:sz w:val="28"/>
                <w:szCs w:val="28"/>
              </w:rPr>
              <w:t>ПРОТИВ</w:t>
            </w:r>
            <w:proofErr w:type="gramEnd"/>
          </w:p>
        </w:tc>
        <w:tc>
          <w:tcPr>
            <w:tcW w:w="1275" w:type="dxa"/>
          </w:tcPr>
          <w:p w:rsidR="004776DB" w:rsidRPr="009862A7" w:rsidRDefault="004776DB" w:rsidP="00B628E1">
            <w:pPr>
              <w:contextualSpacing/>
              <w:jc w:val="both"/>
              <w:rPr>
                <w:sz w:val="28"/>
                <w:szCs w:val="28"/>
              </w:rPr>
            </w:pPr>
          </w:p>
        </w:tc>
      </w:tr>
    </w:tbl>
    <w:p w:rsidR="004776DB" w:rsidRPr="009862A7" w:rsidRDefault="004776DB" w:rsidP="004776DB">
      <w:pPr>
        <w:contextualSpacing/>
        <w:jc w:val="both"/>
        <w:rPr>
          <w:sz w:val="28"/>
          <w:szCs w:val="28"/>
        </w:rPr>
      </w:pPr>
    </w:p>
    <w:p w:rsidR="004776DB" w:rsidRPr="009862A7" w:rsidRDefault="004776DB" w:rsidP="004776DB">
      <w:pPr>
        <w:contextualSpacing/>
        <w:jc w:val="both"/>
        <w:rPr>
          <w:sz w:val="28"/>
          <w:szCs w:val="28"/>
        </w:rPr>
      </w:pPr>
    </w:p>
    <w:p w:rsidR="004776DB" w:rsidRPr="009862A7" w:rsidRDefault="004776DB" w:rsidP="004776DB">
      <w:pPr>
        <w:contextualSpacing/>
        <w:jc w:val="both"/>
        <w:rPr>
          <w:sz w:val="28"/>
          <w:szCs w:val="28"/>
        </w:rPr>
      </w:pPr>
    </w:p>
    <w:p w:rsidR="004776DB" w:rsidRPr="009862A7" w:rsidRDefault="004776DB" w:rsidP="004776DB">
      <w:pPr>
        <w:contextualSpacing/>
        <w:jc w:val="both"/>
        <w:rPr>
          <w:sz w:val="28"/>
          <w:szCs w:val="28"/>
        </w:rPr>
      </w:pPr>
      <w:r w:rsidRPr="009862A7">
        <w:rPr>
          <w:sz w:val="28"/>
          <w:szCs w:val="28"/>
        </w:rPr>
        <w:t xml:space="preserve">Председатель счётной комиссии    _________________          </w:t>
      </w:r>
      <w:r w:rsidRPr="009862A7">
        <w:rPr>
          <w:sz w:val="28"/>
          <w:szCs w:val="28"/>
          <w:u w:val="single"/>
        </w:rPr>
        <w:t>Дорошкевич Е.А.</w:t>
      </w:r>
    </w:p>
    <w:p w:rsidR="004776DB" w:rsidRPr="00ED7477" w:rsidRDefault="004776DB" w:rsidP="004776DB">
      <w:pPr>
        <w:contextualSpacing/>
        <w:jc w:val="both"/>
      </w:pPr>
      <w:r w:rsidRPr="009862A7">
        <w:rPr>
          <w:sz w:val="28"/>
          <w:szCs w:val="28"/>
        </w:rPr>
        <w:t xml:space="preserve">                                                                  </w:t>
      </w:r>
      <w:r w:rsidRPr="00ED7477">
        <w:t xml:space="preserve">(подпись)                            </w:t>
      </w:r>
      <w:r>
        <w:t xml:space="preserve">         </w:t>
      </w:r>
      <w:r w:rsidRPr="00ED7477">
        <w:t xml:space="preserve"> (Ф.И.О.)             </w:t>
      </w:r>
    </w:p>
    <w:p w:rsidR="004776DB" w:rsidRPr="009862A7" w:rsidRDefault="004776DB" w:rsidP="004776DB">
      <w:pPr>
        <w:contextualSpacing/>
        <w:jc w:val="both"/>
        <w:rPr>
          <w:sz w:val="28"/>
          <w:szCs w:val="28"/>
        </w:rPr>
      </w:pPr>
      <w:r w:rsidRPr="009862A7">
        <w:rPr>
          <w:sz w:val="28"/>
          <w:szCs w:val="28"/>
        </w:rPr>
        <w:t xml:space="preserve">                    </w:t>
      </w:r>
    </w:p>
    <w:p w:rsidR="004776DB" w:rsidRPr="009862A7" w:rsidRDefault="004776DB" w:rsidP="004776DB">
      <w:pPr>
        <w:contextualSpacing/>
        <w:jc w:val="both"/>
        <w:rPr>
          <w:sz w:val="28"/>
          <w:szCs w:val="28"/>
        </w:rPr>
      </w:pPr>
      <w:r w:rsidRPr="009862A7">
        <w:rPr>
          <w:sz w:val="28"/>
          <w:szCs w:val="28"/>
        </w:rPr>
        <w:t xml:space="preserve">Секретарь счётной комиссии        __________________         </w:t>
      </w:r>
      <w:r w:rsidRPr="009862A7">
        <w:rPr>
          <w:sz w:val="28"/>
          <w:szCs w:val="28"/>
          <w:u w:val="single"/>
        </w:rPr>
        <w:t>Сапрыгина Т.П.</w:t>
      </w:r>
    </w:p>
    <w:p w:rsidR="004776DB" w:rsidRPr="00ED7477" w:rsidRDefault="004776DB" w:rsidP="004776DB">
      <w:pPr>
        <w:contextualSpacing/>
        <w:jc w:val="both"/>
      </w:pPr>
      <w:r w:rsidRPr="009862A7">
        <w:rPr>
          <w:sz w:val="28"/>
          <w:szCs w:val="28"/>
        </w:rPr>
        <w:t xml:space="preserve">                                                                  </w:t>
      </w:r>
      <w:r w:rsidRPr="00ED7477">
        <w:t xml:space="preserve">(подпись)                            </w:t>
      </w:r>
      <w:r>
        <w:t xml:space="preserve">         </w:t>
      </w:r>
      <w:r w:rsidRPr="00ED7477">
        <w:t xml:space="preserve"> (Ф.И.О.)</w:t>
      </w:r>
    </w:p>
    <w:p w:rsidR="004776DB" w:rsidRDefault="004776DB" w:rsidP="004776DB">
      <w:pPr>
        <w:contextualSpacing/>
        <w:jc w:val="both"/>
        <w:rPr>
          <w:sz w:val="28"/>
          <w:szCs w:val="28"/>
        </w:rPr>
      </w:pPr>
    </w:p>
    <w:p w:rsidR="004776DB" w:rsidRDefault="004776DB" w:rsidP="004776DB">
      <w:pPr>
        <w:contextualSpacing/>
        <w:jc w:val="both"/>
        <w:rPr>
          <w:sz w:val="28"/>
          <w:szCs w:val="28"/>
        </w:rPr>
      </w:pPr>
    </w:p>
    <w:p w:rsidR="004776DB" w:rsidRDefault="004776DB" w:rsidP="004776DB">
      <w:pPr>
        <w:contextualSpacing/>
        <w:jc w:val="both"/>
        <w:rPr>
          <w:sz w:val="28"/>
          <w:szCs w:val="28"/>
        </w:rPr>
      </w:pPr>
    </w:p>
    <w:p w:rsidR="004776DB" w:rsidRDefault="004776DB" w:rsidP="004776DB">
      <w:pPr>
        <w:contextualSpacing/>
        <w:jc w:val="both"/>
        <w:rPr>
          <w:sz w:val="28"/>
          <w:szCs w:val="28"/>
        </w:rPr>
      </w:pPr>
    </w:p>
    <w:p w:rsidR="004776DB" w:rsidRDefault="004776DB" w:rsidP="004776DB">
      <w:pPr>
        <w:contextualSpacing/>
        <w:jc w:val="both"/>
        <w:rPr>
          <w:sz w:val="28"/>
          <w:szCs w:val="28"/>
        </w:rPr>
      </w:pPr>
    </w:p>
    <w:p w:rsidR="004776DB" w:rsidRDefault="004776DB" w:rsidP="004776DB">
      <w:pPr>
        <w:contextualSpacing/>
        <w:jc w:val="both"/>
        <w:rPr>
          <w:sz w:val="28"/>
          <w:szCs w:val="28"/>
        </w:rPr>
      </w:pPr>
    </w:p>
    <w:p w:rsidR="004776DB" w:rsidRDefault="004776DB" w:rsidP="004776DB">
      <w:pPr>
        <w:contextualSpacing/>
        <w:jc w:val="both"/>
        <w:rPr>
          <w:sz w:val="28"/>
          <w:szCs w:val="28"/>
        </w:rPr>
      </w:pPr>
    </w:p>
    <w:p w:rsidR="004776DB" w:rsidRDefault="004776DB" w:rsidP="004776DB">
      <w:pPr>
        <w:contextualSpacing/>
        <w:jc w:val="both"/>
        <w:rPr>
          <w:sz w:val="28"/>
          <w:szCs w:val="28"/>
        </w:rPr>
      </w:pPr>
    </w:p>
    <w:p w:rsidR="004776DB" w:rsidRDefault="004776DB" w:rsidP="004776DB">
      <w:pPr>
        <w:contextualSpacing/>
        <w:jc w:val="both"/>
        <w:rPr>
          <w:sz w:val="28"/>
          <w:szCs w:val="28"/>
        </w:rPr>
      </w:pPr>
    </w:p>
    <w:p w:rsidR="004776DB" w:rsidRDefault="004776DB" w:rsidP="004776DB">
      <w:pPr>
        <w:contextualSpacing/>
        <w:jc w:val="both"/>
        <w:rPr>
          <w:sz w:val="28"/>
          <w:szCs w:val="28"/>
        </w:rPr>
      </w:pPr>
    </w:p>
    <w:p w:rsidR="004776DB" w:rsidRDefault="004776DB" w:rsidP="004776DB">
      <w:pPr>
        <w:contextualSpacing/>
        <w:jc w:val="both"/>
        <w:rPr>
          <w:sz w:val="28"/>
          <w:szCs w:val="28"/>
        </w:rPr>
      </w:pPr>
    </w:p>
    <w:p w:rsidR="004776DB" w:rsidRDefault="004776DB" w:rsidP="004776DB">
      <w:pPr>
        <w:contextualSpacing/>
        <w:jc w:val="both"/>
        <w:rPr>
          <w:sz w:val="28"/>
          <w:szCs w:val="28"/>
        </w:rPr>
      </w:pPr>
    </w:p>
    <w:p w:rsidR="004776DB" w:rsidRDefault="004776DB" w:rsidP="004776DB">
      <w:pPr>
        <w:contextualSpacing/>
        <w:jc w:val="both"/>
        <w:rPr>
          <w:sz w:val="28"/>
          <w:szCs w:val="28"/>
        </w:rPr>
      </w:pPr>
    </w:p>
    <w:p w:rsidR="004776DB" w:rsidRDefault="004776DB" w:rsidP="004776DB">
      <w:pPr>
        <w:contextualSpacing/>
        <w:jc w:val="both"/>
        <w:rPr>
          <w:sz w:val="28"/>
          <w:szCs w:val="28"/>
        </w:rPr>
      </w:pPr>
    </w:p>
    <w:p w:rsidR="004776DB" w:rsidRDefault="004776DB" w:rsidP="004776DB">
      <w:pPr>
        <w:contextualSpacing/>
        <w:jc w:val="both"/>
        <w:rPr>
          <w:sz w:val="28"/>
          <w:szCs w:val="28"/>
        </w:rPr>
      </w:pPr>
    </w:p>
    <w:p w:rsidR="004776DB" w:rsidRDefault="004776DB" w:rsidP="004776DB">
      <w:pPr>
        <w:contextualSpacing/>
        <w:jc w:val="both"/>
        <w:rPr>
          <w:sz w:val="28"/>
          <w:szCs w:val="28"/>
        </w:rPr>
      </w:pPr>
    </w:p>
    <w:p w:rsidR="004776DB" w:rsidRDefault="004776DB" w:rsidP="004776DB">
      <w:pPr>
        <w:contextualSpacing/>
        <w:jc w:val="both"/>
        <w:rPr>
          <w:sz w:val="28"/>
          <w:szCs w:val="28"/>
        </w:rPr>
      </w:pPr>
    </w:p>
    <w:p w:rsidR="004776DB" w:rsidRDefault="004776DB" w:rsidP="004776DB">
      <w:pPr>
        <w:contextualSpacing/>
        <w:jc w:val="both"/>
        <w:rPr>
          <w:sz w:val="28"/>
          <w:szCs w:val="28"/>
        </w:rPr>
      </w:pPr>
    </w:p>
    <w:p w:rsidR="004776DB" w:rsidRDefault="004776DB" w:rsidP="004776DB">
      <w:pPr>
        <w:jc w:val="center"/>
        <w:rPr>
          <w:sz w:val="28"/>
          <w:szCs w:val="28"/>
        </w:rPr>
      </w:pPr>
      <w:r>
        <w:rPr>
          <w:sz w:val="28"/>
          <w:szCs w:val="28"/>
        </w:rPr>
        <w:lastRenderedPageBreak/>
        <w:t>Пояснительная записка</w:t>
      </w:r>
    </w:p>
    <w:p w:rsidR="004776DB" w:rsidRDefault="004776DB" w:rsidP="004776DB">
      <w:pPr>
        <w:jc w:val="center"/>
        <w:rPr>
          <w:sz w:val="28"/>
          <w:szCs w:val="28"/>
        </w:rPr>
      </w:pPr>
      <w:r>
        <w:rPr>
          <w:sz w:val="28"/>
          <w:szCs w:val="28"/>
        </w:rPr>
        <w:t>к решению Совета депутатов Венгеровского района</w:t>
      </w:r>
    </w:p>
    <w:p w:rsidR="004776DB" w:rsidRDefault="004776DB" w:rsidP="004776DB">
      <w:pPr>
        <w:jc w:val="center"/>
        <w:rPr>
          <w:sz w:val="28"/>
          <w:szCs w:val="28"/>
        </w:rPr>
      </w:pPr>
      <w:r>
        <w:rPr>
          <w:sz w:val="28"/>
          <w:szCs w:val="28"/>
        </w:rPr>
        <w:t xml:space="preserve">Новосибирской области четвертого созыва от 18.08.2023 № 244 </w:t>
      </w:r>
    </w:p>
    <w:p w:rsidR="004776DB" w:rsidRDefault="004776DB" w:rsidP="004776DB">
      <w:pPr>
        <w:jc w:val="center"/>
        <w:rPr>
          <w:sz w:val="28"/>
          <w:szCs w:val="28"/>
        </w:rPr>
      </w:pPr>
      <w:r>
        <w:rPr>
          <w:sz w:val="28"/>
          <w:szCs w:val="28"/>
        </w:rPr>
        <w:t>«</w:t>
      </w:r>
      <w:r w:rsidRPr="005B56E9">
        <w:rPr>
          <w:sz w:val="28"/>
          <w:szCs w:val="28"/>
        </w:rPr>
        <w:t>О присвоении звания и статуса «Почетный гражданин Венгеровского района Новосибирской области»</w:t>
      </w:r>
    </w:p>
    <w:p w:rsidR="004776DB" w:rsidRDefault="004776DB" w:rsidP="004776DB">
      <w:pPr>
        <w:jc w:val="center"/>
        <w:rPr>
          <w:sz w:val="28"/>
          <w:szCs w:val="28"/>
        </w:rPr>
      </w:pPr>
    </w:p>
    <w:p w:rsidR="004776DB" w:rsidRPr="0065276D" w:rsidRDefault="004776DB" w:rsidP="004776DB">
      <w:pPr>
        <w:jc w:val="both"/>
        <w:rPr>
          <w:sz w:val="28"/>
          <w:szCs w:val="28"/>
        </w:rPr>
      </w:pPr>
      <w:r>
        <w:rPr>
          <w:sz w:val="28"/>
          <w:szCs w:val="28"/>
        </w:rPr>
        <w:t xml:space="preserve">          </w:t>
      </w:r>
      <w:r w:rsidRPr="0065276D">
        <w:rPr>
          <w:sz w:val="28"/>
          <w:szCs w:val="28"/>
        </w:rPr>
        <w:t>Почетное звание «Почетный гражданин» присваивается решением Совета депутатов Венгеровского района Новосибирской области.</w:t>
      </w:r>
    </w:p>
    <w:p w:rsidR="004776DB" w:rsidRPr="0065276D" w:rsidRDefault="004776DB" w:rsidP="004776DB">
      <w:pPr>
        <w:ind w:firstLine="709"/>
        <w:jc w:val="both"/>
        <w:rPr>
          <w:sz w:val="28"/>
          <w:szCs w:val="28"/>
        </w:rPr>
      </w:pPr>
      <w:r w:rsidRPr="0065276D">
        <w:rPr>
          <w:sz w:val="28"/>
          <w:szCs w:val="28"/>
        </w:rPr>
        <w:t>Решение о присвоении звания «Почетный гражданин» принимается тайным голосованием большинством от избранных депутатов Венгеровского района Новосибирской области.</w:t>
      </w:r>
    </w:p>
    <w:p w:rsidR="004776DB" w:rsidRPr="0065276D" w:rsidRDefault="004776DB" w:rsidP="004776DB">
      <w:pPr>
        <w:ind w:firstLine="709"/>
        <w:jc w:val="both"/>
        <w:rPr>
          <w:sz w:val="28"/>
          <w:szCs w:val="28"/>
        </w:rPr>
      </w:pPr>
      <w:r w:rsidRPr="0065276D">
        <w:rPr>
          <w:sz w:val="28"/>
          <w:szCs w:val="28"/>
        </w:rPr>
        <w:t>Рассмотрение вопроса и принятие решения о присвоении звания «Почетный гражданин» может осуществляться в отсутствие представляемого к званию гражданина.</w:t>
      </w:r>
    </w:p>
    <w:p w:rsidR="004776DB" w:rsidRPr="0065276D" w:rsidRDefault="004776DB" w:rsidP="004776DB">
      <w:pPr>
        <w:ind w:firstLine="709"/>
        <w:jc w:val="both"/>
        <w:rPr>
          <w:sz w:val="28"/>
          <w:szCs w:val="28"/>
        </w:rPr>
      </w:pPr>
      <w:r w:rsidRPr="0065276D">
        <w:rPr>
          <w:sz w:val="28"/>
          <w:szCs w:val="28"/>
        </w:rPr>
        <w:t>Решение о присвоении звания «Почетный гражданин» доводится до сведения кандидата.</w:t>
      </w:r>
    </w:p>
    <w:p w:rsidR="004776DB" w:rsidRDefault="004776DB" w:rsidP="004776DB">
      <w:pPr>
        <w:jc w:val="both"/>
        <w:rPr>
          <w:sz w:val="28"/>
          <w:szCs w:val="28"/>
        </w:rPr>
      </w:pPr>
    </w:p>
    <w:p w:rsidR="004776DB" w:rsidRDefault="004776DB" w:rsidP="004776DB">
      <w:pPr>
        <w:jc w:val="both"/>
        <w:rPr>
          <w:sz w:val="28"/>
          <w:szCs w:val="28"/>
        </w:rPr>
      </w:pPr>
      <w:r>
        <w:rPr>
          <w:sz w:val="28"/>
          <w:szCs w:val="28"/>
        </w:rPr>
        <w:t xml:space="preserve">                                                  </w:t>
      </w:r>
      <w:proofErr w:type="gramStart"/>
      <w:r>
        <w:rPr>
          <w:sz w:val="28"/>
          <w:szCs w:val="28"/>
        </w:rPr>
        <w:t xml:space="preserve">(Выдержка из </w:t>
      </w:r>
      <w:r w:rsidRPr="0089568F">
        <w:rPr>
          <w:sz w:val="28"/>
          <w:szCs w:val="28"/>
        </w:rPr>
        <w:t xml:space="preserve">Положение о присвоении </w:t>
      </w:r>
      <w:proofErr w:type="gramEnd"/>
    </w:p>
    <w:p w:rsidR="004776DB" w:rsidRDefault="004776DB" w:rsidP="004776DB">
      <w:pPr>
        <w:jc w:val="both"/>
        <w:rPr>
          <w:sz w:val="28"/>
          <w:szCs w:val="28"/>
        </w:rPr>
      </w:pPr>
      <w:r>
        <w:rPr>
          <w:sz w:val="28"/>
          <w:szCs w:val="28"/>
        </w:rPr>
        <w:t xml:space="preserve">                                                   з</w:t>
      </w:r>
      <w:r w:rsidRPr="0089568F">
        <w:rPr>
          <w:sz w:val="28"/>
          <w:szCs w:val="28"/>
        </w:rPr>
        <w:t>вания</w:t>
      </w:r>
      <w:r>
        <w:rPr>
          <w:sz w:val="28"/>
          <w:szCs w:val="28"/>
        </w:rPr>
        <w:t xml:space="preserve"> </w:t>
      </w:r>
      <w:r w:rsidRPr="0089568F">
        <w:rPr>
          <w:sz w:val="28"/>
          <w:szCs w:val="28"/>
        </w:rPr>
        <w:t xml:space="preserve">и статуса «Почетный гражданин </w:t>
      </w:r>
    </w:p>
    <w:p w:rsidR="004776DB" w:rsidRPr="0089568F" w:rsidRDefault="004776DB" w:rsidP="004776DB">
      <w:pPr>
        <w:jc w:val="both"/>
        <w:rPr>
          <w:sz w:val="28"/>
          <w:szCs w:val="28"/>
        </w:rPr>
      </w:pPr>
      <w:r>
        <w:rPr>
          <w:sz w:val="28"/>
          <w:szCs w:val="28"/>
        </w:rPr>
        <w:t xml:space="preserve">                                                   </w:t>
      </w:r>
      <w:proofErr w:type="gramStart"/>
      <w:r w:rsidRPr="0089568F">
        <w:rPr>
          <w:sz w:val="28"/>
          <w:szCs w:val="28"/>
        </w:rPr>
        <w:t>Венгеровского района Новосибирской области»</w:t>
      </w:r>
      <w:r>
        <w:rPr>
          <w:sz w:val="28"/>
          <w:szCs w:val="28"/>
        </w:rPr>
        <w:t>)</w:t>
      </w:r>
      <w:proofErr w:type="gramEnd"/>
    </w:p>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Pr="00AC5925" w:rsidRDefault="004776DB" w:rsidP="004776DB">
      <w:pPr>
        <w:ind w:left="4956" w:firstLine="708"/>
        <w:rPr>
          <w:rFonts w:eastAsia="Calibri"/>
          <w:sz w:val="28"/>
          <w:lang w:eastAsia="en-US"/>
        </w:rPr>
      </w:pPr>
      <w:r w:rsidRPr="00AC5925">
        <w:rPr>
          <w:rFonts w:eastAsia="Calibri"/>
          <w:sz w:val="28"/>
          <w:lang w:eastAsia="en-US"/>
        </w:rPr>
        <w:lastRenderedPageBreak/>
        <w:t xml:space="preserve">УТВЕРЖДЕНО                                                                                </w:t>
      </w:r>
    </w:p>
    <w:p w:rsidR="004776DB" w:rsidRPr="00AC5925" w:rsidRDefault="004776DB" w:rsidP="004776DB">
      <w:pPr>
        <w:rPr>
          <w:rFonts w:eastAsia="Calibri"/>
          <w:bCs/>
          <w:sz w:val="28"/>
          <w:lang w:eastAsia="en-US"/>
        </w:rPr>
      </w:pPr>
      <w:r w:rsidRPr="00AC5925">
        <w:rPr>
          <w:rFonts w:eastAsia="Calibri"/>
          <w:bCs/>
          <w:sz w:val="28"/>
          <w:lang w:eastAsia="en-US"/>
        </w:rPr>
        <w:t xml:space="preserve">                                                                                 решением Совета депутатов </w:t>
      </w:r>
    </w:p>
    <w:p w:rsidR="004776DB" w:rsidRPr="00AC5925" w:rsidRDefault="004776DB" w:rsidP="004776DB">
      <w:pPr>
        <w:rPr>
          <w:rFonts w:eastAsia="Calibri"/>
          <w:bCs/>
          <w:sz w:val="28"/>
          <w:lang w:eastAsia="en-US"/>
        </w:rPr>
      </w:pPr>
      <w:r w:rsidRPr="00AC5925">
        <w:rPr>
          <w:rFonts w:eastAsia="Calibri"/>
          <w:bCs/>
          <w:sz w:val="28"/>
          <w:lang w:eastAsia="en-US"/>
        </w:rPr>
        <w:t xml:space="preserve">                                                                                 Венгеровского района </w:t>
      </w:r>
    </w:p>
    <w:p w:rsidR="004776DB" w:rsidRPr="00AC5925" w:rsidRDefault="004776DB" w:rsidP="004776DB">
      <w:pPr>
        <w:rPr>
          <w:rFonts w:eastAsia="Calibri"/>
          <w:bCs/>
          <w:sz w:val="28"/>
          <w:lang w:eastAsia="en-US"/>
        </w:rPr>
      </w:pPr>
      <w:r w:rsidRPr="00AC5925">
        <w:rPr>
          <w:rFonts w:eastAsia="Calibri"/>
          <w:bCs/>
          <w:sz w:val="28"/>
          <w:lang w:eastAsia="en-US"/>
        </w:rPr>
        <w:t xml:space="preserve">                                                                                 Новосибирской области </w:t>
      </w:r>
    </w:p>
    <w:p w:rsidR="004776DB" w:rsidRPr="00AC5925" w:rsidRDefault="004776DB" w:rsidP="004776DB">
      <w:pPr>
        <w:rPr>
          <w:rFonts w:eastAsia="Calibri"/>
          <w:sz w:val="28"/>
          <w:lang w:eastAsia="en-US"/>
        </w:rPr>
      </w:pPr>
      <w:r w:rsidRPr="00AC5925">
        <w:rPr>
          <w:rFonts w:eastAsia="Calibri"/>
          <w:bCs/>
          <w:sz w:val="28"/>
          <w:lang w:eastAsia="en-US"/>
        </w:rPr>
        <w:t xml:space="preserve">                                                                                 от </w:t>
      </w:r>
      <w:r>
        <w:rPr>
          <w:rFonts w:eastAsia="Calibri"/>
          <w:bCs/>
          <w:sz w:val="28"/>
          <w:lang w:eastAsia="en-US"/>
        </w:rPr>
        <w:t xml:space="preserve">18.08.2023 </w:t>
      </w:r>
      <w:r w:rsidRPr="00AC5925">
        <w:rPr>
          <w:rFonts w:eastAsia="Calibri"/>
          <w:bCs/>
          <w:sz w:val="28"/>
          <w:lang w:eastAsia="en-US"/>
        </w:rPr>
        <w:t xml:space="preserve">№ </w:t>
      </w:r>
      <w:r>
        <w:rPr>
          <w:rFonts w:eastAsia="Calibri"/>
          <w:bCs/>
          <w:sz w:val="28"/>
          <w:lang w:eastAsia="en-US"/>
        </w:rPr>
        <w:t>245</w:t>
      </w:r>
      <w:r w:rsidRPr="00AC5925">
        <w:rPr>
          <w:rFonts w:eastAsia="Calibri"/>
          <w:bCs/>
          <w:sz w:val="28"/>
          <w:lang w:eastAsia="en-US"/>
        </w:rPr>
        <w:t xml:space="preserve">        </w:t>
      </w:r>
    </w:p>
    <w:p w:rsidR="004776DB" w:rsidRPr="00AC5925" w:rsidRDefault="004776DB" w:rsidP="004776DB">
      <w:pPr>
        <w:tabs>
          <w:tab w:val="left" w:pos="9638"/>
        </w:tabs>
        <w:jc w:val="center"/>
        <w:rPr>
          <w:rFonts w:eastAsia="Calibri"/>
          <w:b/>
          <w:sz w:val="28"/>
          <w:szCs w:val="28"/>
          <w:lang w:eastAsia="en-US"/>
        </w:rPr>
      </w:pPr>
    </w:p>
    <w:p w:rsidR="004776DB" w:rsidRPr="00AC5925" w:rsidRDefault="004776DB" w:rsidP="004776DB">
      <w:pPr>
        <w:tabs>
          <w:tab w:val="left" w:pos="9638"/>
        </w:tabs>
        <w:jc w:val="center"/>
        <w:rPr>
          <w:rFonts w:eastAsia="Calibri"/>
          <w:b/>
          <w:sz w:val="28"/>
          <w:szCs w:val="28"/>
          <w:lang w:eastAsia="en-US"/>
        </w:rPr>
      </w:pPr>
    </w:p>
    <w:p w:rsidR="004776DB" w:rsidRPr="00AC5925" w:rsidRDefault="004776DB" w:rsidP="004776DB">
      <w:pPr>
        <w:tabs>
          <w:tab w:val="left" w:pos="9638"/>
        </w:tabs>
        <w:jc w:val="center"/>
        <w:rPr>
          <w:rFonts w:eastAsia="Calibri"/>
          <w:sz w:val="28"/>
          <w:szCs w:val="28"/>
          <w:lang w:eastAsia="en-US"/>
        </w:rPr>
      </w:pPr>
      <w:r w:rsidRPr="00AC5925">
        <w:rPr>
          <w:rFonts w:eastAsia="Calibri"/>
          <w:sz w:val="28"/>
          <w:szCs w:val="28"/>
          <w:lang w:eastAsia="en-US"/>
        </w:rPr>
        <w:t>Положение</w:t>
      </w:r>
    </w:p>
    <w:p w:rsidR="004776DB" w:rsidRPr="00AC5925" w:rsidRDefault="004776DB" w:rsidP="004776DB">
      <w:pPr>
        <w:shd w:val="clear" w:color="auto" w:fill="FFFFFF"/>
        <w:jc w:val="center"/>
        <w:rPr>
          <w:rFonts w:eastAsia="Calibri"/>
          <w:bCs/>
          <w:sz w:val="28"/>
          <w:szCs w:val="28"/>
          <w:lang w:eastAsia="en-US"/>
        </w:rPr>
      </w:pPr>
      <w:r w:rsidRPr="00AC5925">
        <w:rPr>
          <w:rFonts w:eastAsia="Calibri"/>
          <w:sz w:val="28"/>
          <w:szCs w:val="28"/>
          <w:lang w:eastAsia="en-US"/>
        </w:rPr>
        <w:t xml:space="preserve">о </w:t>
      </w:r>
      <w:r w:rsidRPr="00AC5925">
        <w:rPr>
          <w:rFonts w:eastAsia="Calibri"/>
          <w:bCs/>
          <w:sz w:val="28"/>
          <w:szCs w:val="28"/>
          <w:lang w:eastAsia="en-US"/>
        </w:rPr>
        <w:t xml:space="preserve">комиссии Венгеровского района Новосибирской области по соблюдению                         лицами, замещающими муниципальные должности Венгеровского района                          Новосибирской области, </w:t>
      </w:r>
      <w:r w:rsidRPr="00AC5925">
        <w:rPr>
          <w:rFonts w:eastAsia="Calibri"/>
          <w:sz w:val="28"/>
          <w:szCs w:val="28"/>
          <w:lang w:eastAsia="en-US"/>
        </w:rPr>
        <w:t>ограничений, запретов и исполнению ими                       обязанностей, установленных законодательством Российской Федерации о противодействии коррупции</w:t>
      </w:r>
    </w:p>
    <w:p w:rsidR="004776DB" w:rsidRPr="00AC5925" w:rsidRDefault="004776DB" w:rsidP="004776DB">
      <w:pPr>
        <w:ind w:firstLine="709"/>
        <w:jc w:val="both"/>
        <w:rPr>
          <w:rFonts w:eastAsia="Calibri"/>
          <w:bCs/>
          <w:sz w:val="28"/>
          <w:szCs w:val="28"/>
          <w:lang w:eastAsia="en-US"/>
        </w:rPr>
      </w:pP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 xml:space="preserve">1.Комиссия </w:t>
      </w:r>
      <w:r w:rsidRPr="00AC5925">
        <w:rPr>
          <w:rFonts w:eastAsia="Calibri"/>
          <w:bCs/>
          <w:sz w:val="28"/>
          <w:szCs w:val="28"/>
          <w:lang w:eastAsia="en-US"/>
        </w:rPr>
        <w:t xml:space="preserve">Венгеровского района Новосибирской области по соблюдению лицами, замещающими муниципальные должности Венгеровского района Новосибирской области, </w:t>
      </w:r>
      <w:r w:rsidRPr="00AC5925">
        <w:rPr>
          <w:rFonts w:eastAsia="Calibri"/>
          <w:sz w:val="28"/>
          <w:szCs w:val="28"/>
          <w:lang w:eastAsia="en-US"/>
        </w:rPr>
        <w:t>ограничений, запретов и исполнению ими обязанностей, установленных законодательством Российской Федерации о противодействии коррупции (далее ‒ Комиссия), является постоянно действующим совещательным органом.</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 xml:space="preserve">2.Комиссия в своей деятельности руководствуется Конституцией Российской Федерации, федеральными законами и иными нормативными правовыми актами Российской Федерации, законами и иными нормативными правовыми актами Новосибирской области, Уставом </w:t>
      </w:r>
      <w:r w:rsidRPr="00AC5925">
        <w:rPr>
          <w:rFonts w:eastAsia="Calibri"/>
          <w:bCs/>
          <w:sz w:val="28"/>
          <w:szCs w:val="28"/>
          <w:lang w:eastAsia="en-US"/>
        </w:rPr>
        <w:t>Венгеровского муниципального района Новосибирской области</w:t>
      </w:r>
      <w:r w:rsidRPr="00AC5925">
        <w:rPr>
          <w:rFonts w:eastAsia="Calibri"/>
          <w:sz w:val="28"/>
          <w:szCs w:val="28"/>
          <w:lang w:eastAsia="en-US"/>
        </w:rPr>
        <w:t xml:space="preserve">, иными муниципальными нормативными правовыми актами </w:t>
      </w:r>
      <w:r w:rsidRPr="00AC5925">
        <w:rPr>
          <w:rFonts w:eastAsia="Calibri"/>
          <w:bCs/>
          <w:sz w:val="28"/>
          <w:szCs w:val="28"/>
          <w:lang w:eastAsia="en-US"/>
        </w:rPr>
        <w:t>Венгеровского района Новосибирской области</w:t>
      </w:r>
      <w:r w:rsidRPr="00AC5925">
        <w:rPr>
          <w:rFonts w:eastAsia="Calibri"/>
          <w:sz w:val="28"/>
          <w:szCs w:val="28"/>
          <w:lang w:eastAsia="en-US"/>
        </w:rPr>
        <w:t>, а также настоящим Положением.</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3.К ведению Комиссии относится:</w:t>
      </w:r>
    </w:p>
    <w:p w:rsidR="004776DB" w:rsidRPr="00AC5925" w:rsidRDefault="004776DB" w:rsidP="004776DB">
      <w:pPr>
        <w:autoSpaceDE w:val="0"/>
        <w:autoSpaceDN w:val="0"/>
        <w:adjustRightInd w:val="0"/>
        <w:ind w:firstLine="709"/>
        <w:jc w:val="both"/>
        <w:rPr>
          <w:rFonts w:eastAsia="Calibri"/>
          <w:sz w:val="28"/>
          <w:szCs w:val="28"/>
        </w:rPr>
      </w:pPr>
      <w:r w:rsidRPr="00AC5925">
        <w:rPr>
          <w:rFonts w:eastAsia="Calibri"/>
          <w:sz w:val="28"/>
          <w:szCs w:val="28"/>
        </w:rPr>
        <w:t>1) рассмотрение и оценка фактических обстоятельств, служащих основаниями для досрочного прекращения полномочий лиц, замещающих муниципальные должности</w:t>
      </w:r>
      <w:r w:rsidRPr="00AC5925">
        <w:rPr>
          <w:rFonts w:eastAsia="Calibri"/>
          <w:bCs/>
          <w:sz w:val="28"/>
          <w:szCs w:val="28"/>
          <w:lang w:eastAsia="en-US"/>
        </w:rPr>
        <w:t xml:space="preserve"> Венгеровского района Новосибирской области</w:t>
      </w:r>
      <w:r w:rsidRPr="00AC5925">
        <w:rPr>
          <w:rFonts w:eastAsia="Calibri"/>
          <w:sz w:val="28"/>
          <w:szCs w:val="28"/>
        </w:rPr>
        <w:t xml:space="preserve"> </w:t>
      </w:r>
      <w:r w:rsidRPr="00AC5925">
        <w:rPr>
          <w:rFonts w:eastAsia="Calibri"/>
          <w:bCs/>
          <w:sz w:val="28"/>
          <w:szCs w:val="28"/>
        </w:rPr>
        <w:t>(далее ‒ лица, замещающие муниципальные должности)</w:t>
      </w:r>
      <w:r w:rsidRPr="00AC5925">
        <w:rPr>
          <w:rFonts w:eastAsia="Calibri"/>
          <w:sz w:val="28"/>
          <w:szCs w:val="28"/>
        </w:rPr>
        <w:t>, в соответствии с </w:t>
      </w:r>
      <w:r w:rsidRPr="00AC5925">
        <w:rPr>
          <w:rFonts w:eastAsia="Calibri"/>
          <w:sz w:val="28"/>
          <w:szCs w:val="28"/>
          <w:lang w:eastAsia="en-US"/>
        </w:rPr>
        <w:t>законодательством Российской Федерации о противодействии коррупции, в том числе материалов проверки, указанной в</w:t>
      </w:r>
      <w:r w:rsidRPr="00AC5925">
        <w:rPr>
          <w:rFonts w:eastAsia="Calibri"/>
          <w:sz w:val="28"/>
          <w:szCs w:val="28"/>
        </w:rPr>
        <w:t xml:space="preserve"> абзаце втором подпункта 2 пункта 9 настоящего Положения;</w:t>
      </w:r>
    </w:p>
    <w:p w:rsidR="004776DB" w:rsidRPr="00AC5925" w:rsidRDefault="004776DB" w:rsidP="004776DB">
      <w:pPr>
        <w:autoSpaceDE w:val="0"/>
        <w:autoSpaceDN w:val="0"/>
        <w:adjustRightInd w:val="0"/>
        <w:ind w:firstLine="709"/>
        <w:jc w:val="both"/>
        <w:rPr>
          <w:rFonts w:eastAsia="Calibri"/>
          <w:sz w:val="28"/>
          <w:szCs w:val="28"/>
        </w:rPr>
      </w:pPr>
      <w:r w:rsidRPr="00AC5925">
        <w:rPr>
          <w:rFonts w:eastAsia="Calibri"/>
          <w:sz w:val="28"/>
          <w:szCs w:val="28"/>
        </w:rPr>
        <w:t>2) рассмотрение:</w:t>
      </w:r>
    </w:p>
    <w:p w:rsidR="004776DB" w:rsidRPr="00AC5925" w:rsidRDefault="004776DB" w:rsidP="004776DB">
      <w:pPr>
        <w:autoSpaceDE w:val="0"/>
        <w:autoSpaceDN w:val="0"/>
        <w:adjustRightInd w:val="0"/>
        <w:ind w:firstLine="709"/>
        <w:jc w:val="both"/>
        <w:rPr>
          <w:rFonts w:eastAsia="Calibri"/>
          <w:sz w:val="28"/>
          <w:szCs w:val="28"/>
        </w:rPr>
      </w:pPr>
      <w:r w:rsidRPr="00AC5925">
        <w:rPr>
          <w:rFonts w:eastAsia="Calibri"/>
          <w:sz w:val="28"/>
          <w:szCs w:val="28"/>
        </w:rPr>
        <w:t>а) сообщений лиц, замещающих муниципальные должности, о возникновении личной заинтересованности при осуществлении полномочий, которая приводит или может привести к конфликту интересов, выработка рекомендаций лицам, замещающим муниципальные должности, по принятию мер по предотвращению и урегулированию конфликта интересов;</w:t>
      </w:r>
    </w:p>
    <w:p w:rsidR="004776DB" w:rsidRPr="00AC5925" w:rsidRDefault="004776DB" w:rsidP="004776DB">
      <w:pPr>
        <w:autoSpaceDE w:val="0"/>
        <w:autoSpaceDN w:val="0"/>
        <w:adjustRightInd w:val="0"/>
        <w:ind w:firstLine="709"/>
        <w:jc w:val="both"/>
        <w:rPr>
          <w:rFonts w:eastAsia="Calibri"/>
          <w:sz w:val="28"/>
          <w:szCs w:val="28"/>
        </w:rPr>
      </w:pPr>
      <w:r w:rsidRPr="00AC5925">
        <w:rPr>
          <w:rFonts w:eastAsia="Calibri"/>
          <w:sz w:val="28"/>
          <w:szCs w:val="28"/>
        </w:rPr>
        <w:t>б) заявлений, указанных в абзацах четвертом-пятом подпункта 2 пункта 9 настоящего Положения, поступивших от лиц, замещающих муниципальные должности;</w:t>
      </w:r>
    </w:p>
    <w:p w:rsidR="004776DB" w:rsidRPr="00AC5925" w:rsidRDefault="004776DB" w:rsidP="004776DB">
      <w:pPr>
        <w:autoSpaceDE w:val="0"/>
        <w:autoSpaceDN w:val="0"/>
        <w:adjustRightInd w:val="0"/>
        <w:ind w:firstLine="709"/>
        <w:jc w:val="both"/>
        <w:rPr>
          <w:rFonts w:eastAsia="Calibri"/>
          <w:sz w:val="28"/>
          <w:szCs w:val="28"/>
        </w:rPr>
      </w:pPr>
      <w:r w:rsidRPr="00AC5925">
        <w:rPr>
          <w:rFonts w:eastAsia="Calibri"/>
          <w:sz w:val="28"/>
          <w:szCs w:val="28"/>
        </w:rPr>
        <w:t>в) иных обращений лиц, замещающих муниципальные должности, по вопросам соблюдения ими ограничений, запретов и исполнения ими обязанностей, установленных законодательством Российской Федерации о противодействии коррупции.</w:t>
      </w:r>
    </w:p>
    <w:p w:rsidR="004776DB" w:rsidRPr="00AC5925" w:rsidRDefault="004776DB" w:rsidP="004776DB">
      <w:pPr>
        <w:autoSpaceDE w:val="0"/>
        <w:autoSpaceDN w:val="0"/>
        <w:adjustRightInd w:val="0"/>
        <w:ind w:firstLine="709"/>
        <w:jc w:val="both"/>
        <w:rPr>
          <w:rFonts w:eastAsia="Calibri"/>
          <w:i/>
          <w:sz w:val="28"/>
          <w:szCs w:val="28"/>
          <w:lang w:eastAsia="en-US"/>
        </w:rPr>
      </w:pPr>
      <w:r w:rsidRPr="00AC5925">
        <w:rPr>
          <w:rFonts w:eastAsia="Calibri"/>
          <w:sz w:val="28"/>
          <w:szCs w:val="28"/>
          <w:lang w:eastAsia="en-US"/>
        </w:rPr>
        <w:lastRenderedPageBreak/>
        <w:t xml:space="preserve">4.Положение о комиссии и персональный состав Комиссии утверждаются решением Совета депутатов </w:t>
      </w:r>
      <w:r w:rsidRPr="00AC5925">
        <w:rPr>
          <w:rFonts w:eastAsia="Calibri"/>
          <w:bCs/>
          <w:sz w:val="28"/>
          <w:szCs w:val="28"/>
          <w:lang w:eastAsia="en-US"/>
        </w:rPr>
        <w:t>Венгеровского района Новосибирской области</w:t>
      </w:r>
      <w:r w:rsidRPr="00AC5925">
        <w:rPr>
          <w:rFonts w:eastAsia="Calibri"/>
          <w:sz w:val="28"/>
          <w:szCs w:val="28"/>
          <w:lang w:eastAsia="en-US"/>
        </w:rPr>
        <w:t>.</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5.Комиссия формируется в составе председателя Комиссии, его заместителя, секретаря и членов Комиссии.</w:t>
      </w:r>
    </w:p>
    <w:p w:rsidR="004776DB" w:rsidRPr="00AC5925" w:rsidRDefault="004776DB" w:rsidP="004776DB">
      <w:pPr>
        <w:autoSpaceDE w:val="0"/>
        <w:autoSpaceDN w:val="0"/>
        <w:adjustRightInd w:val="0"/>
        <w:ind w:firstLine="709"/>
        <w:jc w:val="both"/>
        <w:rPr>
          <w:rFonts w:eastAsia="Calibri"/>
          <w:color w:val="000000"/>
          <w:sz w:val="28"/>
          <w:szCs w:val="28"/>
          <w:lang w:eastAsia="en-US"/>
        </w:rPr>
      </w:pPr>
      <w:r w:rsidRPr="00AC5925">
        <w:rPr>
          <w:rFonts w:eastAsia="Calibri"/>
          <w:color w:val="000000"/>
          <w:sz w:val="28"/>
          <w:szCs w:val="28"/>
          <w:lang w:eastAsia="en-US"/>
        </w:rPr>
        <w:t xml:space="preserve">В состав Комиссии могут входить представители органов местного самоуправления </w:t>
      </w:r>
      <w:r w:rsidRPr="00AC5925">
        <w:rPr>
          <w:rFonts w:eastAsia="Calibri"/>
          <w:bCs/>
          <w:color w:val="000000"/>
          <w:sz w:val="28"/>
          <w:szCs w:val="28"/>
          <w:lang w:eastAsia="en-US"/>
        </w:rPr>
        <w:t xml:space="preserve">Венгеровского района Новосибирской области </w:t>
      </w:r>
      <w:r w:rsidRPr="00AC5925">
        <w:rPr>
          <w:rFonts w:eastAsia="Calibri"/>
          <w:color w:val="000000"/>
          <w:sz w:val="28"/>
          <w:szCs w:val="28"/>
          <w:lang w:eastAsia="en-US"/>
        </w:rPr>
        <w:t xml:space="preserve">(по согласованию), территориальных органов федеральных государственных органов (по согласованию), </w:t>
      </w:r>
      <w:r w:rsidRPr="00AC5925">
        <w:rPr>
          <w:rFonts w:eastAsia="Calibri"/>
          <w:sz w:val="28"/>
          <w:szCs w:val="28"/>
        </w:rPr>
        <w:t xml:space="preserve">представители научных и образовательных организаций (по согласованию), </w:t>
      </w:r>
      <w:r w:rsidRPr="00AC5925">
        <w:rPr>
          <w:rFonts w:eastAsia="Calibri"/>
          <w:color w:val="000000"/>
          <w:sz w:val="28"/>
          <w:szCs w:val="28"/>
          <w:lang w:eastAsia="en-US"/>
        </w:rPr>
        <w:t>а также представители общественных организаций (по согласованию).</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6.Передача полномочий члена Комиссии другому лицу не допускается.</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7.Участие в работе Комиссии осуществляется на общественных началах.</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8.Заседания Комиссии проводятся по мере необходимости.</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9.Основанием для проведения заседания Комиссии является:</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1) информация, представленная в письменном виде:</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правоохранительными органами, иными государственными органами, органами местного самоуправления и их должностными лицами;</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постоянно действующими руководящими органами политических партий и зарегистрированных в соответствии с законодательством Российской Федерации иных общероссийских общественных объединений, не являющихся политическими партиями;</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Общественной палатой Российской Федерации;</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Общественной палатой Новосибирской области;</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общероссийскими средствами массовой информации;</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2) поступление в Комиссию:</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 xml:space="preserve">материалов проверки достоверности и полноты сведений о доходах, об имуществе и обязательствах имущественного характера лица, замещающего муниципальную должность, его </w:t>
      </w:r>
      <w:r w:rsidRPr="00AC5925">
        <w:rPr>
          <w:rFonts w:eastAsia="Calibri"/>
          <w:iCs/>
          <w:sz w:val="28"/>
          <w:szCs w:val="28"/>
          <w:lang w:eastAsia="en-US"/>
        </w:rPr>
        <w:t>супруги (супруга) и несовершеннолетних детей, проведенной</w:t>
      </w:r>
      <w:r w:rsidRPr="00AC5925">
        <w:rPr>
          <w:rFonts w:eastAsia="Calibri"/>
          <w:sz w:val="28"/>
          <w:szCs w:val="28"/>
          <w:lang w:eastAsia="en-US"/>
        </w:rPr>
        <w:t xml:space="preserve"> в соответствии с законодательством Российской Федерации и нормативными правовыми актами </w:t>
      </w:r>
      <w:r w:rsidRPr="00AC5925">
        <w:rPr>
          <w:rFonts w:eastAsia="Calibri"/>
          <w:bCs/>
          <w:sz w:val="28"/>
          <w:szCs w:val="28"/>
          <w:lang w:eastAsia="en-US"/>
        </w:rPr>
        <w:t>Венгеровского района Новосибирской области</w:t>
      </w:r>
      <w:r w:rsidRPr="00AC5925">
        <w:rPr>
          <w:rFonts w:eastAsia="Calibri"/>
          <w:sz w:val="28"/>
          <w:szCs w:val="28"/>
          <w:lang w:eastAsia="en-US"/>
        </w:rPr>
        <w:t>;</w:t>
      </w:r>
    </w:p>
    <w:p w:rsidR="004776DB" w:rsidRPr="00AC5925" w:rsidRDefault="004776DB" w:rsidP="004776DB">
      <w:pPr>
        <w:autoSpaceDE w:val="0"/>
        <w:autoSpaceDN w:val="0"/>
        <w:adjustRightInd w:val="0"/>
        <w:ind w:firstLine="709"/>
        <w:jc w:val="both"/>
        <w:rPr>
          <w:rFonts w:eastAsia="Calibri"/>
          <w:sz w:val="28"/>
          <w:szCs w:val="28"/>
        </w:rPr>
      </w:pPr>
      <w:r w:rsidRPr="00AC5925">
        <w:rPr>
          <w:rFonts w:eastAsia="Calibri"/>
          <w:sz w:val="28"/>
          <w:szCs w:val="28"/>
        </w:rPr>
        <w:t>сообщения лица, замещающего муниципальную должность, о возникновении личной заинтересованности при осуществлении своих полномочий, которая приводит или может привести к конфликту интересов;</w:t>
      </w:r>
    </w:p>
    <w:p w:rsidR="004776DB" w:rsidRPr="00AC5925" w:rsidRDefault="004776DB" w:rsidP="004776DB">
      <w:pPr>
        <w:autoSpaceDE w:val="0"/>
        <w:autoSpaceDN w:val="0"/>
        <w:adjustRightInd w:val="0"/>
        <w:ind w:firstLine="709"/>
        <w:jc w:val="both"/>
        <w:rPr>
          <w:rFonts w:eastAsia="Calibri"/>
          <w:iCs/>
          <w:sz w:val="28"/>
          <w:szCs w:val="28"/>
          <w:lang w:eastAsia="en-US"/>
        </w:rPr>
      </w:pPr>
      <w:r w:rsidRPr="00AC5925">
        <w:rPr>
          <w:rFonts w:eastAsia="Calibri"/>
          <w:iCs/>
          <w:sz w:val="28"/>
          <w:szCs w:val="28"/>
          <w:lang w:eastAsia="en-US"/>
        </w:rPr>
        <w:t>заявления лица, замещающего муниципальную должность,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w:t>
      </w:r>
    </w:p>
    <w:p w:rsidR="004776DB" w:rsidRPr="00AC5925" w:rsidRDefault="004776DB" w:rsidP="004776DB">
      <w:pPr>
        <w:autoSpaceDE w:val="0"/>
        <w:autoSpaceDN w:val="0"/>
        <w:adjustRightInd w:val="0"/>
        <w:ind w:firstLine="709"/>
        <w:jc w:val="both"/>
        <w:rPr>
          <w:rFonts w:eastAsia="Calibri"/>
          <w:sz w:val="28"/>
          <w:szCs w:val="28"/>
        </w:rPr>
      </w:pPr>
      <w:proofErr w:type="gramStart"/>
      <w:r w:rsidRPr="00AC5925">
        <w:rPr>
          <w:rFonts w:eastAsia="Calibri"/>
          <w:sz w:val="28"/>
          <w:szCs w:val="28"/>
        </w:rPr>
        <w:t>заявления лица, замещающего муниципальную должность, о невозможности выполнить требования Федерального закона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(далее ‒ Федеральный закон «О запрете отдельным категориям лиц открывать и иметь счета (вклады), хранить</w:t>
      </w:r>
      <w:proofErr w:type="gramEnd"/>
      <w:r w:rsidRPr="00AC5925">
        <w:rPr>
          <w:rFonts w:eastAsia="Calibri"/>
          <w:sz w:val="28"/>
          <w:szCs w:val="28"/>
        </w:rPr>
        <w:t xml:space="preserve"> </w:t>
      </w:r>
      <w:proofErr w:type="gramStart"/>
      <w:r w:rsidRPr="00AC5925">
        <w:rPr>
          <w:rFonts w:eastAsia="Calibri"/>
          <w:sz w:val="28"/>
          <w:szCs w:val="28"/>
        </w:rPr>
        <w:t xml:space="preserve">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w:t>
      </w:r>
      <w:r w:rsidRPr="00AC5925">
        <w:rPr>
          <w:rFonts w:eastAsia="Calibri"/>
          <w:sz w:val="28"/>
          <w:szCs w:val="28"/>
        </w:rPr>
        <w:lastRenderedPageBreak/>
        <w:t>инструментами») в связи с арестом, запретом распоряжения, наложенными компетентными органами иностранного государства в соответствии с законодательством данного иностранного государства, на территории которого находятся счета (вклады), осуществляется хранение наличных денежных средств и ценностей в иностранном банке и (или) имеются иностранные финансовые</w:t>
      </w:r>
      <w:proofErr w:type="gramEnd"/>
      <w:r w:rsidRPr="00AC5925">
        <w:rPr>
          <w:rFonts w:eastAsia="Calibri"/>
          <w:sz w:val="28"/>
          <w:szCs w:val="28"/>
        </w:rPr>
        <w:t xml:space="preserve"> инструменты, или в связи с иными обстоятельствами, не зависящими от его воли или воли его супруги (супруга) и несовершеннолетних детей;</w:t>
      </w:r>
    </w:p>
    <w:p w:rsidR="004776DB" w:rsidRPr="00AC5925" w:rsidRDefault="004776DB" w:rsidP="004776DB">
      <w:pPr>
        <w:autoSpaceDE w:val="0"/>
        <w:autoSpaceDN w:val="0"/>
        <w:adjustRightInd w:val="0"/>
        <w:ind w:firstLine="709"/>
        <w:jc w:val="both"/>
        <w:rPr>
          <w:rFonts w:eastAsia="Calibri"/>
          <w:sz w:val="28"/>
          <w:szCs w:val="28"/>
        </w:rPr>
      </w:pPr>
      <w:r w:rsidRPr="00AC5925">
        <w:rPr>
          <w:rFonts w:eastAsia="Calibri"/>
          <w:sz w:val="28"/>
          <w:szCs w:val="28"/>
        </w:rPr>
        <w:t>иных обращений лиц, замещающих муниципальные должности, по вопросам соблюдения ими ограничений, запретов и исполнения ими обязанностей, установленных законодательством Российской Федерации о противодействии коррупции.</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10.Сообщение, указанное в абзаце третьем подпункта 2 пункта 9 настоящего Положения, подается в соответствии с порядком сообщения лицами, замещающими муниципальные должности, о возникновении личной заинтересованности при осуществлении своих полномочий, которая приводит или может привести к конфликту интересов.</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rPr>
        <w:t xml:space="preserve">Заявление, из числа указанных в абзацах четвертом-пятом подпункта 2 пункта 9 настоящего Положения, подается в </w:t>
      </w:r>
      <w:r w:rsidRPr="00AC5925">
        <w:rPr>
          <w:rFonts w:eastAsia="Calibri"/>
          <w:sz w:val="28"/>
          <w:szCs w:val="28"/>
          <w:lang w:eastAsia="en-US"/>
        </w:rPr>
        <w:t>срок, установленный для подачи сведений о доходах, об имуществе и обязательствах имущественного характера.</w:t>
      </w:r>
    </w:p>
    <w:p w:rsidR="004776DB" w:rsidRPr="00AC5925" w:rsidRDefault="004776DB" w:rsidP="004776DB">
      <w:pPr>
        <w:autoSpaceDE w:val="0"/>
        <w:autoSpaceDN w:val="0"/>
        <w:adjustRightInd w:val="0"/>
        <w:ind w:firstLine="709"/>
        <w:jc w:val="both"/>
        <w:rPr>
          <w:rFonts w:eastAsia="Calibri"/>
          <w:sz w:val="28"/>
          <w:szCs w:val="28"/>
        </w:rPr>
      </w:pPr>
      <w:r w:rsidRPr="00AC5925">
        <w:rPr>
          <w:rFonts w:eastAsia="Calibri"/>
          <w:sz w:val="28"/>
          <w:szCs w:val="28"/>
        </w:rPr>
        <w:t>Иные обращения по вопросам соблюдения ограничений, запретов и исполнения обязанностей, установленных законодательством Российской Федерации о противодействии коррупции, подаются лицами, замещающими муниципальные должности, в порядке, установленном соответствующими муниципальными нормативными правовыми актами.</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11.Информация анонимного характера не может служить основанием для проведения заседания Комиссии.</w:t>
      </w:r>
    </w:p>
    <w:p w:rsidR="004776DB" w:rsidRPr="00AC5925" w:rsidRDefault="004776DB" w:rsidP="004776DB">
      <w:pPr>
        <w:autoSpaceDE w:val="0"/>
        <w:autoSpaceDN w:val="0"/>
        <w:adjustRightInd w:val="0"/>
        <w:ind w:firstLine="709"/>
        <w:jc w:val="both"/>
        <w:rPr>
          <w:rFonts w:eastAsia="Calibri"/>
          <w:sz w:val="28"/>
          <w:szCs w:val="28"/>
        </w:rPr>
      </w:pPr>
      <w:r w:rsidRPr="00AC5925">
        <w:rPr>
          <w:rFonts w:eastAsia="Calibri"/>
          <w:sz w:val="28"/>
          <w:szCs w:val="28"/>
          <w:lang w:eastAsia="en-US"/>
        </w:rPr>
        <w:t>12.</w:t>
      </w:r>
      <w:r w:rsidRPr="00AC5925">
        <w:rPr>
          <w:rFonts w:eastAsia="Calibri"/>
          <w:sz w:val="28"/>
          <w:szCs w:val="28"/>
        </w:rPr>
        <w:t>При поступлении в Комиссию информации и документов, указанных в пункте 9 настоящего Положения, заседание Комиссии проводится не позднее пятнадцати рабочих дней после дня их поступления.</w:t>
      </w:r>
    </w:p>
    <w:p w:rsidR="004776DB" w:rsidRPr="00AC5925" w:rsidRDefault="004776DB" w:rsidP="004776DB">
      <w:pPr>
        <w:autoSpaceDE w:val="0"/>
        <w:autoSpaceDN w:val="0"/>
        <w:adjustRightInd w:val="0"/>
        <w:ind w:firstLine="709"/>
        <w:jc w:val="both"/>
        <w:rPr>
          <w:rFonts w:eastAsia="Calibri"/>
          <w:sz w:val="28"/>
          <w:szCs w:val="28"/>
        </w:rPr>
      </w:pPr>
      <w:r w:rsidRPr="00AC5925">
        <w:rPr>
          <w:rFonts w:eastAsia="Calibri"/>
          <w:sz w:val="28"/>
          <w:szCs w:val="28"/>
          <w:lang w:eastAsia="en-US"/>
        </w:rPr>
        <w:t>13.</w:t>
      </w:r>
      <w:r w:rsidRPr="00AC5925">
        <w:rPr>
          <w:rFonts w:eastAsia="Calibri"/>
          <w:sz w:val="28"/>
          <w:szCs w:val="28"/>
        </w:rPr>
        <w:t xml:space="preserve">Секретарь Комиссии обеспечивает подготовку вопросов, выносимых на заседание Комиссии, а также организует информирование членов Комиссии, лица, замещающего муниципальную должность, о вопросах, включенных в повестку дня заседания Комиссии, дате, времени и месте проведения заседания не </w:t>
      </w:r>
      <w:proofErr w:type="gramStart"/>
      <w:r w:rsidRPr="00AC5925">
        <w:rPr>
          <w:rFonts w:eastAsia="Calibri"/>
          <w:sz w:val="28"/>
          <w:szCs w:val="28"/>
        </w:rPr>
        <w:t>позднее</w:t>
      </w:r>
      <w:proofErr w:type="gramEnd"/>
      <w:r w:rsidRPr="00AC5925">
        <w:rPr>
          <w:rFonts w:eastAsia="Calibri"/>
          <w:sz w:val="28"/>
          <w:szCs w:val="28"/>
        </w:rPr>
        <w:t xml:space="preserve"> чем за пять рабочих дней до дня заседания.</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14.Заседание проводит председатель Комиссии или заместитель председателя Комиссии (далее ‒ председатель Комиссии, председательствующий).</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15.Заседание Комиссии считается правомочным, если на нем присутствует не менее двух третей от общего числа членов Комиссии.</w:t>
      </w:r>
    </w:p>
    <w:p w:rsidR="004776DB" w:rsidRPr="00AC5925" w:rsidRDefault="004776DB" w:rsidP="004776DB">
      <w:pPr>
        <w:autoSpaceDE w:val="0"/>
        <w:autoSpaceDN w:val="0"/>
        <w:adjustRightInd w:val="0"/>
        <w:ind w:firstLine="709"/>
        <w:jc w:val="both"/>
        <w:rPr>
          <w:rFonts w:eastAsia="Calibri"/>
          <w:sz w:val="28"/>
          <w:szCs w:val="28"/>
        </w:rPr>
      </w:pPr>
      <w:r w:rsidRPr="00AC5925">
        <w:rPr>
          <w:rFonts w:eastAsia="Calibri"/>
          <w:sz w:val="28"/>
          <w:szCs w:val="28"/>
        </w:rPr>
        <w:t>Член Комиссии обязан присутствовать на заседании Комиссии. О невозможности присутствия по уважительной причине член Комиссии заблаговременно информирует в письменной форме председателя Комиссии.</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16.В случае если на заседании Комиссии рассматривается вопрос повестки дня в отношении члена Комиссии, указанный член Комиссии не </w:t>
      </w:r>
      <w:r w:rsidRPr="00AC5925">
        <w:rPr>
          <w:rFonts w:eastAsia="Calibri"/>
          <w:sz w:val="28"/>
          <w:szCs w:val="28"/>
          <w:shd w:val="clear" w:color="auto" w:fill="FFFFFF"/>
          <w:lang w:eastAsia="en-US"/>
        </w:rPr>
        <w:t>имеет права голоса при принятии Комиссией решений, предусмотренных пунктами 21-26</w:t>
      </w:r>
      <w:r w:rsidRPr="00AC5925">
        <w:rPr>
          <w:rFonts w:eastAsia="Calibri"/>
          <w:sz w:val="28"/>
          <w:szCs w:val="28"/>
          <w:lang w:eastAsia="en-US"/>
        </w:rPr>
        <w:t xml:space="preserve"> настоящего Положения.</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lastRenderedPageBreak/>
        <w:t xml:space="preserve">17.Заседание Комиссии проводится в присутствии лица, замещающего муниципальную должность. В случае неявки лица, замещающего муниципальную должность, на заседание Комиссии без уважительной причины заседание проводится в его отсутствие. Информация о наличии у лица, замещающего муниципальную должность, уважительной причины должна быть направлена в письменном виде председателю Комиссии не </w:t>
      </w:r>
      <w:proofErr w:type="gramStart"/>
      <w:r w:rsidRPr="00AC5925">
        <w:rPr>
          <w:rFonts w:eastAsia="Calibri"/>
          <w:sz w:val="28"/>
          <w:szCs w:val="28"/>
          <w:lang w:eastAsia="en-US"/>
        </w:rPr>
        <w:t>позднее</w:t>
      </w:r>
      <w:proofErr w:type="gramEnd"/>
      <w:r w:rsidRPr="00AC5925">
        <w:rPr>
          <w:rFonts w:eastAsia="Calibri"/>
          <w:sz w:val="28"/>
          <w:szCs w:val="28"/>
          <w:lang w:eastAsia="en-US"/>
        </w:rPr>
        <w:t xml:space="preserve"> чем за два рабочих дня до дня заседания Комиссии. В данном случае рассмотрение вопроса откладывается, но не более чем на десять дней со дня поступления информации о наличии у лица, замещающего муниципальную должность, уважительной причины. В случае если по истечении указанного срока причина неявки лица, замещающего муниципальную должность, на заседание Комиссии не устранена, заседание проводится в его отсутствие.</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18.На заседание Комиссии по решению председателя Комиссии могут приглашаться должностные лица государственных органов, органов местного самоуправления и представители организаций.</w:t>
      </w:r>
    </w:p>
    <w:p w:rsidR="004776DB" w:rsidRPr="00AC5925" w:rsidRDefault="004776DB" w:rsidP="004776DB">
      <w:pPr>
        <w:autoSpaceDE w:val="0"/>
        <w:autoSpaceDN w:val="0"/>
        <w:adjustRightInd w:val="0"/>
        <w:ind w:firstLine="709"/>
        <w:jc w:val="both"/>
        <w:rPr>
          <w:rFonts w:eastAsia="Calibri"/>
          <w:sz w:val="28"/>
          <w:szCs w:val="28"/>
        </w:rPr>
      </w:pPr>
      <w:r w:rsidRPr="00AC5925">
        <w:rPr>
          <w:rFonts w:eastAsia="Calibri"/>
          <w:sz w:val="28"/>
          <w:szCs w:val="28"/>
        </w:rPr>
        <w:t xml:space="preserve">В заседании Комиссии могут принимать участие депутаты Совета депутатов </w:t>
      </w:r>
      <w:r w:rsidRPr="00AC5925">
        <w:rPr>
          <w:rFonts w:eastAsia="Calibri"/>
          <w:bCs/>
          <w:color w:val="000000"/>
          <w:sz w:val="28"/>
          <w:szCs w:val="28"/>
          <w:lang w:eastAsia="en-US"/>
        </w:rPr>
        <w:t>Венгеровского района Новосибирской области</w:t>
      </w:r>
      <w:r w:rsidRPr="00AC5925">
        <w:rPr>
          <w:rFonts w:eastAsia="Calibri"/>
          <w:sz w:val="28"/>
          <w:szCs w:val="28"/>
        </w:rPr>
        <w:t xml:space="preserve">, не входящие в состав Комиссии. </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19.На заседании Комиссии заслушиваются пояснения лица, замещающего муниципальную должность, и рассматриваются материалы, относящиеся к вопросам, включенным в повестку дня заседания. По ходатайству члена Комиссии, лица, замещающего муниципальную должность, на заседании Комиссии могут быть заслушаны иные лица и рассмотрены представленные ими материалы.</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20.Члены Комиссии и лица, участвовавшие в ее заседании, не вправе разглашать сведения, ставшие им известными в ходе работы Комиссии.</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21.По итогам рассмотрения информации, указанной в подпункте 1 пункта 9 настоящего Положения, Комиссия может принять одно из следующих решений:</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1) установить, что в действиях лица, замещающего муниципальную должность, не содержится признаков несоблюдения ограничений, запретов и неисполнения обязанностей, установленных законодательством Российской Федерации о противодействии коррупции;</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 xml:space="preserve">2) установить, что в действиях лица, замещающего муниципальную должность, имеются признаки несоблюдения ограничений, запретов и неисполнения обязанностей, установленных законодательством Российской Федерации о противодействии коррупции. </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 xml:space="preserve"> 22.По итогам рассмотрения материалов, указанных в абзаце втором подпункта 2 пункта 9 настоящего Положения, Комиссия может принять одно из следующих решений:</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1) установить, что сведения, представленные лицом, замещающим муниципальную должность, являются достоверными и полными;</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 xml:space="preserve">2) установить, что сведения, представленные лицом, замещающим муниципальную должность, являются недостоверными и (или) неполными. </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23.По итогам рассмотрения сообщения, указанного в абзаце третьем подпункта 2 пункта 9 настоящего Положения, Комиссия может принять одно из следующих решений:</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 xml:space="preserve">1) признать, что при осуществлении своих полномочий </w:t>
      </w:r>
      <w:r w:rsidRPr="00AC5925">
        <w:rPr>
          <w:rFonts w:eastAsia="Calibri"/>
          <w:sz w:val="28"/>
          <w:szCs w:val="28"/>
        </w:rPr>
        <w:t>лицом, замещающим муниципальную должность</w:t>
      </w:r>
      <w:r w:rsidRPr="00AC5925">
        <w:rPr>
          <w:rFonts w:eastAsia="Calibri"/>
          <w:sz w:val="28"/>
          <w:szCs w:val="28"/>
          <w:lang w:eastAsia="en-US"/>
        </w:rPr>
        <w:t>, конфликт интересов отсутствует;</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lastRenderedPageBreak/>
        <w:t xml:space="preserve">2) признать, что при осуществлении своих полномочий </w:t>
      </w:r>
      <w:r w:rsidRPr="00AC5925">
        <w:rPr>
          <w:rFonts w:eastAsia="Calibri"/>
          <w:sz w:val="28"/>
          <w:szCs w:val="28"/>
        </w:rPr>
        <w:t>лицом, замещающим муниципальную должность</w:t>
      </w:r>
      <w:r w:rsidRPr="00AC5925">
        <w:rPr>
          <w:rFonts w:eastAsia="Calibri"/>
          <w:sz w:val="28"/>
          <w:szCs w:val="28"/>
          <w:lang w:eastAsia="en-US"/>
        </w:rPr>
        <w:t xml:space="preserve">, личная заинтересованность приводит или может привести к конфликту интересов. В этом случае Комиссия рекомендует </w:t>
      </w:r>
      <w:r w:rsidRPr="00AC5925">
        <w:rPr>
          <w:rFonts w:eastAsia="Calibri"/>
          <w:sz w:val="28"/>
          <w:szCs w:val="28"/>
        </w:rPr>
        <w:t xml:space="preserve">лицу, замещающему муниципальную должность, </w:t>
      </w:r>
      <w:r w:rsidRPr="00AC5925">
        <w:rPr>
          <w:rFonts w:eastAsia="Calibri"/>
          <w:sz w:val="28"/>
          <w:szCs w:val="28"/>
          <w:lang w:eastAsia="en-US"/>
        </w:rPr>
        <w:t>принять меры по предотвращению или урегулированию конфликта интересов;</w:t>
      </w:r>
    </w:p>
    <w:p w:rsidR="004776DB" w:rsidRPr="00AC5925" w:rsidRDefault="004776DB" w:rsidP="004776DB">
      <w:pPr>
        <w:autoSpaceDE w:val="0"/>
        <w:autoSpaceDN w:val="0"/>
        <w:adjustRightInd w:val="0"/>
        <w:ind w:firstLine="709"/>
        <w:jc w:val="both"/>
        <w:rPr>
          <w:rFonts w:eastAsia="Calibri"/>
          <w:sz w:val="28"/>
          <w:szCs w:val="28"/>
        </w:rPr>
      </w:pPr>
      <w:r w:rsidRPr="00AC5925">
        <w:rPr>
          <w:rFonts w:eastAsia="Calibri"/>
          <w:sz w:val="28"/>
          <w:szCs w:val="28"/>
        </w:rPr>
        <w:t>3) признать, что лицом, замещающим муниципальную должность, не соблюдались требования об урегулировании конфликта интересов.</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24.По итогам рассмотрения заявления, указанного в абзаце четвертом подпункта 2 пункта 9 настоящего Положения, Комиссия может принять одно из следующих решений:</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1) признать, что причина непредставления лицом, замещающим муниципальную должность, сведений о доходах, об имуществе и обязательствах имущественного характера своих супруги (супруга) и несовершеннолетних детей является объективной и уважительной;</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2) признать, что причина непредставления лицом, замещающим муниципальную должность, сведений о доходах, об имуществе и обязательствах имущественного характера своих супруги (супруга) и несовершеннолетних детей не является уважительной. В этом случае Комиссия рекомендует лицу, замещающему муниципальную должность, принять меры по представлению указанных сведений;</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 xml:space="preserve">3) признать, что причина непредставления лицом, замещающим муниципальную должность, сведений о доходах, об имуществе и обязательствах имущественного характера своих супруги (супруга) и несовершеннолетних детей необъективна и является способом уклонения от представления указанных сведений. </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 xml:space="preserve"> 25.По итогам рассмотрения заявления, указанного в абзаце пятом подпункта 2 пункта 9 настоящего Положения, Комиссия может принять одно из следующих решений:</w:t>
      </w:r>
    </w:p>
    <w:p w:rsidR="004776DB" w:rsidRPr="00AC5925" w:rsidRDefault="004776DB" w:rsidP="004776DB">
      <w:pPr>
        <w:autoSpaceDE w:val="0"/>
        <w:autoSpaceDN w:val="0"/>
        <w:adjustRightInd w:val="0"/>
        <w:ind w:firstLine="709"/>
        <w:jc w:val="both"/>
        <w:rPr>
          <w:rFonts w:eastAsia="Calibri"/>
          <w:sz w:val="28"/>
          <w:szCs w:val="28"/>
          <w:lang w:eastAsia="en-US"/>
        </w:rPr>
      </w:pPr>
      <w:proofErr w:type="gramStart"/>
      <w:r w:rsidRPr="00AC5925">
        <w:rPr>
          <w:rFonts w:eastAsia="Calibri"/>
          <w:sz w:val="28"/>
          <w:szCs w:val="28"/>
          <w:lang w:eastAsia="en-US"/>
        </w:rPr>
        <w:t>1) признать, что обстоятельства, препятствующие выполнению лицом, замещающим муниципальную должность, требований Федерального закона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являются объективными;</w:t>
      </w:r>
      <w:proofErr w:type="gramEnd"/>
    </w:p>
    <w:p w:rsidR="004776DB" w:rsidRPr="00AC5925" w:rsidRDefault="004776DB" w:rsidP="004776DB">
      <w:pPr>
        <w:autoSpaceDE w:val="0"/>
        <w:autoSpaceDN w:val="0"/>
        <w:adjustRightInd w:val="0"/>
        <w:ind w:firstLine="709"/>
        <w:jc w:val="both"/>
        <w:rPr>
          <w:rFonts w:eastAsia="Calibri"/>
          <w:sz w:val="28"/>
          <w:szCs w:val="28"/>
          <w:lang w:eastAsia="en-US"/>
        </w:rPr>
      </w:pPr>
      <w:proofErr w:type="gramStart"/>
      <w:r w:rsidRPr="00AC5925">
        <w:rPr>
          <w:rFonts w:eastAsia="Calibri"/>
          <w:sz w:val="28"/>
          <w:szCs w:val="28"/>
          <w:lang w:eastAsia="en-US"/>
        </w:rPr>
        <w:t xml:space="preserve">2) признать, что обстоятельства, препятствующие выполнению лицом, замещающим муниципальную должность, требований Федерального закона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не являются объективными. </w:t>
      </w:r>
      <w:proofErr w:type="gramEnd"/>
    </w:p>
    <w:p w:rsidR="004776DB" w:rsidRPr="00AC5925" w:rsidRDefault="004776DB" w:rsidP="004776DB">
      <w:pPr>
        <w:autoSpaceDE w:val="0"/>
        <w:autoSpaceDN w:val="0"/>
        <w:adjustRightInd w:val="0"/>
        <w:ind w:firstLine="709"/>
        <w:jc w:val="both"/>
        <w:rPr>
          <w:rFonts w:eastAsia="Calibri"/>
          <w:sz w:val="28"/>
          <w:szCs w:val="28"/>
          <w:lang w:eastAsia="en-US"/>
        </w:rPr>
      </w:pPr>
    </w:p>
    <w:p w:rsidR="004776DB" w:rsidRPr="00AC5925" w:rsidRDefault="004776DB" w:rsidP="004776DB">
      <w:pPr>
        <w:shd w:val="clear" w:color="auto" w:fill="FFFFFF"/>
        <w:autoSpaceDE w:val="0"/>
        <w:autoSpaceDN w:val="0"/>
        <w:adjustRightInd w:val="0"/>
        <w:ind w:firstLine="709"/>
        <w:jc w:val="both"/>
        <w:rPr>
          <w:rFonts w:eastAsia="Calibri"/>
          <w:sz w:val="28"/>
          <w:szCs w:val="28"/>
          <w:lang w:eastAsia="en-US"/>
        </w:rPr>
      </w:pPr>
      <w:r w:rsidRPr="00AC5925">
        <w:rPr>
          <w:rFonts w:eastAsia="Calibri"/>
          <w:sz w:val="28"/>
          <w:szCs w:val="28"/>
          <w:lang w:eastAsia="en-US"/>
        </w:rPr>
        <w:t xml:space="preserve">26.По итогам рассмотрения иных обращений лиц, замещающих муниципальные должности, по вопросам соблюдения ими ограничений, запретов и исполнения ими обязанностей, установленных законодательством Российской Федерации о противодействии коррупции, Комиссия принимает соответствующее решение, информация о котором направляется в орган </w:t>
      </w:r>
      <w:r w:rsidRPr="00AC5925">
        <w:rPr>
          <w:rFonts w:eastAsia="Calibri"/>
          <w:sz w:val="28"/>
          <w:szCs w:val="28"/>
          <w:lang w:eastAsia="en-US"/>
        </w:rPr>
        <w:lastRenderedPageBreak/>
        <w:t>местного самоуправления, в котором лицо замещает муниципальную должность.</w:t>
      </w:r>
    </w:p>
    <w:p w:rsidR="004776DB" w:rsidRPr="00AC5925" w:rsidRDefault="004776DB" w:rsidP="004776DB">
      <w:pPr>
        <w:shd w:val="clear" w:color="auto" w:fill="FFFFFF"/>
        <w:autoSpaceDE w:val="0"/>
        <w:autoSpaceDN w:val="0"/>
        <w:adjustRightInd w:val="0"/>
        <w:ind w:firstLine="709"/>
        <w:jc w:val="both"/>
        <w:rPr>
          <w:rFonts w:eastAsia="Calibri"/>
          <w:sz w:val="28"/>
          <w:szCs w:val="28"/>
          <w:lang w:eastAsia="en-US"/>
        </w:rPr>
      </w:pPr>
      <w:r w:rsidRPr="00AC5925">
        <w:rPr>
          <w:rFonts w:eastAsia="Calibri"/>
          <w:sz w:val="28"/>
          <w:szCs w:val="28"/>
          <w:lang w:eastAsia="en-US"/>
        </w:rPr>
        <w:t>27.В случае принятия Комиссией решений, предусмотренных подпунктом 2 пункта 21, подпунктом 2 пункта 22, подпунктом 3 пункта 23, подпунктом 3 пункта 24, подпунктом 2 пункта 25 настоящего Положения, Комиссией готовится заключение, которое направляется в соответствующий орган местного самоуправления для рассмотрения и принятия решения.</w:t>
      </w:r>
    </w:p>
    <w:p w:rsidR="004776DB" w:rsidRPr="00AC5925" w:rsidRDefault="004776DB" w:rsidP="004776DB">
      <w:pPr>
        <w:shd w:val="clear" w:color="auto" w:fill="FFFFFF"/>
        <w:autoSpaceDE w:val="0"/>
        <w:autoSpaceDN w:val="0"/>
        <w:adjustRightInd w:val="0"/>
        <w:ind w:firstLine="709"/>
        <w:jc w:val="both"/>
        <w:rPr>
          <w:rFonts w:eastAsia="Calibri"/>
          <w:sz w:val="28"/>
          <w:szCs w:val="28"/>
          <w:lang w:eastAsia="en-US"/>
        </w:rPr>
      </w:pPr>
      <w:r w:rsidRPr="00AC5925">
        <w:rPr>
          <w:rFonts w:eastAsia="Calibri"/>
          <w:sz w:val="28"/>
          <w:szCs w:val="28"/>
          <w:lang w:eastAsia="en-US"/>
        </w:rPr>
        <w:t>28.Решения Комиссии принимаются простым большинством голосов присутствующих на заседании членов Комиссии. Все члены Комиссии при принятии решений обладают равными правами.</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При равенстве голосов голос председательствующего является решающим.</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29.Решение Комиссии оформляется протоколом, который подписывают члены Комиссии, принимавшие участие в заседании Комиссии.</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30.В протоколе заседания Комиссии указываются:</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1) дата заседания Комиссии, фамилии, имена, отчества членов Комиссии и других лиц, присутствующих на заседании;</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2) формулировка каждого из рассматриваемых на заседании Комиссии вопросов с указанием фамилии, имени, отчества, должности лица, замещающего муниципальную должность, в отношении которого рассматривался вопрос;</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3) источник и дата поступления информации, содержащей основания для проведения заседания Комиссии;</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4) содержание пояснений лица, замещающего муниципальную должность, и других лиц по существу рассматриваемых вопросов;</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5) фамилии, имена, отчества выступивших на заседании лиц и краткое изложение их выступлений;</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6) результаты голосования;</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7) решение и обоснование его принятия.</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31.Член Комиссии, несогласный с принятым решением, имеет право в письменном виде изложить свое мнение, которое подлежит обязательному приобщению к протоколу заседания Комиссии.</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32.Выписка из протокола заседания Комиссии направляется лицу, замещающему муниципальную должность, в течение трех дней после проведения соответствующего заседания Комиссии.</w:t>
      </w:r>
    </w:p>
    <w:p w:rsidR="004776DB" w:rsidRPr="00AC5925" w:rsidRDefault="004776DB" w:rsidP="004776DB">
      <w:pPr>
        <w:autoSpaceDE w:val="0"/>
        <w:autoSpaceDN w:val="0"/>
        <w:adjustRightInd w:val="0"/>
        <w:ind w:firstLine="709"/>
        <w:jc w:val="both"/>
        <w:rPr>
          <w:rFonts w:eastAsia="Calibri"/>
          <w:sz w:val="28"/>
          <w:szCs w:val="28"/>
          <w:lang w:eastAsia="en-US"/>
        </w:rPr>
      </w:pPr>
      <w:r w:rsidRPr="00AC5925">
        <w:rPr>
          <w:rFonts w:eastAsia="Calibri"/>
          <w:sz w:val="28"/>
          <w:szCs w:val="28"/>
          <w:lang w:eastAsia="en-US"/>
        </w:rPr>
        <w:t>33.Решение Комиссии может быть обжаловано в порядке, установленном законодательством Российской Федерации.</w:t>
      </w:r>
    </w:p>
    <w:p w:rsidR="004776DB" w:rsidRDefault="004776DB" w:rsidP="004776DB">
      <w:pPr>
        <w:jc w:val="both"/>
        <w:rPr>
          <w:sz w:val="28"/>
          <w:szCs w:val="28"/>
        </w:rPr>
      </w:pPr>
      <w:r w:rsidRPr="00AC5925">
        <w:rPr>
          <w:rFonts w:eastAsia="Calibri"/>
          <w:sz w:val="28"/>
          <w:szCs w:val="28"/>
        </w:rPr>
        <w:t>34.Обеспечение деятельности Комиссии осуществляет</w:t>
      </w:r>
      <w:r w:rsidRPr="00AC5925">
        <w:rPr>
          <w:rFonts w:eastAsia="Calibri"/>
          <w:sz w:val="28"/>
          <w:szCs w:val="28"/>
          <w:lang w:eastAsia="en-US"/>
        </w:rPr>
        <w:t xml:space="preserve"> Совет депутатов Венгеровского района Новосибирской области.</w:t>
      </w:r>
    </w:p>
    <w:p w:rsidR="004776DB" w:rsidRDefault="004776DB" w:rsidP="004776DB">
      <w:pPr>
        <w:ind w:firstLine="5670"/>
        <w:rPr>
          <w:rFonts w:eastAsia="Calibri"/>
          <w:sz w:val="28"/>
          <w:szCs w:val="28"/>
          <w:lang w:eastAsia="en-US"/>
        </w:rPr>
      </w:pPr>
    </w:p>
    <w:p w:rsidR="004776DB" w:rsidRDefault="004776DB" w:rsidP="004776DB">
      <w:pPr>
        <w:ind w:firstLine="5670"/>
        <w:rPr>
          <w:rFonts w:eastAsia="Calibri"/>
          <w:sz w:val="28"/>
          <w:szCs w:val="28"/>
          <w:lang w:eastAsia="en-US"/>
        </w:rPr>
      </w:pPr>
    </w:p>
    <w:p w:rsidR="004776DB" w:rsidRDefault="004776DB" w:rsidP="004776DB">
      <w:pPr>
        <w:ind w:firstLine="5670"/>
        <w:rPr>
          <w:rFonts w:eastAsia="Calibri"/>
          <w:sz w:val="28"/>
          <w:szCs w:val="28"/>
          <w:lang w:eastAsia="en-US"/>
        </w:rPr>
      </w:pPr>
    </w:p>
    <w:p w:rsidR="004776DB" w:rsidRDefault="004776DB" w:rsidP="004776DB">
      <w:pPr>
        <w:ind w:firstLine="5670"/>
        <w:rPr>
          <w:rFonts w:eastAsia="Calibri"/>
          <w:sz w:val="28"/>
          <w:szCs w:val="28"/>
          <w:lang w:eastAsia="en-US"/>
        </w:rPr>
      </w:pPr>
    </w:p>
    <w:p w:rsidR="004776DB" w:rsidRDefault="004776DB" w:rsidP="004776DB">
      <w:pPr>
        <w:ind w:firstLine="5670"/>
        <w:rPr>
          <w:rFonts w:eastAsia="Calibri"/>
          <w:sz w:val="28"/>
          <w:szCs w:val="28"/>
          <w:lang w:eastAsia="en-US"/>
        </w:rPr>
      </w:pPr>
    </w:p>
    <w:p w:rsidR="004776DB" w:rsidRDefault="004776DB" w:rsidP="004776DB">
      <w:pPr>
        <w:ind w:firstLine="5670"/>
        <w:rPr>
          <w:rFonts w:eastAsia="Calibri"/>
          <w:sz w:val="28"/>
          <w:szCs w:val="28"/>
          <w:lang w:eastAsia="en-US"/>
        </w:rPr>
      </w:pPr>
    </w:p>
    <w:p w:rsidR="004776DB" w:rsidRDefault="004776DB" w:rsidP="004776DB">
      <w:pPr>
        <w:ind w:firstLine="5670"/>
        <w:rPr>
          <w:rFonts w:eastAsia="Calibri"/>
          <w:sz w:val="28"/>
          <w:szCs w:val="28"/>
          <w:lang w:eastAsia="en-US"/>
        </w:rPr>
      </w:pPr>
    </w:p>
    <w:p w:rsidR="004776DB" w:rsidRDefault="004776DB" w:rsidP="004776DB">
      <w:pPr>
        <w:ind w:firstLine="5670"/>
        <w:rPr>
          <w:rFonts w:eastAsia="Calibri"/>
          <w:sz w:val="28"/>
          <w:szCs w:val="28"/>
          <w:lang w:eastAsia="en-US"/>
        </w:rPr>
      </w:pPr>
    </w:p>
    <w:p w:rsidR="004776DB" w:rsidRDefault="004776DB" w:rsidP="004776DB">
      <w:pPr>
        <w:ind w:firstLine="5670"/>
        <w:rPr>
          <w:rFonts w:eastAsia="Calibri"/>
          <w:sz w:val="28"/>
          <w:szCs w:val="28"/>
          <w:lang w:eastAsia="en-US"/>
        </w:rPr>
      </w:pPr>
    </w:p>
    <w:p w:rsidR="004776DB" w:rsidRDefault="004776DB" w:rsidP="004776DB">
      <w:pPr>
        <w:ind w:firstLine="5670"/>
        <w:rPr>
          <w:rFonts w:eastAsia="Calibri"/>
          <w:sz w:val="28"/>
          <w:szCs w:val="28"/>
          <w:lang w:eastAsia="en-US"/>
        </w:rPr>
      </w:pPr>
    </w:p>
    <w:p w:rsidR="004776DB" w:rsidRPr="00AC5925" w:rsidRDefault="004776DB" w:rsidP="004776DB">
      <w:pPr>
        <w:ind w:firstLine="5670"/>
        <w:rPr>
          <w:rFonts w:eastAsia="Calibri"/>
          <w:sz w:val="28"/>
          <w:szCs w:val="28"/>
          <w:lang w:eastAsia="en-US"/>
        </w:rPr>
      </w:pPr>
      <w:r w:rsidRPr="00AC5925">
        <w:rPr>
          <w:rFonts w:eastAsia="Calibri"/>
          <w:sz w:val="28"/>
          <w:szCs w:val="28"/>
          <w:lang w:eastAsia="en-US"/>
        </w:rPr>
        <w:lastRenderedPageBreak/>
        <w:t>УТВЕРЖДЕН</w:t>
      </w:r>
    </w:p>
    <w:p w:rsidR="004776DB" w:rsidRPr="00AC5925" w:rsidRDefault="004776DB" w:rsidP="004776DB">
      <w:pPr>
        <w:tabs>
          <w:tab w:val="left" w:pos="9638"/>
        </w:tabs>
        <w:ind w:left="5670"/>
        <w:rPr>
          <w:rFonts w:eastAsia="Calibri"/>
          <w:bCs/>
          <w:sz w:val="28"/>
          <w:szCs w:val="28"/>
          <w:lang w:eastAsia="en-US"/>
        </w:rPr>
      </w:pPr>
      <w:r w:rsidRPr="00AC5925">
        <w:rPr>
          <w:rFonts w:eastAsia="Calibri"/>
          <w:bCs/>
          <w:sz w:val="28"/>
          <w:szCs w:val="28"/>
          <w:lang w:eastAsia="en-US"/>
        </w:rPr>
        <w:t xml:space="preserve">решением Совета депутатов </w:t>
      </w:r>
    </w:p>
    <w:p w:rsidR="004776DB" w:rsidRPr="00AC5925" w:rsidRDefault="004776DB" w:rsidP="004776DB">
      <w:pPr>
        <w:tabs>
          <w:tab w:val="left" w:pos="9638"/>
        </w:tabs>
        <w:ind w:left="5670"/>
        <w:rPr>
          <w:rFonts w:eastAsia="Calibri"/>
          <w:bCs/>
          <w:sz w:val="28"/>
          <w:szCs w:val="28"/>
          <w:lang w:eastAsia="en-US"/>
        </w:rPr>
      </w:pPr>
      <w:r w:rsidRPr="00AC5925">
        <w:rPr>
          <w:rFonts w:eastAsia="Calibri"/>
          <w:bCs/>
          <w:sz w:val="28"/>
          <w:szCs w:val="28"/>
          <w:lang w:eastAsia="en-US"/>
        </w:rPr>
        <w:t xml:space="preserve">Венгеровского района </w:t>
      </w:r>
    </w:p>
    <w:p w:rsidR="004776DB" w:rsidRPr="00AC5925" w:rsidRDefault="004776DB" w:rsidP="004776DB">
      <w:pPr>
        <w:tabs>
          <w:tab w:val="left" w:pos="9638"/>
        </w:tabs>
        <w:ind w:left="5670"/>
        <w:rPr>
          <w:rFonts w:eastAsia="Calibri"/>
          <w:bCs/>
          <w:sz w:val="28"/>
          <w:szCs w:val="28"/>
          <w:lang w:eastAsia="en-US"/>
        </w:rPr>
      </w:pPr>
      <w:r w:rsidRPr="00AC5925">
        <w:rPr>
          <w:rFonts w:eastAsia="Calibri"/>
          <w:bCs/>
          <w:sz w:val="28"/>
          <w:szCs w:val="28"/>
          <w:lang w:eastAsia="en-US"/>
        </w:rPr>
        <w:t xml:space="preserve">Новосибирской области </w:t>
      </w:r>
    </w:p>
    <w:p w:rsidR="004776DB" w:rsidRPr="00AC5925" w:rsidRDefault="004776DB" w:rsidP="004776DB">
      <w:pPr>
        <w:tabs>
          <w:tab w:val="left" w:pos="9638"/>
        </w:tabs>
        <w:ind w:left="5670"/>
        <w:rPr>
          <w:rFonts w:eastAsia="Calibri"/>
          <w:sz w:val="28"/>
          <w:szCs w:val="28"/>
          <w:lang w:eastAsia="en-US"/>
        </w:rPr>
      </w:pPr>
      <w:r>
        <w:rPr>
          <w:rFonts w:eastAsia="Calibri"/>
          <w:bCs/>
          <w:sz w:val="28"/>
          <w:szCs w:val="28"/>
          <w:lang w:eastAsia="en-US"/>
        </w:rPr>
        <w:t xml:space="preserve">от 18.08.2023 </w:t>
      </w:r>
      <w:r w:rsidRPr="00AC5925">
        <w:rPr>
          <w:rFonts w:eastAsia="Calibri"/>
          <w:bCs/>
          <w:sz w:val="28"/>
          <w:szCs w:val="28"/>
          <w:lang w:eastAsia="en-US"/>
        </w:rPr>
        <w:t>№</w:t>
      </w:r>
      <w:r>
        <w:rPr>
          <w:rFonts w:eastAsia="Calibri"/>
          <w:bCs/>
          <w:sz w:val="28"/>
          <w:szCs w:val="28"/>
          <w:lang w:eastAsia="en-US"/>
        </w:rPr>
        <w:t xml:space="preserve"> 245</w:t>
      </w:r>
      <w:r w:rsidRPr="00AC5925">
        <w:rPr>
          <w:rFonts w:eastAsia="Calibri"/>
          <w:bCs/>
          <w:sz w:val="28"/>
          <w:szCs w:val="28"/>
          <w:lang w:eastAsia="en-US"/>
        </w:rPr>
        <w:t xml:space="preserve"> </w:t>
      </w:r>
    </w:p>
    <w:p w:rsidR="004776DB" w:rsidRPr="00AC5925" w:rsidRDefault="004776DB" w:rsidP="004776DB">
      <w:pPr>
        <w:jc w:val="both"/>
        <w:rPr>
          <w:rFonts w:eastAsia="Calibri"/>
          <w:sz w:val="28"/>
          <w:szCs w:val="28"/>
          <w:lang w:eastAsia="en-US"/>
        </w:rPr>
      </w:pPr>
    </w:p>
    <w:p w:rsidR="004776DB" w:rsidRDefault="004776DB" w:rsidP="004776DB">
      <w:pPr>
        <w:autoSpaceDE w:val="0"/>
        <w:autoSpaceDN w:val="0"/>
        <w:adjustRightInd w:val="0"/>
        <w:jc w:val="center"/>
        <w:rPr>
          <w:rFonts w:eastAsia="Calibri"/>
          <w:sz w:val="28"/>
          <w:szCs w:val="28"/>
          <w:lang w:eastAsia="en-US"/>
        </w:rPr>
      </w:pPr>
    </w:p>
    <w:p w:rsidR="004776DB" w:rsidRPr="00AC5925" w:rsidRDefault="004776DB" w:rsidP="004776DB">
      <w:pPr>
        <w:autoSpaceDE w:val="0"/>
        <w:autoSpaceDN w:val="0"/>
        <w:adjustRightInd w:val="0"/>
        <w:jc w:val="center"/>
        <w:rPr>
          <w:rFonts w:eastAsia="Calibri"/>
          <w:sz w:val="28"/>
          <w:szCs w:val="28"/>
          <w:lang w:eastAsia="en-US"/>
        </w:rPr>
      </w:pPr>
      <w:bookmarkStart w:id="0" w:name="_GoBack"/>
      <w:bookmarkEnd w:id="0"/>
      <w:r w:rsidRPr="00AC5925">
        <w:rPr>
          <w:rFonts w:eastAsia="Calibri"/>
          <w:sz w:val="28"/>
          <w:szCs w:val="28"/>
          <w:lang w:eastAsia="en-US"/>
        </w:rPr>
        <w:t xml:space="preserve">Состав </w:t>
      </w:r>
    </w:p>
    <w:p w:rsidR="004776DB" w:rsidRDefault="004776DB" w:rsidP="004776DB">
      <w:pPr>
        <w:autoSpaceDE w:val="0"/>
        <w:autoSpaceDN w:val="0"/>
        <w:adjustRightInd w:val="0"/>
        <w:jc w:val="center"/>
        <w:rPr>
          <w:rFonts w:eastAsia="Calibri"/>
          <w:sz w:val="28"/>
          <w:szCs w:val="28"/>
          <w:lang w:eastAsia="en-US"/>
        </w:rPr>
      </w:pPr>
      <w:r w:rsidRPr="00AC5925">
        <w:rPr>
          <w:rFonts w:eastAsia="Calibri"/>
          <w:sz w:val="28"/>
          <w:szCs w:val="28"/>
          <w:lang w:eastAsia="en-US"/>
        </w:rPr>
        <w:t xml:space="preserve">комиссии Венгеровского района Новосибирской области по соблюдению </w:t>
      </w:r>
    </w:p>
    <w:p w:rsidR="004776DB" w:rsidRDefault="004776DB" w:rsidP="004776DB">
      <w:pPr>
        <w:autoSpaceDE w:val="0"/>
        <w:autoSpaceDN w:val="0"/>
        <w:adjustRightInd w:val="0"/>
        <w:jc w:val="center"/>
        <w:rPr>
          <w:rFonts w:eastAsia="Calibri"/>
          <w:bCs/>
          <w:sz w:val="28"/>
          <w:szCs w:val="28"/>
          <w:lang w:eastAsia="en-US"/>
        </w:rPr>
      </w:pPr>
      <w:r w:rsidRPr="00AC5925">
        <w:rPr>
          <w:rFonts w:eastAsia="Calibri"/>
          <w:sz w:val="28"/>
          <w:szCs w:val="28"/>
          <w:lang w:eastAsia="en-US"/>
        </w:rPr>
        <w:t xml:space="preserve">лицами, замещающими муниципальные должности </w:t>
      </w:r>
      <w:r w:rsidRPr="00AC5925">
        <w:rPr>
          <w:rFonts w:eastAsia="Calibri"/>
          <w:bCs/>
          <w:sz w:val="28"/>
          <w:szCs w:val="28"/>
          <w:lang w:eastAsia="en-US"/>
        </w:rPr>
        <w:t xml:space="preserve">Венгеровского района </w:t>
      </w:r>
    </w:p>
    <w:p w:rsidR="004776DB" w:rsidRDefault="004776DB" w:rsidP="004776DB">
      <w:pPr>
        <w:autoSpaceDE w:val="0"/>
        <w:autoSpaceDN w:val="0"/>
        <w:adjustRightInd w:val="0"/>
        <w:jc w:val="center"/>
        <w:rPr>
          <w:rFonts w:eastAsia="Calibri"/>
          <w:sz w:val="28"/>
          <w:szCs w:val="28"/>
          <w:lang w:eastAsia="en-US"/>
        </w:rPr>
      </w:pPr>
      <w:r w:rsidRPr="00AC5925">
        <w:rPr>
          <w:rFonts w:eastAsia="Calibri"/>
          <w:bCs/>
          <w:sz w:val="28"/>
          <w:szCs w:val="28"/>
          <w:lang w:eastAsia="en-US"/>
        </w:rPr>
        <w:t>Новосибирской области</w:t>
      </w:r>
      <w:r w:rsidRPr="00AC5925">
        <w:rPr>
          <w:rFonts w:eastAsia="Calibri"/>
          <w:sz w:val="28"/>
          <w:szCs w:val="28"/>
          <w:lang w:eastAsia="en-US"/>
        </w:rPr>
        <w:t>, ограничений, запретов и</w:t>
      </w:r>
      <w:r w:rsidRPr="00AC5925">
        <w:rPr>
          <w:rFonts w:eastAsia="Calibri"/>
          <w:sz w:val="28"/>
          <w:szCs w:val="28"/>
          <w:lang w:val="en-US" w:eastAsia="en-US"/>
        </w:rPr>
        <w:t> </w:t>
      </w:r>
      <w:r w:rsidRPr="00AC5925">
        <w:rPr>
          <w:rFonts w:eastAsia="Calibri"/>
          <w:sz w:val="28"/>
          <w:szCs w:val="28"/>
          <w:lang w:eastAsia="en-US"/>
        </w:rPr>
        <w:t xml:space="preserve">исполнению ими </w:t>
      </w:r>
    </w:p>
    <w:p w:rsidR="004776DB" w:rsidRDefault="004776DB" w:rsidP="004776DB">
      <w:pPr>
        <w:autoSpaceDE w:val="0"/>
        <w:autoSpaceDN w:val="0"/>
        <w:adjustRightInd w:val="0"/>
        <w:jc w:val="center"/>
        <w:rPr>
          <w:rFonts w:eastAsia="Calibri"/>
          <w:sz w:val="28"/>
          <w:szCs w:val="28"/>
          <w:lang w:eastAsia="en-US"/>
        </w:rPr>
      </w:pPr>
      <w:r w:rsidRPr="00AC5925">
        <w:rPr>
          <w:rFonts w:eastAsia="Calibri"/>
          <w:sz w:val="28"/>
          <w:szCs w:val="28"/>
          <w:lang w:eastAsia="en-US"/>
        </w:rPr>
        <w:t xml:space="preserve">обязанностей, установленных законодательством Российской Федерации </w:t>
      </w:r>
    </w:p>
    <w:p w:rsidR="004776DB" w:rsidRPr="00AC5925" w:rsidRDefault="004776DB" w:rsidP="004776DB">
      <w:pPr>
        <w:autoSpaceDE w:val="0"/>
        <w:autoSpaceDN w:val="0"/>
        <w:adjustRightInd w:val="0"/>
        <w:jc w:val="center"/>
        <w:rPr>
          <w:rFonts w:eastAsia="Calibri"/>
          <w:sz w:val="28"/>
          <w:szCs w:val="28"/>
          <w:lang w:eastAsia="en-US"/>
        </w:rPr>
      </w:pPr>
      <w:r w:rsidRPr="00AC5925">
        <w:rPr>
          <w:rFonts w:eastAsia="Calibri"/>
          <w:sz w:val="28"/>
          <w:szCs w:val="28"/>
          <w:lang w:eastAsia="en-US"/>
        </w:rPr>
        <w:t>о противодействии коррупции</w:t>
      </w:r>
    </w:p>
    <w:p w:rsidR="004776DB" w:rsidRPr="00AC5925" w:rsidRDefault="004776DB" w:rsidP="004776DB">
      <w:pPr>
        <w:ind w:firstLine="709"/>
        <w:contextualSpacing/>
        <w:jc w:val="both"/>
        <w:rPr>
          <w:sz w:val="28"/>
          <w:szCs w:val="28"/>
        </w:rPr>
      </w:pPr>
    </w:p>
    <w:p w:rsidR="004776DB" w:rsidRPr="00AC5925" w:rsidRDefault="004776DB" w:rsidP="004776DB">
      <w:pPr>
        <w:ind w:firstLine="709"/>
        <w:contextualSpacing/>
        <w:jc w:val="both"/>
        <w:rPr>
          <w:color w:val="FF0000"/>
          <w:sz w:val="28"/>
          <w:szCs w:val="28"/>
        </w:rPr>
      </w:pPr>
      <w:r w:rsidRPr="00AC5925">
        <w:rPr>
          <w:sz w:val="28"/>
          <w:szCs w:val="28"/>
        </w:rPr>
        <w:t xml:space="preserve">Председатель комиссии – </w:t>
      </w:r>
      <w:proofErr w:type="spellStart"/>
      <w:r w:rsidRPr="00AC5925">
        <w:rPr>
          <w:sz w:val="28"/>
          <w:szCs w:val="28"/>
        </w:rPr>
        <w:t>Русинова</w:t>
      </w:r>
      <w:proofErr w:type="spellEnd"/>
      <w:r w:rsidRPr="00AC5925">
        <w:rPr>
          <w:sz w:val="28"/>
          <w:szCs w:val="28"/>
        </w:rPr>
        <w:t xml:space="preserve"> Светлана Михайловна, депутат Совета депутатов Венгеровского района Новосибирской области по избирательному округу № 8</w:t>
      </w:r>
      <w:r>
        <w:rPr>
          <w:sz w:val="28"/>
          <w:szCs w:val="28"/>
        </w:rPr>
        <w:t>.</w:t>
      </w:r>
    </w:p>
    <w:p w:rsidR="004776DB" w:rsidRPr="00AC5925" w:rsidRDefault="004776DB" w:rsidP="004776DB">
      <w:pPr>
        <w:ind w:firstLine="709"/>
        <w:contextualSpacing/>
        <w:jc w:val="both"/>
        <w:rPr>
          <w:sz w:val="28"/>
          <w:szCs w:val="28"/>
        </w:rPr>
      </w:pPr>
      <w:r w:rsidRPr="00AC5925">
        <w:rPr>
          <w:sz w:val="28"/>
          <w:szCs w:val="28"/>
        </w:rPr>
        <w:t>Заместитель председателя комиссии –  Солодов Фёдор Фёдорович, главный специалист юридического отдела администрации Венгеровского района Новосибирской области</w:t>
      </w:r>
      <w:r>
        <w:rPr>
          <w:sz w:val="28"/>
          <w:szCs w:val="28"/>
        </w:rPr>
        <w:t>.</w:t>
      </w:r>
    </w:p>
    <w:p w:rsidR="004776DB" w:rsidRPr="00AC5925" w:rsidRDefault="004776DB" w:rsidP="004776DB">
      <w:pPr>
        <w:ind w:firstLine="709"/>
        <w:contextualSpacing/>
        <w:jc w:val="both"/>
        <w:rPr>
          <w:sz w:val="28"/>
          <w:szCs w:val="28"/>
        </w:rPr>
      </w:pPr>
      <w:r w:rsidRPr="00AC5925">
        <w:rPr>
          <w:sz w:val="28"/>
          <w:szCs w:val="28"/>
        </w:rPr>
        <w:t xml:space="preserve">Секретарь комиссии – </w:t>
      </w:r>
      <w:proofErr w:type="spellStart"/>
      <w:r w:rsidRPr="00AC5925">
        <w:rPr>
          <w:sz w:val="28"/>
          <w:szCs w:val="28"/>
        </w:rPr>
        <w:t>Плетенкин</w:t>
      </w:r>
      <w:proofErr w:type="spellEnd"/>
      <w:r w:rsidRPr="00AC5925">
        <w:rPr>
          <w:sz w:val="28"/>
          <w:szCs w:val="28"/>
        </w:rPr>
        <w:t xml:space="preserve"> Олег Анатольевич, главный специалист Совета депутатов Венгеровского района Новосибирской области</w:t>
      </w:r>
      <w:r>
        <w:rPr>
          <w:sz w:val="28"/>
          <w:szCs w:val="28"/>
        </w:rPr>
        <w:t>.</w:t>
      </w:r>
    </w:p>
    <w:p w:rsidR="004776DB" w:rsidRPr="00AC5925" w:rsidRDefault="004776DB" w:rsidP="004776DB">
      <w:pPr>
        <w:ind w:firstLine="709"/>
        <w:contextualSpacing/>
        <w:jc w:val="both"/>
        <w:rPr>
          <w:sz w:val="28"/>
          <w:szCs w:val="28"/>
        </w:rPr>
      </w:pPr>
      <w:r w:rsidRPr="00AC5925">
        <w:rPr>
          <w:sz w:val="28"/>
          <w:szCs w:val="28"/>
        </w:rPr>
        <w:t>Члены комиссии:</w:t>
      </w:r>
    </w:p>
    <w:p w:rsidR="004776DB" w:rsidRPr="00AC5925" w:rsidRDefault="004776DB" w:rsidP="004776DB">
      <w:pPr>
        <w:ind w:firstLine="709"/>
        <w:contextualSpacing/>
        <w:jc w:val="both"/>
        <w:rPr>
          <w:sz w:val="28"/>
          <w:szCs w:val="28"/>
        </w:rPr>
      </w:pPr>
      <w:r w:rsidRPr="00AC5925">
        <w:rPr>
          <w:sz w:val="28"/>
          <w:szCs w:val="28"/>
        </w:rPr>
        <w:t>Дорошкевич Евгений Анатольевич, депутат Совета депутатов Венгеровского района Новосибирской области по избирательному округу № 5</w:t>
      </w:r>
      <w:r>
        <w:rPr>
          <w:sz w:val="28"/>
          <w:szCs w:val="28"/>
        </w:rPr>
        <w:t>.</w:t>
      </w:r>
      <w:r w:rsidRPr="00AC5925">
        <w:rPr>
          <w:sz w:val="28"/>
          <w:szCs w:val="28"/>
        </w:rPr>
        <w:t xml:space="preserve"> </w:t>
      </w:r>
    </w:p>
    <w:p w:rsidR="004776DB" w:rsidRPr="00AC5925" w:rsidRDefault="004776DB" w:rsidP="004776DB">
      <w:pPr>
        <w:ind w:firstLine="709"/>
        <w:contextualSpacing/>
        <w:jc w:val="both"/>
        <w:rPr>
          <w:sz w:val="28"/>
          <w:szCs w:val="28"/>
        </w:rPr>
      </w:pPr>
      <w:proofErr w:type="spellStart"/>
      <w:r w:rsidRPr="00AC5925">
        <w:rPr>
          <w:sz w:val="28"/>
          <w:szCs w:val="28"/>
        </w:rPr>
        <w:t>Побережнюк</w:t>
      </w:r>
      <w:proofErr w:type="spellEnd"/>
      <w:r w:rsidRPr="00AC5925">
        <w:rPr>
          <w:sz w:val="28"/>
          <w:szCs w:val="28"/>
        </w:rPr>
        <w:t xml:space="preserve"> Татьяна Геннадьевна, депутат Совета депутатов Венгеровского района Новосибирской области по избирательному округу № 17</w:t>
      </w:r>
      <w:r>
        <w:rPr>
          <w:sz w:val="28"/>
          <w:szCs w:val="28"/>
        </w:rPr>
        <w:t>.</w:t>
      </w:r>
    </w:p>
    <w:p w:rsidR="004776DB" w:rsidRDefault="004776DB" w:rsidP="004776DB">
      <w:pPr>
        <w:jc w:val="both"/>
        <w:rPr>
          <w:sz w:val="28"/>
          <w:szCs w:val="28"/>
        </w:rPr>
      </w:pPr>
    </w:p>
    <w:p w:rsidR="004776DB" w:rsidRDefault="004776DB" w:rsidP="004776DB">
      <w:pPr>
        <w:jc w:val="both"/>
        <w:rPr>
          <w:sz w:val="28"/>
          <w:szCs w:val="28"/>
        </w:rPr>
      </w:pPr>
    </w:p>
    <w:p w:rsidR="004776DB" w:rsidRDefault="004776DB" w:rsidP="004776DB">
      <w:pPr>
        <w:jc w:val="both"/>
        <w:rPr>
          <w:sz w:val="28"/>
          <w:szCs w:val="28"/>
        </w:rPr>
      </w:pPr>
    </w:p>
    <w:p w:rsidR="004776DB" w:rsidRDefault="004776DB" w:rsidP="004776DB">
      <w:pPr>
        <w:jc w:val="both"/>
        <w:rPr>
          <w:sz w:val="28"/>
          <w:szCs w:val="28"/>
        </w:rPr>
      </w:pPr>
    </w:p>
    <w:p w:rsidR="004776DB" w:rsidRPr="00A558D6" w:rsidRDefault="004776DB" w:rsidP="004776DB">
      <w:pPr>
        <w:jc w:val="both"/>
        <w:rPr>
          <w:sz w:val="28"/>
          <w:szCs w:val="28"/>
        </w:rPr>
      </w:pPr>
    </w:p>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tbl>
      <w:tblPr>
        <w:tblW w:w="0" w:type="auto"/>
        <w:tblLook w:val="04A0"/>
      </w:tblPr>
      <w:tblGrid>
        <w:gridCol w:w="4806"/>
        <w:gridCol w:w="4907"/>
      </w:tblGrid>
      <w:tr w:rsidR="004776DB" w:rsidRPr="00553710" w:rsidTr="00B628E1">
        <w:tc>
          <w:tcPr>
            <w:tcW w:w="5068" w:type="dxa"/>
            <w:shd w:val="clear" w:color="auto" w:fill="auto"/>
          </w:tcPr>
          <w:p w:rsidR="004776DB" w:rsidRPr="00553710" w:rsidRDefault="004776DB" w:rsidP="00B628E1">
            <w:pPr>
              <w:rPr>
                <w:sz w:val="28"/>
                <w:szCs w:val="28"/>
              </w:rPr>
            </w:pPr>
          </w:p>
        </w:tc>
        <w:tc>
          <w:tcPr>
            <w:tcW w:w="5069" w:type="dxa"/>
            <w:shd w:val="clear" w:color="auto" w:fill="auto"/>
          </w:tcPr>
          <w:p w:rsidR="004776DB" w:rsidRPr="00553710" w:rsidRDefault="004776DB" w:rsidP="00B628E1">
            <w:pPr>
              <w:ind w:firstLine="35"/>
              <w:jc w:val="both"/>
              <w:rPr>
                <w:sz w:val="28"/>
                <w:szCs w:val="28"/>
              </w:rPr>
            </w:pPr>
            <w:r>
              <w:rPr>
                <w:sz w:val="28"/>
                <w:szCs w:val="28"/>
              </w:rPr>
              <w:t xml:space="preserve">              </w:t>
            </w:r>
            <w:r w:rsidRPr="00553710">
              <w:rPr>
                <w:sz w:val="28"/>
                <w:szCs w:val="28"/>
              </w:rPr>
              <w:t>УТВЕРЖДЕН</w:t>
            </w:r>
          </w:p>
          <w:p w:rsidR="004776DB" w:rsidRPr="00553710" w:rsidRDefault="004776DB" w:rsidP="00B628E1">
            <w:pPr>
              <w:ind w:firstLine="35"/>
              <w:jc w:val="both"/>
              <w:rPr>
                <w:sz w:val="28"/>
                <w:szCs w:val="28"/>
              </w:rPr>
            </w:pPr>
            <w:r>
              <w:rPr>
                <w:sz w:val="28"/>
                <w:szCs w:val="28"/>
              </w:rPr>
              <w:t xml:space="preserve">              </w:t>
            </w:r>
            <w:r w:rsidRPr="00553710">
              <w:rPr>
                <w:sz w:val="28"/>
                <w:szCs w:val="28"/>
              </w:rPr>
              <w:t>решением Совета депутатов</w:t>
            </w:r>
          </w:p>
          <w:p w:rsidR="004776DB" w:rsidRPr="00553710" w:rsidRDefault="004776DB" w:rsidP="00B628E1">
            <w:pPr>
              <w:ind w:firstLine="35"/>
              <w:jc w:val="both"/>
              <w:rPr>
                <w:sz w:val="28"/>
                <w:szCs w:val="28"/>
              </w:rPr>
            </w:pPr>
            <w:r>
              <w:rPr>
                <w:sz w:val="28"/>
                <w:szCs w:val="28"/>
              </w:rPr>
              <w:t xml:space="preserve">              </w:t>
            </w:r>
            <w:r w:rsidRPr="00553710">
              <w:rPr>
                <w:sz w:val="28"/>
                <w:szCs w:val="28"/>
              </w:rPr>
              <w:t xml:space="preserve">Венгеровского района </w:t>
            </w:r>
          </w:p>
          <w:p w:rsidR="004776DB" w:rsidRPr="00553710" w:rsidRDefault="004776DB" w:rsidP="00B628E1">
            <w:pPr>
              <w:ind w:firstLine="35"/>
              <w:jc w:val="both"/>
              <w:rPr>
                <w:sz w:val="28"/>
                <w:szCs w:val="28"/>
              </w:rPr>
            </w:pPr>
            <w:r>
              <w:rPr>
                <w:sz w:val="28"/>
                <w:szCs w:val="28"/>
              </w:rPr>
              <w:t xml:space="preserve">              </w:t>
            </w:r>
            <w:r w:rsidRPr="00553710">
              <w:rPr>
                <w:sz w:val="28"/>
                <w:szCs w:val="28"/>
              </w:rPr>
              <w:t>Новосибирской области</w:t>
            </w:r>
          </w:p>
          <w:p w:rsidR="004776DB" w:rsidRPr="00553710" w:rsidRDefault="004776DB" w:rsidP="00B628E1">
            <w:pPr>
              <w:ind w:firstLine="35"/>
              <w:jc w:val="both"/>
              <w:rPr>
                <w:i/>
                <w:sz w:val="28"/>
                <w:szCs w:val="28"/>
              </w:rPr>
            </w:pPr>
            <w:r>
              <w:rPr>
                <w:sz w:val="28"/>
                <w:szCs w:val="28"/>
              </w:rPr>
              <w:t xml:space="preserve">              о</w:t>
            </w:r>
            <w:r w:rsidRPr="00553710">
              <w:rPr>
                <w:sz w:val="28"/>
                <w:szCs w:val="28"/>
              </w:rPr>
              <w:t>т</w:t>
            </w:r>
            <w:r>
              <w:rPr>
                <w:sz w:val="28"/>
                <w:szCs w:val="28"/>
              </w:rPr>
              <w:t xml:space="preserve"> 18.08.2023 </w:t>
            </w:r>
            <w:r w:rsidRPr="00553710">
              <w:rPr>
                <w:sz w:val="28"/>
                <w:szCs w:val="28"/>
              </w:rPr>
              <w:t xml:space="preserve">№ </w:t>
            </w:r>
            <w:r>
              <w:rPr>
                <w:sz w:val="28"/>
                <w:szCs w:val="28"/>
              </w:rPr>
              <w:t>246</w:t>
            </w:r>
            <w:r w:rsidRPr="00553710">
              <w:rPr>
                <w:sz w:val="28"/>
                <w:szCs w:val="28"/>
              </w:rPr>
              <w:t xml:space="preserve">    </w:t>
            </w:r>
          </w:p>
          <w:p w:rsidR="004776DB" w:rsidRPr="00553710" w:rsidRDefault="004776DB" w:rsidP="00B628E1">
            <w:pPr>
              <w:rPr>
                <w:sz w:val="28"/>
                <w:szCs w:val="28"/>
              </w:rPr>
            </w:pPr>
          </w:p>
        </w:tc>
      </w:tr>
    </w:tbl>
    <w:p w:rsidR="004776DB" w:rsidRPr="00553710" w:rsidRDefault="004776DB" w:rsidP="004776DB">
      <w:pPr>
        <w:jc w:val="center"/>
        <w:rPr>
          <w:sz w:val="28"/>
          <w:szCs w:val="28"/>
        </w:rPr>
      </w:pPr>
      <w:r w:rsidRPr="00553710">
        <w:rPr>
          <w:sz w:val="28"/>
          <w:szCs w:val="28"/>
        </w:rPr>
        <w:t>Порядок</w:t>
      </w:r>
    </w:p>
    <w:p w:rsidR="004776DB" w:rsidRDefault="004776DB" w:rsidP="004776DB">
      <w:pPr>
        <w:jc w:val="center"/>
        <w:rPr>
          <w:sz w:val="28"/>
          <w:szCs w:val="28"/>
        </w:rPr>
      </w:pPr>
      <w:r w:rsidRPr="00553710">
        <w:rPr>
          <w:sz w:val="28"/>
          <w:szCs w:val="28"/>
        </w:rPr>
        <w:t xml:space="preserve">сообщения лицами, замещающими муниципальные должности Венгеровского района Новосибирской области, о возникновении личной заинтересованности при осуществлении полномочий, которая приводит или может привести </w:t>
      </w:r>
    </w:p>
    <w:p w:rsidR="004776DB" w:rsidRPr="00553710" w:rsidRDefault="004776DB" w:rsidP="004776DB">
      <w:pPr>
        <w:jc w:val="center"/>
        <w:rPr>
          <w:sz w:val="28"/>
          <w:szCs w:val="28"/>
        </w:rPr>
      </w:pPr>
      <w:r w:rsidRPr="00553710">
        <w:rPr>
          <w:sz w:val="28"/>
          <w:szCs w:val="28"/>
        </w:rPr>
        <w:t>к конфликту интересов</w:t>
      </w:r>
    </w:p>
    <w:p w:rsidR="004776DB" w:rsidRPr="00553710" w:rsidRDefault="004776DB" w:rsidP="004776DB">
      <w:pPr>
        <w:ind w:firstLine="708"/>
        <w:jc w:val="both"/>
        <w:rPr>
          <w:sz w:val="28"/>
          <w:szCs w:val="28"/>
        </w:rPr>
      </w:pPr>
    </w:p>
    <w:p w:rsidR="004776DB" w:rsidRPr="00553710" w:rsidRDefault="004776DB" w:rsidP="004776DB">
      <w:pPr>
        <w:ind w:firstLine="708"/>
        <w:jc w:val="both"/>
        <w:rPr>
          <w:sz w:val="28"/>
          <w:szCs w:val="28"/>
        </w:rPr>
      </w:pPr>
      <w:r w:rsidRPr="00553710">
        <w:rPr>
          <w:sz w:val="28"/>
          <w:szCs w:val="28"/>
        </w:rPr>
        <w:t>1. Настоящим Порядком определяется процедура сообщения лицами, замещающими муниципальные должности Венгеровского района Новосибирской области, о возникновении личной заинтересованности при осуществлении полномочий, которая приводит или может привести к конфликту интересов.</w:t>
      </w:r>
    </w:p>
    <w:p w:rsidR="004776DB" w:rsidRPr="00553710" w:rsidRDefault="004776DB" w:rsidP="004776DB">
      <w:pPr>
        <w:ind w:firstLine="708"/>
        <w:jc w:val="both"/>
        <w:rPr>
          <w:sz w:val="28"/>
          <w:szCs w:val="28"/>
        </w:rPr>
      </w:pPr>
      <w:r w:rsidRPr="00553710">
        <w:rPr>
          <w:sz w:val="28"/>
          <w:szCs w:val="28"/>
        </w:rPr>
        <w:t xml:space="preserve">2. </w:t>
      </w:r>
      <w:proofErr w:type="gramStart"/>
      <w:r w:rsidRPr="00553710">
        <w:rPr>
          <w:sz w:val="28"/>
          <w:szCs w:val="28"/>
        </w:rPr>
        <w:t>Лицо, замещающее муниципальную должность, не позднее одного рабочего дня, следующего за днем, когда ему стало известно о возникновении личной заинтересованности, которая приводит или может привести к конфликту интересов, направляет уведомление о возникновении личной заинтересованности при осуществлении полномочий, которая приводит или может привести к конфликту интересов (далее – уведомление), в комиссию Венгеровского района Новосибирской области по соблюдению лицами, замещающими муниципальные должности Венгеровского</w:t>
      </w:r>
      <w:proofErr w:type="gramEnd"/>
      <w:r w:rsidRPr="00553710">
        <w:rPr>
          <w:sz w:val="28"/>
          <w:szCs w:val="28"/>
        </w:rPr>
        <w:t xml:space="preserve"> района Новосибирской области, ограничений, запретов и исполнению ими обязанностей, установленных законодательством Российской Федерации о противодействии коррупции (далее – комиссия).</w:t>
      </w:r>
    </w:p>
    <w:p w:rsidR="004776DB" w:rsidRPr="00553710" w:rsidRDefault="004776DB" w:rsidP="004776DB">
      <w:pPr>
        <w:ind w:firstLine="708"/>
        <w:jc w:val="both"/>
        <w:rPr>
          <w:sz w:val="28"/>
          <w:szCs w:val="28"/>
        </w:rPr>
      </w:pPr>
      <w:r w:rsidRPr="00553710">
        <w:rPr>
          <w:sz w:val="28"/>
          <w:szCs w:val="28"/>
        </w:rPr>
        <w:t>При невозможности направления уведомления в срок, указанный в абзаце первом настоящего пункта, по причине, не зависящей от лица, замещающего муниципальную должность, оно направляется незамедлительно после устранения причины.</w:t>
      </w:r>
    </w:p>
    <w:p w:rsidR="004776DB" w:rsidRPr="00553710" w:rsidRDefault="004776DB" w:rsidP="004776DB">
      <w:pPr>
        <w:ind w:firstLine="708"/>
        <w:jc w:val="both"/>
        <w:rPr>
          <w:sz w:val="28"/>
          <w:szCs w:val="28"/>
        </w:rPr>
      </w:pPr>
      <w:r w:rsidRPr="00553710">
        <w:rPr>
          <w:sz w:val="28"/>
          <w:szCs w:val="28"/>
        </w:rPr>
        <w:t>Уведомление составляется по форме согласно приложению к настоящему Порядку.</w:t>
      </w:r>
    </w:p>
    <w:p w:rsidR="004776DB" w:rsidRPr="00553710" w:rsidRDefault="004776DB" w:rsidP="004776DB">
      <w:pPr>
        <w:ind w:firstLine="708"/>
        <w:jc w:val="both"/>
        <w:rPr>
          <w:sz w:val="28"/>
          <w:szCs w:val="28"/>
        </w:rPr>
      </w:pPr>
      <w:r w:rsidRPr="00553710">
        <w:rPr>
          <w:sz w:val="28"/>
          <w:szCs w:val="28"/>
        </w:rPr>
        <w:t xml:space="preserve">3. Организация работы с уведомлениями, включающая прием, регистрацию (учет) и хранение, осуществляется секретарем комиссии. </w:t>
      </w:r>
    </w:p>
    <w:p w:rsidR="004776DB" w:rsidRPr="00553710" w:rsidRDefault="004776DB" w:rsidP="004776DB">
      <w:pPr>
        <w:ind w:firstLine="708"/>
        <w:jc w:val="both"/>
        <w:rPr>
          <w:sz w:val="28"/>
          <w:szCs w:val="28"/>
        </w:rPr>
      </w:pPr>
      <w:r w:rsidRPr="00553710">
        <w:rPr>
          <w:sz w:val="28"/>
          <w:szCs w:val="28"/>
        </w:rPr>
        <w:t>4. В поступившем в комиссию уведомлении ставится отметка о регистрации (учете) не позднее рабочего дня, следующего за днем его поступления, после чего уведомление передается председателю комиссии.</w:t>
      </w:r>
    </w:p>
    <w:p w:rsidR="004776DB" w:rsidRPr="00553710" w:rsidRDefault="004776DB" w:rsidP="004776DB">
      <w:pPr>
        <w:ind w:firstLine="708"/>
        <w:jc w:val="both"/>
        <w:rPr>
          <w:sz w:val="28"/>
          <w:szCs w:val="28"/>
        </w:rPr>
      </w:pPr>
      <w:r w:rsidRPr="00553710">
        <w:rPr>
          <w:sz w:val="28"/>
          <w:szCs w:val="28"/>
        </w:rPr>
        <w:t xml:space="preserve">5. </w:t>
      </w:r>
      <w:proofErr w:type="gramStart"/>
      <w:r w:rsidRPr="00553710">
        <w:rPr>
          <w:sz w:val="28"/>
          <w:szCs w:val="28"/>
        </w:rPr>
        <w:t>Уведомление в течение двух рабочих дней со дня поступления председателю комиссии передается по его поручению для предварительного рассмотрения в подразделение органа местного самоуправления либо должностному лицу, к функциям (должностным обязанностям) которого относятся вопросы в сфере профилактики коррупционных и иных правонарушений (далее ‒ подразделение (должностное лицо).</w:t>
      </w:r>
      <w:proofErr w:type="gramEnd"/>
    </w:p>
    <w:p w:rsidR="004776DB" w:rsidRPr="00553710" w:rsidRDefault="004776DB" w:rsidP="004776DB">
      <w:pPr>
        <w:ind w:firstLine="708"/>
        <w:jc w:val="both"/>
        <w:rPr>
          <w:sz w:val="28"/>
          <w:szCs w:val="28"/>
        </w:rPr>
      </w:pPr>
      <w:r w:rsidRPr="00553710">
        <w:rPr>
          <w:sz w:val="28"/>
          <w:szCs w:val="28"/>
        </w:rPr>
        <w:t xml:space="preserve">6. </w:t>
      </w:r>
      <w:proofErr w:type="gramStart"/>
      <w:r w:rsidRPr="00553710">
        <w:rPr>
          <w:sz w:val="28"/>
          <w:szCs w:val="28"/>
        </w:rPr>
        <w:t xml:space="preserve">В ходе предварительного рассмотрения уведомления подразделение (должностное лицо) вправе получать в установленном порядке от лица, замещающего муниципальную должность, направившего уведомление, устные или письменные пояснения по изложенным в нем обстоятельствам и </w:t>
      </w:r>
      <w:r w:rsidRPr="00553710">
        <w:rPr>
          <w:sz w:val="28"/>
          <w:szCs w:val="28"/>
        </w:rPr>
        <w:lastRenderedPageBreak/>
        <w:t>направлять в установленном порядке запросы в федеральные органы государственной власти, органы государственной власти субъектов Российской Федерации, иные государственные органы, органы местного самоуправления и организации.</w:t>
      </w:r>
      <w:proofErr w:type="gramEnd"/>
    </w:p>
    <w:p w:rsidR="004776DB" w:rsidRPr="00553710" w:rsidRDefault="004776DB" w:rsidP="004776DB">
      <w:pPr>
        <w:ind w:firstLine="708"/>
        <w:jc w:val="both"/>
        <w:rPr>
          <w:sz w:val="28"/>
          <w:szCs w:val="28"/>
        </w:rPr>
      </w:pPr>
      <w:r w:rsidRPr="00553710">
        <w:rPr>
          <w:sz w:val="28"/>
          <w:szCs w:val="28"/>
        </w:rPr>
        <w:t>Вопрос о необходимости направления указанных запросов решается подразделением (должностным лицом) в течение двух рабочих дней после получения уведомления.</w:t>
      </w:r>
    </w:p>
    <w:p w:rsidR="004776DB" w:rsidRPr="00553710" w:rsidRDefault="004776DB" w:rsidP="004776DB">
      <w:pPr>
        <w:ind w:firstLine="708"/>
        <w:jc w:val="both"/>
        <w:rPr>
          <w:sz w:val="28"/>
          <w:szCs w:val="28"/>
        </w:rPr>
      </w:pPr>
      <w:r w:rsidRPr="00553710">
        <w:rPr>
          <w:sz w:val="28"/>
          <w:szCs w:val="28"/>
        </w:rPr>
        <w:t xml:space="preserve">7. По результатам предварительного рассмотрения уведомления подразделением (должностным лицом) подготавливается мотивированное заключение. </w:t>
      </w:r>
    </w:p>
    <w:p w:rsidR="004776DB" w:rsidRPr="00553710" w:rsidRDefault="004776DB" w:rsidP="004776DB">
      <w:pPr>
        <w:ind w:firstLine="708"/>
        <w:jc w:val="both"/>
        <w:rPr>
          <w:sz w:val="28"/>
          <w:szCs w:val="28"/>
        </w:rPr>
      </w:pPr>
      <w:r w:rsidRPr="00553710">
        <w:rPr>
          <w:sz w:val="28"/>
          <w:szCs w:val="28"/>
        </w:rPr>
        <w:t>8. Мотивированное заключение должно содержать:</w:t>
      </w:r>
    </w:p>
    <w:p w:rsidR="004776DB" w:rsidRPr="00553710" w:rsidRDefault="004776DB" w:rsidP="004776DB">
      <w:pPr>
        <w:ind w:firstLine="708"/>
        <w:jc w:val="both"/>
        <w:rPr>
          <w:sz w:val="28"/>
          <w:szCs w:val="28"/>
        </w:rPr>
      </w:pPr>
      <w:r w:rsidRPr="00553710">
        <w:rPr>
          <w:sz w:val="28"/>
          <w:szCs w:val="28"/>
        </w:rPr>
        <w:t>1) информацию, изложенную в уведомлении;</w:t>
      </w:r>
    </w:p>
    <w:p w:rsidR="004776DB" w:rsidRPr="00553710" w:rsidRDefault="004776DB" w:rsidP="004776DB">
      <w:pPr>
        <w:ind w:firstLine="708"/>
        <w:jc w:val="both"/>
        <w:rPr>
          <w:sz w:val="28"/>
          <w:szCs w:val="28"/>
        </w:rPr>
      </w:pPr>
      <w:r w:rsidRPr="00553710">
        <w:rPr>
          <w:sz w:val="28"/>
          <w:szCs w:val="28"/>
        </w:rPr>
        <w:t>2) информацию, полученную от федеральных органов государственной власти, органов государственной власти субъектов Российской Федерации, иных государственных органов, органов местного самоуправления и организаций на основании запросов, в случае их направления в соответствии с пунктом 6 настоящего Порядка, пояснения лица, замещающего муниципальную должность;</w:t>
      </w:r>
    </w:p>
    <w:p w:rsidR="004776DB" w:rsidRPr="00553710" w:rsidRDefault="004776DB" w:rsidP="004776DB">
      <w:pPr>
        <w:ind w:firstLine="708"/>
        <w:jc w:val="both"/>
        <w:rPr>
          <w:sz w:val="28"/>
          <w:szCs w:val="28"/>
        </w:rPr>
      </w:pPr>
      <w:r w:rsidRPr="00553710">
        <w:rPr>
          <w:sz w:val="28"/>
          <w:szCs w:val="28"/>
        </w:rPr>
        <w:t>3) мотивированный вывод по результатам предварительного рассмотрения уведомления, а также рекомендации для принятия комиссией одного из следующих решений:</w:t>
      </w:r>
    </w:p>
    <w:p w:rsidR="004776DB" w:rsidRPr="00553710" w:rsidRDefault="004776DB" w:rsidP="004776DB">
      <w:pPr>
        <w:ind w:firstLine="708"/>
        <w:jc w:val="both"/>
        <w:rPr>
          <w:sz w:val="28"/>
          <w:szCs w:val="28"/>
        </w:rPr>
      </w:pPr>
      <w:r w:rsidRPr="00553710">
        <w:rPr>
          <w:sz w:val="28"/>
          <w:szCs w:val="28"/>
        </w:rPr>
        <w:t>а) о признании, что при осуществлении полномочий лицом, замещающим муниципальную должность, конфликт интересов отсутствует;</w:t>
      </w:r>
    </w:p>
    <w:p w:rsidR="004776DB" w:rsidRPr="00553710" w:rsidRDefault="004776DB" w:rsidP="004776DB">
      <w:pPr>
        <w:ind w:firstLine="708"/>
        <w:jc w:val="both"/>
        <w:rPr>
          <w:sz w:val="28"/>
          <w:szCs w:val="28"/>
        </w:rPr>
      </w:pPr>
      <w:r w:rsidRPr="00553710">
        <w:rPr>
          <w:sz w:val="28"/>
          <w:szCs w:val="28"/>
        </w:rPr>
        <w:t>б) о признании, что при осуществлении полномочий лицом, замещающим муниципальную должность, личная заинтересованность приводит или может привести к конфликту интересов;</w:t>
      </w:r>
    </w:p>
    <w:p w:rsidR="004776DB" w:rsidRPr="00553710" w:rsidRDefault="004776DB" w:rsidP="004776DB">
      <w:pPr>
        <w:ind w:firstLine="708"/>
        <w:jc w:val="both"/>
        <w:rPr>
          <w:sz w:val="28"/>
          <w:szCs w:val="28"/>
        </w:rPr>
      </w:pPr>
      <w:r w:rsidRPr="00553710">
        <w:rPr>
          <w:sz w:val="28"/>
          <w:szCs w:val="28"/>
        </w:rPr>
        <w:t>в) о признании, что лицом, замещающим муниципальную должность, не соблюдались требования об урегулировании конфликта интересов.</w:t>
      </w:r>
    </w:p>
    <w:p w:rsidR="004776DB" w:rsidRPr="00553710" w:rsidRDefault="004776DB" w:rsidP="004776DB">
      <w:pPr>
        <w:ind w:firstLine="708"/>
        <w:jc w:val="both"/>
        <w:rPr>
          <w:sz w:val="28"/>
          <w:szCs w:val="28"/>
        </w:rPr>
      </w:pPr>
      <w:r w:rsidRPr="00553710">
        <w:rPr>
          <w:sz w:val="28"/>
          <w:szCs w:val="28"/>
        </w:rPr>
        <w:t>9. Уведомление, мотивированное заключение и другие материалы, полученные в ходе предварительного рассмотрения уведомления, представляются председателю комиссии в течение пяти рабочих дней со дня поступления уведомления в подразделение (должностному лицу) в соответствии с пунктом 5 настоящего Порядка.</w:t>
      </w:r>
    </w:p>
    <w:p w:rsidR="004776DB" w:rsidRPr="00553710" w:rsidRDefault="004776DB" w:rsidP="004776DB">
      <w:pPr>
        <w:ind w:firstLine="708"/>
        <w:jc w:val="both"/>
        <w:rPr>
          <w:sz w:val="28"/>
          <w:szCs w:val="28"/>
        </w:rPr>
      </w:pPr>
      <w:proofErr w:type="gramStart"/>
      <w:r w:rsidRPr="00553710">
        <w:rPr>
          <w:sz w:val="28"/>
          <w:szCs w:val="28"/>
        </w:rPr>
        <w:t>В случае направления запросов, указанных в пункте 6 настоящего Порядка, уведомление, мотивированное заключение и другие материалы представляются председателю комиссии в течение трех рабочих дней со дня поступления ответов на указанные запросы, но не позднее 20 рабочих дней со дня поступления уведомления в подразделение (должностному лицу) в соответствии с пунктом 5 настоящего Порядка.</w:t>
      </w:r>
      <w:proofErr w:type="gramEnd"/>
    </w:p>
    <w:p w:rsidR="004776DB" w:rsidRPr="00553710" w:rsidRDefault="004776DB" w:rsidP="004776DB">
      <w:pPr>
        <w:ind w:firstLine="708"/>
        <w:jc w:val="both"/>
        <w:rPr>
          <w:sz w:val="28"/>
          <w:szCs w:val="28"/>
        </w:rPr>
      </w:pPr>
      <w:r w:rsidRPr="00553710">
        <w:rPr>
          <w:sz w:val="28"/>
          <w:szCs w:val="28"/>
        </w:rPr>
        <w:t xml:space="preserve">10. </w:t>
      </w:r>
      <w:proofErr w:type="gramStart"/>
      <w:r w:rsidRPr="00553710">
        <w:rPr>
          <w:sz w:val="28"/>
          <w:szCs w:val="28"/>
        </w:rPr>
        <w:t>Рассмотрение уведомления, а также информирование лица, подавшего уведомление, об итогах его рассмотрения осуществляется в соответствии с Положением о комиссии Венгеровского района Новосибирской области по соблюдению лицами, замещающими муниципальные должности Венгеровского района Новосибирской области, ограничений, запретов и исполнению ими обязанностей, установленных законодательством Российской Федерации о противодействии коррупции, утвержденным решением Совета депутатов Венгеровского района Новосибирской области.</w:t>
      </w:r>
      <w:proofErr w:type="gramEnd"/>
    </w:p>
    <w:tbl>
      <w:tblPr>
        <w:tblW w:w="0" w:type="auto"/>
        <w:tblLook w:val="04A0"/>
      </w:tblPr>
      <w:tblGrid>
        <w:gridCol w:w="4786"/>
        <w:gridCol w:w="4927"/>
      </w:tblGrid>
      <w:tr w:rsidR="004776DB" w:rsidRPr="00553710" w:rsidTr="00B628E1">
        <w:tc>
          <w:tcPr>
            <w:tcW w:w="5068" w:type="dxa"/>
            <w:shd w:val="clear" w:color="auto" w:fill="auto"/>
          </w:tcPr>
          <w:p w:rsidR="004776DB" w:rsidRPr="00553710" w:rsidRDefault="004776DB" w:rsidP="00B628E1">
            <w:pPr>
              <w:jc w:val="both"/>
              <w:rPr>
                <w:sz w:val="28"/>
                <w:szCs w:val="28"/>
              </w:rPr>
            </w:pPr>
          </w:p>
        </w:tc>
        <w:tc>
          <w:tcPr>
            <w:tcW w:w="5069" w:type="dxa"/>
            <w:shd w:val="clear" w:color="auto" w:fill="auto"/>
          </w:tcPr>
          <w:p w:rsidR="004776DB" w:rsidRDefault="004776DB" w:rsidP="00B628E1">
            <w:pPr>
              <w:jc w:val="both"/>
              <w:rPr>
                <w:sz w:val="28"/>
                <w:szCs w:val="28"/>
              </w:rPr>
            </w:pPr>
          </w:p>
          <w:p w:rsidR="004776DB" w:rsidRPr="00553710" w:rsidRDefault="004776DB" w:rsidP="00B628E1">
            <w:pPr>
              <w:jc w:val="both"/>
              <w:rPr>
                <w:sz w:val="28"/>
                <w:szCs w:val="28"/>
              </w:rPr>
            </w:pPr>
            <w:r w:rsidRPr="00553710">
              <w:rPr>
                <w:sz w:val="28"/>
                <w:szCs w:val="28"/>
              </w:rPr>
              <w:lastRenderedPageBreak/>
              <w:t>ПРИЛОЖЕНИЕ</w:t>
            </w:r>
          </w:p>
          <w:p w:rsidR="004776DB" w:rsidRPr="00553710" w:rsidRDefault="004776DB" w:rsidP="00B628E1">
            <w:pPr>
              <w:jc w:val="both"/>
              <w:rPr>
                <w:sz w:val="28"/>
                <w:szCs w:val="28"/>
              </w:rPr>
            </w:pPr>
            <w:r w:rsidRPr="00553710">
              <w:rPr>
                <w:sz w:val="28"/>
                <w:szCs w:val="28"/>
              </w:rPr>
              <w:t xml:space="preserve">к Порядку сообщения лицами, замещающими муниципальные должности </w:t>
            </w:r>
          </w:p>
          <w:p w:rsidR="004776DB" w:rsidRPr="00553710" w:rsidRDefault="004776DB" w:rsidP="00B628E1">
            <w:pPr>
              <w:jc w:val="both"/>
              <w:rPr>
                <w:sz w:val="28"/>
                <w:szCs w:val="28"/>
              </w:rPr>
            </w:pPr>
            <w:r w:rsidRPr="00553710">
              <w:rPr>
                <w:sz w:val="28"/>
                <w:szCs w:val="28"/>
              </w:rPr>
              <w:t>Венгеровского   района Новосибирской области, о возникновении личной заинтересованности при осуществлении полномочий, которая приводит  или может привести к конфликту интересов</w:t>
            </w:r>
          </w:p>
        </w:tc>
      </w:tr>
    </w:tbl>
    <w:p w:rsidR="004776DB" w:rsidRPr="00553710" w:rsidRDefault="004776DB" w:rsidP="004776DB">
      <w:pPr>
        <w:ind w:firstLine="708"/>
        <w:jc w:val="both"/>
        <w:rPr>
          <w:sz w:val="28"/>
          <w:szCs w:val="28"/>
        </w:rPr>
      </w:pPr>
    </w:p>
    <w:p w:rsidR="004776DB" w:rsidRPr="00553710" w:rsidRDefault="004776DB" w:rsidP="004776DB">
      <w:pPr>
        <w:jc w:val="both"/>
        <w:rPr>
          <w:sz w:val="28"/>
          <w:szCs w:val="28"/>
        </w:rPr>
      </w:pPr>
      <w:r w:rsidRPr="00553710">
        <w:rPr>
          <w:sz w:val="28"/>
          <w:szCs w:val="28"/>
        </w:rPr>
        <w:t>_____________________________</w:t>
      </w:r>
    </w:p>
    <w:p w:rsidR="004776DB" w:rsidRPr="00553710" w:rsidRDefault="004776DB" w:rsidP="004776DB">
      <w:pPr>
        <w:rPr>
          <w:sz w:val="20"/>
          <w:szCs w:val="20"/>
        </w:rPr>
      </w:pPr>
      <w:r w:rsidRPr="00553710">
        <w:rPr>
          <w:sz w:val="20"/>
          <w:szCs w:val="20"/>
        </w:rPr>
        <w:t xml:space="preserve">                (отметка об ознакомлении)</w:t>
      </w:r>
    </w:p>
    <w:tbl>
      <w:tblPr>
        <w:tblW w:w="0" w:type="auto"/>
        <w:tblLook w:val="04A0"/>
      </w:tblPr>
      <w:tblGrid>
        <w:gridCol w:w="4653"/>
        <w:gridCol w:w="5060"/>
      </w:tblGrid>
      <w:tr w:rsidR="004776DB" w:rsidRPr="00553710" w:rsidTr="00B628E1">
        <w:tc>
          <w:tcPr>
            <w:tcW w:w="5068" w:type="dxa"/>
            <w:shd w:val="clear" w:color="auto" w:fill="auto"/>
          </w:tcPr>
          <w:p w:rsidR="004776DB" w:rsidRPr="00553710" w:rsidRDefault="004776DB" w:rsidP="00B628E1">
            <w:pPr>
              <w:jc w:val="both"/>
              <w:rPr>
                <w:sz w:val="28"/>
                <w:szCs w:val="28"/>
              </w:rPr>
            </w:pPr>
          </w:p>
        </w:tc>
        <w:tc>
          <w:tcPr>
            <w:tcW w:w="5069" w:type="dxa"/>
            <w:shd w:val="clear" w:color="auto" w:fill="auto"/>
          </w:tcPr>
          <w:p w:rsidR="004776DB" w:rsidRPr="00553710" w:rsidRDefault="004776DB" w:rsidP="00B628E1">
            <w:pPr>
              <w:ind w:firstLine="35"/>
              <w:jc w:val="both"/>
              <w:rPr>
                <w:sz w:val="28"/>
                <w:szCs w:val="28"/>
              </w:rPr>
            </w:pPr>
            <w:r w:rsidRPr="00553710">
              <w:rPr>
                <w:sz w:val="28"/>
                <w:szCs w:val="28"/>
              </w:rPr>
              <w:t xml:space="preserve">Председателю комиссии Венгеровского </w:t>
            </w:r>
          </w:p>
          <w:p w:rsidR="004776DB" w:rsidRPr="00553710" w:rsidRDefault="004776DB" w:rsidP="00B628E1">
            <w:pPr>
              <w:ind w:firstLine="35"/>
              <w:jc w:val="both"/>
              <w:rPr>
                <w:sz w:val="28"/>
                <w:szCs w:val="28"/>
              </w:rPr>
            </w:pPr>
            <w:r w:rsidRPr="00553710">
              <w:rPr>
                <w:sz w:val="28"/>
                <w:szCs w:val="28"/>
              </w:rPr>
              <w:t>района Новосибирской области по соблюдению лицами, замеща</w:t>
            </w:r>
            <w:proofErr w:type="gramStart"/>
            <w:r w:rsidRPr="00553710">
              <w:rPr>
                <w:sz w:val="28"/>
                <w:szCs w:val="28"/>
              </w:rPr>
              <w:t>ю-</w:t>
            </w:r>
            <w:proofErr w:type="gramEnd"/>
            <w:r w:rsidRPr="00553710">
              <w:rPr>
                <w:sz w:val="28"/>
                <w:szCs w:val="28"/>
              </w:rPr>
              <w:t xml:space="preserve">                           </w:t>
            </w:r>
            <w:proofErr w:type="spellStart"/>
            <w:r w:rsidRPr="00553710">
              <w:rPr>
                <w:sz w:val="28"/>
                <w:szCs w:val="28"/>
              </w:rPr>
              <w:t>щими</w:t>
            </w:r>
            <w:proofErr w:type="spellEnd"/>
            <w:r w:rsidRPr="00553710">
              <w:rPr>
                <w:sz w:val="28"/>
                <w:szCs w:val="28"/>
              </w:rPr>
              <w:t xml:space="preserve"> муниципальные должности Венгеровского района Новосибирской области, ограничений, запретов и </w:t>
            </w:r>
          </w:p>
          <w:p w:rsidR="004776DB" w:rsidRPr="00553710" w:rsidRDefault="004776DB" w:rsidP="00B628E1">
            <w:pPr>
              <w:ind w:firstLine="35"/>
              <w:jc w:val="both"/>
              <w:rPr>
                <w:sz w:val="28"/>
                <w:szCs w:val="28"/>
              </w:rPr>
            </w:pPr>
            <w:r w:rsidRPr="00553710">
              <w:rPr>
                <w:sz w:val="28"/>
                <w:szCs w:val="28"/>
              </w:rPr>
              <w:t>исполнению ими обязанностей, установленных законодательством Российской Федерации о противодействии коррупции</w:t>
            </w:r>
          </w:p>
          <w:p w:rsidR="004776DB" w:rsidRPr="00553710" w:rsidRDefault="004776DB" w:rsidP="00B628E1">
            <w:pPr>
              <w:ind w:firstLine="35"/>
              <w:jc w:val="both"/>
              <w:rPr>
                <w:sz w:val="28"/>
                <w:szCs w:val="28"/>
              </w:rPr>
            </w:pPr>
            <w:r w:rsidRPr="00553710">
              <w:rPr>
                <w:sz w:val="28"/>
                <w:szCs w:val="28"/>
              </w:rPr>
              <w:t>от________________________________</w:t>
            </w:r>
          </w:p>
          <w:p w:rsidR="004776DB" w:rsidRPr="00553710" w:rsidRDefault="004776DB" w:rsidP="00B628E1">
            <w:pPr>
              <w:ind w:firstLine="35"/>
              <w:jc w:val="center"/>
              <w:rPr>
                <w:sz w:val="20"/>
                <w:szCs w:val="20"/>
              </w:rPr>
            </w:pPr>
            <w:r w:rsidRPr="00553710">
              <w:rPr>
                <w:sz w:val="20"/>
                <w:szCs w:val="20"/>
              </w:rPr>
              <w:t>(фамилия, имя, отчество (отчество ‒ при наличии), замещаемая должность)</w:t>
            </w:r>
          </w:p>
          <w:p w:rsidR="004776DB" w:rsidRPr="00553710" w:rsidRDefault="004776DB" w:rsidP="00B628E1">
            <w:pPr>
              <w:jc w:val="both"/>
              <w:rPr>
                <w:sz w:val="28"/>
                <w:szCs w:val="28"/>
              </w:rPr>
            </w:pPr>
          </w:p>
        </w:tc>
      </w:tr>
    </w:tbl>
    <w:p w:rsidR="004776DB" w:rsidRPr="00553710" w:rsidRDefault="004776DB" w:rsidP="004776DB">
      <w:pPr>
        <w:ind w:firstLine="708"/>
        <w:jc w:val="both"/>
        <w:rPr>
          <w:sz w:val="28"/>
          <w:szCs w:val="28"/>
        </w:rPr>
      </w:pPr>
    </w:p>
    <w:p w:rsidR="004776DB" w:rsidRPr="00553710" w:rsidRDefault="004776DB" w:rsidP="004776DB">
      <w:pPr>
        <w:shd w:val="clear" w:color="auto" w:fill="FFFFFF"/>
        <w:ind w:left="5670"/>
        <w:rPr>
          <w:sz w:val="28"/>
          <w:szCs w:val="28"/>
        </w:rPr>
      </w:pPr>
    </w:p>
    <w:p w:rsidR="004776DB" w:rsidRPr="00553710" w:rsidRDefault="004776DB" w:rsidP="004776DB">
      <w:pPr>
        <w:widowControl w:val="0"/>
        <w:jc w:val="both"/>
        <w:rPr>
          <w:sz w:val="28"/>
          <w:szCs w:val="28"/>
        </w:rPr>
      </w:pPr>
    </w:p>
    <w:p w:rsidR="004776DB" w:rsidRPr="00553710" w:rsidRDefault="004776DB" w:rsidP="004776DB">
      <w:pPr>
        <w:jc w:val="center"/>
        <w:rPr>
          <w:sz w:val="28"/>
          <w:szCs w:val="28"/>
        </w:rPr>
      </w:pPr>
      <w:r w:rsidRPr="00553710">
        <w:rPr>
          <w:sz w:val="28"/>
          <w:szCs w:val="28"/>
        </w:rPr>
        <w:t>УВЕДОМЛЕНИЕ</w:t>
      </w:r>
    </w:p>
    <w:p w:rsidR="004776DB" w:rsidRPr="00553710" w:rsidRDefault="004776DB" w:rsidP="004776DB">
      <w:pPr>
        <w:widowControl w:val="0"/>
        <w:jc w:val="center"/>
        <w:rPr>
          <w:sz w:val="28"/>
          <w:szCs w:val="28"/>
        </w:rPr>
      </w:pPr>
      <w:r w:rsidRPr="00553710">
        <w:rPr>
          <w:sz w:val="28"/>
          <w:szCs w:val="28"/>
        </w:rPr>
        <w:t xml:space="preserve">о возникновении личной заинтересованности при осуществлении </w:t>
      </w:r>
    </w:p>
    <w:p w:rsidR="004776DB" w:rsidRPr="00553710" w:rsidRDefault="004776DB" w:rsidP="004776DB">
      <w:pPr>
        <w:widowControl w:val="0"/>
        <w:jc w:val="center"/>
        <w:rPr>
          <w:sz w:val="28"/>
          <w:szCs w:val="28"/>
        </w:rPr>
      </w:pPr>
      <w:r w:rsidRPr="00553710">
        <w:rPr>
          <w:sz w:val="28"/>
          <w:szCs w:val="28"/>
        </w:rPr>
        <w:t xml:space="preserve">полномочий, </w:t>
      </w:r>
      <w:proofErr w:type="gramStart"/>
      <w:r w:rsidRPr="00553710">
        <w:rPr>
          <w:sz w:val="28"/>
          <w:szCs w:val="28"/>
        </w:rPr>
        <w:t>которая</w:t>
      </w:r>
      <w:proofErr w:type="gramEnd"/>
      <w:r w:rsidRPr="00553710">
        <w:rPr>
          <w:sz w:val="28"/>
          <w:szCs w:val="28"/>
        </w:rPr>
        <w:t xml:space="preserve"> приводит или может привести к конфликту интересов</w:t>
      </w:r>
    </w:p>
    <w:p w:rsidR="004776DB" w:rsidRPr="00553710" w:rsidRDefault="004776DB" w:rsidP="004776DB">
      <w:pPr>
        <w:widowControl w:val="0"/>
        <w:jc w:val="center"/>
        <w:rPr>
          <w:sz w:val="28"/>
          <w:szCs w:val="28"/>
        </w:rPr>
      </w:pPr>
    </w:p>
    <w:p w:rsidR="004776DB" w:rsidRPr="00553710" w:rsidRDefault="004776DB" w:rsidP="004776DB">
      <w:pPr>
        <w:widowControl w:val="0"/>
        <w:jc w:val="center"/>
        <w:rPr>
          <w:sz w:val="28"/>
          <w:szCs w:val="28"/>
        </w:rPr>
      </w:pPr>
    </w:p>
    <w:p w:rsidR="004776DB" w:rsidRPr="00553710" w:rsidRDefault="004776DB" w:rsidP="004776DB">
      <w:pPr>
        <w:ind w:firstLine="708"/>
        <w:jc w:val="both"/>
        <w:rPr>
          <w:sz w:val="28"/>
          <w:szCs w:val="28"/>
        </w:rPr>
      </w:pPr>
      <w:r w:rsidRPr="00553710">
        <w:rPr>
          <w:sz w:val="28"/>
          <w:szCs w:val="28"/>
        </w:rPr>
        <w:t>Сообщаю о возникновении у меня личной заинтересованности при осуществлении полномочий, которая приводит или может привести к конфликту интересов (</w:t>
      </w:r>
      <w:proofErr w:type="gramStart"/>
      <w:r w:rsidRPr="00553710">
        <w:rPr>
          <w:sz w:val="28"/>
          <w:szCs w:val="28"/>
        </w:rPr>
        <w:t>нужное</w:t>
      </w:r>
      <w:proofErr w:type="gramEnd"/>
      <w:r w:rsidRPr="00553710">
        <w:rPr>
          <w:sz w:val="28"/>
          <w:szCs w:val="28"/>
        </w:rPr>
        <w:t xml:space="preserve"> подчеркнуть).</w:t>
      </w:r>
    </w:p>
    <w:p w:rsidR="004776DB" w:rsidRPr="00553710" w:rsidRDefault="004776DB" w:rsidP="004776DB">
      <w:pPr>
        <w:ind w:firstLine="708"/>
        <w:jc w:val="both"/>
        <w:rPr>
          <w:sz w:val="28"/>
          <w:szCs w:val="28"/>
        </w:rPr>
      </w:pPr>
      <w:r w:rsidRPr="00553710">
        <w:rPr>
          <w:sz w:val="28"/>
          <w:szCs w:val="28"/>
        </w:rPr>
        <w:t>Обстоятельства, являющиеся основанием возникновения личной заинтересованности: ______________________________________</w:t>
      </w:r>
      <w:r>
        <w:rPr>
          <w:sz w:val="28"/>
          <w:szCs w:val="28"/>
        </w:rPr>
        <w:t>_____________________________</w:t>
      </w:r>
    </w:p>
    <w:p w:rsidR="004776DB" w:rsidRPr="00553710" w:rsidRDefault="004776DB" w:rsidP="004776DB">
      <w:pPr>
        <w:ind w:firstLine="708"/>
        <w:jc w:val="both"/>
        <w:rPr>
          <w:sz w:val="28"/>
          <w:szCs w:val="28"/>
        </w:rPr>
      </w:pPr>
      <w:r w:rsidRPr="00553710">
        <w:rPr>
          <w:sz w:val="28"/>
          <w:szCs w:val="28"/>
        </w:rPr>
        <w:t>Полномочия, на исполнение которых влияет или может повлиять личная заинтересованность: ______________________</w:t>
      </w:r>
      <w:r>
        <w:rPr>
          <w:sz w:val="28"/>
          <w:szCs w:val="28"/>
        </w:rPr>
        <w:t>___________________________</w:t>
      </w:r>
    </w:p>
    <w:p w:rsidR="004776DB" w:rsidRPr="00553710" w:rsidRDefault="004776DB" w:rsidP="004776DB">
      <w:pPr>
        <w:ind w:firstLine="708"/>
        <w:jc w:val="both"/>
        <w:rPr>
          <w:sz w:val="28"/>
          <w:szCs w:val="28"/>
        </w:rPr>
      </w:pPr>
      <w:r w:rsidRPr="00553710">
        <w:rPr>
          <w:sz w:val="28"/>
          <w:szCs w:val="28"/>
        </w:rPr>
        <w:t>Предлагаемые меры по предотвращению или урегулированию конфликта интересов: _____________________________</w:t>
      </w:r>
      <w:r>
        <w:rPr>
          <w:sz w:val="28"/>
          <w:szCs w:val="28"/>
        </w:rPr>
        <w:t>_____________________________</w:t>
      </w:r>
    </w:p>
    <w:p w:rsidR="004776DB" w:rsidRPr="00553710" w:rsidRDefault="004776DB" w:rsidP="004776DB">
      <w:pPr>
        <w:ind w:firstLine="708"/>
        <w:jc w:val="both"/>
        <w:rPr>
          <w:sz w:val="28"/>
          <w:szCs w:val="28"/>
        </w:rPr>
      </w:pPr>
      <w:r w:rsidRPr="00553710">
        <w:rPr>
          <w:sz w:val="28"/>
          <w:szCs w:val="28"/>
        </w:rPr>
        <w:t>Намереваюсь (не намереваюсь) (</w:t>
      </w:r>
      <w:proofErr w:type="gramStart"/>
      <w:r w:rsidRPr="00553710">
        <w:rPr>
          <w:sz w:val="28"/>
          <w:szCs w:val="28"/>
        </w:rPr>
        <w:t>нужное</w:t>
      </w:r>
      <w:proofErr w:type="gramEnd"/>
      <w:r w:rsidRPr="00553710">
        <w:rPr>
          <w:sz w:val="28"/>
          <w:szCs w:val="28"/>
        </w:rPr>
        <w:t xml:space="preserve"> подчеркнуть) лично присутствовать на заседании комиссии Венгеровского района Новосибирской области по соблюдению лицами, замещающими муниципальные должности </w:t>
      </w:r>
      <w:r w:rsidRPr="00553710">
        <w:rPr>
          <w:sz w:val="28"/>
          <w:szCs w:val="28"/>
        </w:rPr>
        <w:lastRenderedPageBreak/>
        <w:t>Венгеровского района Новосибирской области, ограничений, запретов и исполнению ими обязанностей, установленных законодательством Российской Федерации о противодействии коррупции при рассмотрении настоящего уведомления.</w:t>
      </w:r>
    </w:p>
    <w:p w:rsidR="004776DB" w:rsidRPr="00553710" w:rsidRDefault="004776DB" w:rsidP="004776DB">
      <w:pPr>
        <w:ind w:firstLine="708"/>
        <w:jc w:val="both"/>
        <w:rPr>
          <w:sz w:val="28"/>
          <w:szCs w:val="28"/>
        </w:rPr>
      </w:pPr>
    </w:p>
    <w:p w:rsidR="004776DB" w:rsidRPr="00553710" w:rsidRDefault="004776DB" w:rsidP="004776DB">
      <w:pPr>
        <w:jc w:val="both"/>
        <w:rPr>
          <w:sz w:val="20"/>
          <w:szCs w:val="20"/>
        </w:rPr>
      </w:pPr>
      <w:r w:rsidRPr="00553710">
        <w:rPr>
          <w:sz w:val="28"/>
          <w:szCs w:val="28"/>
        </w:rPr>
        <w:t>«___» ___________20___г.__________________________          _________________</w:t>
      </w:r>
      <w:r w:rsidRPr="00553710">
        <w:rPr>
          <w:sz w:val="28"/>
          <w:szCs w:val="28"/>
        </w:rPr>
        <w:tab/>
      </w:r>
      <w:r w:rsidRPr="00553710">
        <w:rPr>
          <w:sz w:val="28"/>
          <w:szCs w:val="28"/>
        </w:rPr>
        <w:tab/>
      </w:r>
      <w:r w:rsidRPr="00553710">
        <w:rPr>
          <w:sz w:val="28"/>
          <w:szCs w:val="28"/>
        </w:rPr>
        <w:tab/>
      </w:r>
      <w:r w:rsidRPr="00553710">
        <w:rPr>
          <w:sz w:val="28"/>
          <w:szCs w:val="28"/>
        </w:rPr>
        <w:tab/>
      </w:r>
      <w:r w:rsidRPr="00553710">
        <w:rPr>
          <w:sz w:val="20"/>
          <w:szCs w:val="20"/>
        </w:rPr>
        <w:tab/>
        <w:t xml:space="preserve">                                                                                                                                                                                                                                                </w:t>
      </w:r>
    </w:p>
    <w:p w:rsidR="004776DB" w:rsidRPr="00553710" w:rsidRDefault="004776DB" w:rsidP="004776DB">
      <w:pPr>
        <w:jc w:val="both"/>
        <w:rPr>
          <w:sz w:val="20"/>
          <w:szCs w:val="20"/>
        </w:rPr>
      </w:pPr>
    </w:p>
    <w:p w:rsidR="004776DB" w:rsidRPr="00553710" w:rsidRDefault="004776DB" w:rsidP="004776DB">
      <w:pPr>
        <w:jc w:val="both"/>
        <w:rPr>
          <w:sz w:val="20"/>
          <w:szCs w:val="20"/>
        </w:rPr>
      </w:pPr>
      <w:r w:rsidRPr="00553710">
        <w:rPr>
          <w:sz w:val="20"/>
          <w:szCs w:val="20"/>
        </w:rPr>
        <w:t xml:space="preserve">                                                              (подпись лица, направляющего уведомление)                 (фамилия, инициалы)</w:t>
      </w:r>
    </w:p>
    <w:p w:rsidR="004776DB" w:rsidRPr="00553710" w:rsidRDefault="004776DB" w:rsidP="004776DB">
      <w:pPr>
        <w:ind w:firstLine="708"/>
        <w:jc w:val="both"/>
        <w:rPr>
          <w:sz w:val="20"/>
          <w:szCs w:val="20"/>
        </w:rPr>
      </w:pPr>
    </w:p>
    <w:p w:rsidR="004776DB" w:rsidRPr="00553710" w:rsidRDefault="004776DB" w:rsidP="004776DB">
      <w:pPr>
        <w:ind w:firstLine="708"/>
        <w:jc w:val="both"/>
        <w:rPr>
          <w:sz w:val="28"/>
          <w:szCs w:val="28"/>
        </w:rPr>
      </w:pPr>
    </w:p>
    <w:p w:rsidR="004776DB" w:rsidRPr="00553710" w:rsidRDefault="004776DB" w:rsidP="004776DB">
      <w:pPr>
        <w:jc w:val="both"/>
        <w:rPr>
          <w:sz w:val="28"/>
          <w:szCs w:val="28"/>
        </w:rPr>
      </w:pPr>
      <w:r w:rsidRPr="00553710">
        <w:rPr>
          <w:sz w:val="28"/>
          <w:szCs w:val="28"/>
        </w:rPr>
        <w:t>Отметка о регистрации (учете) уведомления  __________________________</w:t>
      </w:r>
    </w:p>
    <w:p w:rsidR="004776DB" w:rsidRPr="00553710" w:rsidRDefault="004776DB" w:rsidP="004776DB">
      <w:pPr>
        <w:ind w:firstLine="708"/>
        <w:jc w:val="both"/>
        <w:rPr>
          <w:sz w:val="28"/>
          <w:szCs w:val="28"/>
        </w:rPr>
      </w:pPr>
    </w:p>
    <w:p w:rsidR="004776DB" w:rsidRPr="00553710" w:rsidRDefault="004776DB" w:rsidP="004776DB">
      <w:pPr>
        <w:ind w:firstLine="708"/>
        <w:jc w:val="both"/>
        <w:rPr>
          <w:sz w:val="28"/>
          <w:szCs w:val="28"/>
        </w:rPr>
      </w:pPr>
    </w:p>
    <w:p w:rsidR="004776DB" w:rsidRPr="00553710" w:rsidRDefault="004776DB" w:rsidP="004776DB">
      <w:pPr>
        <w:jc w:val="both"/>
        <w:rPr>
          <w:sz w:val="28"/>
          <w:szCs w:val="28"/>
        </w:rPr>
      </w:pPr>
      <w:r w:rsidRPr="00553710">
        <w:rPr>
          <w:sz w:val="28"/>
          <w:szCs w:val="28"/>
        </w:rPr>
        <w:t>Дата регистрации (учета) уведомления                 «___»___________20___г.</w:t>
      </w:r>
    </w:p>
    <w:p w:rsidR="004776DB" w:rsidRPr="00A558D6" w:rsidRDefault="004776DB" w:rsidP="004776DB">
      <w:pPr>
        <w:jc w:val="both"/>
        <w:rPr>
          <w:sz w:val="28"/>
          <w:szCs w:val="28"/>
        </w:rPr>
      </w:pPr>
    </w:p>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rsidP="004776DB">
      <w:pPr>
        <w:tabs>
          <w:tab w:val="left" w:pos="709"/>
        </w:tabs>
        <w:jc w:val="both"/>
        <w:rPr>
          <w:sz w:val="28"/>
          <w:szCs w:val="28"/>
        </w:rPr>
      </w:pPr>
      <w:r>
        <w:rPr>
          <w:sz w:val="28"/>
          <w:szCs w:val="28"/>
        </w:rPr>
        <w:lastRenderedPageBreak/>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Приложение</w:t>
      </w:r>
    </w:p>
    <w:p w:rsidR="004776DB" w:rsidRDefault="004776DB" w:rsidP="004776DB">
      <w:pPr>
        <w:tabs>
          <w:tab w:val="left" w:pos="709"/>
        </w:tabs>
        <w:jc w:val="both"/>
        <w:rPr>
          <w:sz w:val="28"/>
          <w:szCs w:val="28"/>
        </w:rPr>
      </w:pPr>
      <w:r>
        <w:rPr>
          <w:sz w:val="28"/>
          <w:szCs w:val="28"/>
        </w:rPr>
        <w:t xml:space="preserve">                                                                                     к решению Совета депутатов</w:t>
      </w:r>
    </w:p>
    <w:p w:rsidR="004776DB" w:rsidRDefault="004776DB" w:rsidP="004776DB">
      <w:pPr>
        <w:tabs>
          <w:tab w:val="left" w:pos="709"/>
        </w:tabs>
        <w:jc w:val="both"/>
        <w:rPr>
          <w:sz w:val="28"/>
          <w:szCs w:val="28"/>
        </w:rPr>
      </w:pPr>
      <w:r>
        <w:rPr>
          <w:sz w:val="28"/>
          <w:szCs w:val="28"/>
        </w:rPr>
        <w:t xml:space="preserve">                                                                                     Венгеровского района</w:t>
      </w:r>
    </w:p>
    <w:p w:rsidR="004776DB" w:rsidRDefault="004776DB" w:rsidP="004776DB">
      <w:pPr>
        <w:tabs>
          <w:tab w:val="left" w:pos="709"/>
        </w:tabs>
        <w:jc w:val="both"/>
        <w:rPr>
          <w:sz w:val="28"/>
          <w:szCs w:val="28"/>
        </w:rPr>
      </w:pPr>
      <w:r>
        <w:rPr>
          <w:sz w:val="28"/>
          <w:szCs w:val="28"/>
        </w:rPr>
        <w:t xml:space="preserve">                                                                                     Новосибирской области</w:t>
      </w:r>
    </w:p>
    <w:p w:rsidR="004776DB" w:rsidRDefault="004776DB" w:rsidP="004776DB">
      <w:pPr>
        <w:jc w:val="both"/>
        <w:rPr>
          <w:sz w:val="28"/>
          <w:szCs w:val="28"/>
        </w:rPr>
      </w:pPr>
      <w:r>
        <w:rPr>
          <w:sz w:val="28"/>
          <w:szCs w:val="28"/>
        </w:rPr>
        <w:t xml:space="preserve">                                                                                     от 18.08.2023 № 250</w:t>
      </w:r>
    </w:p>
    <w:p w:rsidR="004776DB" w:rsidRDefault="004776DB" w:rsidP="004776DB">
      <w:pPr>
        <w:jc w:val="both"/>
        <w:rPr>
          <w:sz w:val="28"/>
          <w:szCs w:val="28"/>
        </w:rPr>
      </w:pPr>
    </w:p>
    <w:p w:rsidR="004776DB" w:rsidRDefault="004776DB" w:rsidP="004776DB">
      <w:pPr>
        <w:pStyle w:val="ConsPlusNonformat"/>
        <w:jc w:val="center"/>
        <w:rPr>
          <w:rFonts w:ascii="Times New Roman" w:hAnsi="Times New Roman" w:cs="Times New Roman"/>
          <w:b/>
          <w:sz w:val="28"/>
          <w:szCs w:val="28"/>
        </w:rPr>
      </w:pPr>
      <w:r>
        <w:rPr>
          <w:rFonts w:ascii="Times New Roman" w:hAnsi="Times New Roman" w:cs="Times New Roman"/>
          <w:b/>
          <w:sz w:val="28"/>
          <w:szCs w:val="28"/>
        </w:rPr>
        <w:t>Информация</w:t>
      </w:r>
    </w:p>
    <w:p w:rsidR="004776DB" w:rsidRDefault="004776DB" w:rsidP="004776DB">
      <w:pPr>
        <w:jc w:val="center"/>
        <w:rPr>
          <w:b/>
          <w:sz w:val="28"/>
          <w:szCs w:val="28"/>
        </w:rPr>
      </w:pPr>
      <w:r w:rsidRPr="00C128A5">
        <w:rPr>
          <w:b/>
          <w:sz w:val="28"/>
          <w:szCs w:val="28"/>
        </w:rPr>
        <w:t xml:space="preserve">начальника управления образования администрации Венгеровского </w:t>
      </w:r>
    </w:p>
    <w:p w:rsidR="004776DB" w:rsidRDefault="004776DB" w:rsidP="004776DB">
      <w:pPr>
        <w:jc w:val="center"/>
        <w:rPr>
          <w:b/>
          <w:sz w:val="28"/>
          <w:szCs w:val="28"/>
        </w:rPr>
      </w:pPr>
      <w:r w:rsidRPr="00C128A5">
        <w:rPr>
          <w:b/>
          <w:sz w:val="28"/>
          <w:szCs w:val="28"/>
        </w:rPr>
        <w:t xml:space="preserve">района </w:t>
      </w:r>
      <w:proofErr w:type="spellStart"/>
      <w:r w:rsidRPr="00C128A5">
        <w:rPr>
          <w:b/>
          <w:sz w:val="28"/>
          <w:szCs w:val="28"/>
        </w:rPr>
        <w:t>Отт</w:t>
      </w:r>
      <w:proofErr w:type="spellEnd"/>
      <w:r w:rsidRPr="00C128A5">
        <w:rPr>
          <w:b/>
          <w:sz w:val="28"/>
          <w:szCs w:val="28"/>
        </w:rPr>
        <w:t xml:space="preserve"> О.Д.</w:t>
      </w:r>
      <w:r w:rsidRPr="00C128A5">
        <w:rPr>
          <w:sz w:val="28"/>
          <w:szCs w:val="28"/>
        </w:rPr>
        <w:t xml:space="preserve"> </w:t>
      </w:r>
      <w:r w:rsidRPr="00C128A5">
        <w:rPr>
          <w:b/>
          <w:sz w:val="28"/>
          <w:szCs w:val="28"/>
        </w:rPr>
        <w:t xml:space="preserve">«Об организации и итогах государственной итоговой </w:t>
      </w:r>
    </w:p>
    <w:p w:rsidR="004776DB" w:rsidRDefault="004776DB" w:rsidP="004776DB">
      <w:pPr>
        <w:jc w:val="center"/>
        <w:rPr>
          <w:b/>
          <w:sz w:val="28"/>
          <w:szCs w:val="28"/>
        </w:rPr>
      </w:pPr>
      <w:r w:rsidRPr="00C128A5">
        <w:rPr>
          <w:b/>
          <w:sz w:val="28"/>
          <w:szCs w:val="28"/>
        </w:rPr>
        <w:t>аттестации обучающихся 9-11 классов Венгеровского района»</w:t>
      </w:r>
    </w:p>
    <w:p w:rsidR="004776DB" w:rsidRDefault="004776DB" w:rsidP="004776DB">
      <w:pPr>
        <w:jc w:val="center"/>
        <w:rPr>
          <w:b/>
          <w:sz w:val="28"/>
          <w:szCs w:val="28"/>
        </w:rPr>
      </w:pPr>
    </w:p>
    <w:p w:rsidR="004776DB" w:rsidRPr="00C128A5" w:rsidRDefault="004776DB" w:rsidP="004776DB">
      <w:pPr>
        <w:ind w:firstLine="708"/>
        <w:jc w:val="both"/>
        <w:rPr>
          <w:rFonts w:eastAsia="Calibri"/>
          <w:sz w:val="28"/>
          <w:szCs w:val="28"/>
        </w:rPr>
      </w:pPr>
      <w:r w:rsidRPr="00C128A5">
        <w:rPr>
          <w:rFonts w:eastAsia="Calibri"/>
          <w:sz w:val="28"/>
          <w:szCs w:val="28"/>
        </w:rPr>
        <w:t xml:space="preserve">Организационные мероприятия по государственной итоговой аттестации выпускников основной и средней школы в Венгеровском районе были проведены в соответствии с совместным приказом Министерства просвещения России и </w:t>
      </w:r>
      <w:proofErr w:type="spellStart"/>
      <w:r w:rsidRPr="00C128A5">
        <w:rPr>
          <w:rFonts w:eastAsia="Calibri"/>
          <w:sz w:val="28"/>
          <w:szCs w:val="28"/>
        </w:rPr>
        <w:t>Рособрнадзора</w:t>
      </w:r>
      <w:proofErr w:type="spellEnd"/>
      <w:r w:rsidRPr="00C128A5">
        <w:rPr>
          <w:rFonts w:eastAsia="Calibri"/>
          <w:sz w:val="28"/>
          <w:szCs w:val="28"/>
        </w:rPr>
        <w:t xml:space="preserve"> от 13.02.2023 № 86/194 «Об особенностях проведения государственной итоговой аттестации по образовательным программам основного общего и среднего общего образования в 2023 году».</w:t>
      </w:r>
    </w:p>
    <w:p w:rsidR="004776DB" w:rsidRPr="00C128A5" w:rsidRDefault="004776DB" w:rsidP="004776DB">
      <w:pPr>
        <w:ind w:firstLine="708"/>
        <w:jc w:val="both"/>
        <w:rPr>
          <w:rFonts w:eastAsia="Calibri"/>
          <w:sz w:val="28"/>
          <w:szCs w:val="28"/>
        </w:rPr>
      </w:pPr>
      <w:r w:rsidRPr="00C128A5">
        <w:rPr>
          <w:rFonts w:eastAsia="Calibri"/>
          <w:sz w:val="28"/>
          <w:szCs w:val="28"/>
        </w:rPr>
        <w:t xml:space="preserve">В соответствии с приказом Министерства образования Новосибирской области от 15.05.2023 № 1008 «Об определении </w:t>
      </w:r>
      <w:proofErr w:type="gramStart"/>
      <w:r w:rsidRPr="00C128A5">
        <w:rPr>
          <w:rFonts w:eastAsia="Calibri"/>
          <w:sz w:val="28"/>
          <w:szCs w:val="28"/>
        </w:rPr>
        <w:t>мест расположения пунктов проведения экзаменов государственной итоговой аттестации</w:t>
      </w:r>
      <w:proofErr w:type="gramEnd"/>
      <w:r w:rsidRPr="00C128A5">
        <w:rPr>
          <w:rFonts w:eastAsia="Calibri"/>
          <w:sz w:val="28"/>
          <w:szCs w:val="28"/>
        </w:rPr>
        <w:t xml:space="preserve"> по программам среднего общего образования на территории Новосибирской области в 2023 году» в Венгеровском районе был определен пункт проведения экзаменов (ППЭ) в МКОУ Венгеровской средней общеобразовательной школе № 1. Выпускники всех общеобразовательных учреждений района сдавали экзамены в </w:t>
      </w:r>
      <w:proofErr w:type="gramStart"/>
      <w:r w:rsidRPr="00C128A5">
        <w:rPr>
          <w:rFonts w:eastAsia="Calibri"/>
          <w:sz w:val="28"/>
          <w:szCs w:val="28"/>
        </w:rPr>
        <w:t>данном</w:t>
      </w:r>
      <w:proofErr w:type="gramEnd"/>
      <w:r w:rsidRPr="00C128A5">
        <w:rPr>
          <w:rFonts w:eastAsia="Calibri"/>
          <w:sz w:val="28"/>
          <w:szCs w:val="28"/>
        </w:rPr>
        <w:t xml:space="preserve"> ППЭ.</w:t>
      </w:r>
    </w:p>
    <w:p w:rsidR="004776DB" w:rsidRPr="00C128A5" w:rsidRDefault="004776DB" w:rsidP="004776DB">
      <w:pPr>
        <w:ind w:firstLine="708"/>
        <w:jc w:val="both"/>
        <w:rPr>
          <w:rFonts w:eastAsia="Calibri"/>
          <w:sz w:val="28"/>
          <w:szCs w:val="28"/>
        </w:rPr>
      </w:pPr>
      <w:r w:rsidRPr="00C128A5">
        <w:rPr>
          <w:rFonts w:eastAsia="Calibri"/>
          <w:sz w:val="28"/>
          <w:szCs w:val="28"/>
        </w:rPr>
        <w:t xml:space="preserve">Допуск к итоговой аттестации по программе основного общего образования начался с проведения итогового собеседования, по программе среднего общего образования – с итогового сочинения. В данных мероприятиях приняли участие 180 девятиклассников и 64 </w:t>
      </w:r>
      <w:proofErr w:type="spellStart"/>
      <w:r w:rsidRPr="00C128A5">
        <w:rPr>
          <w:rFonts w:eastAsia="Calibri"/>
          <w:sz w:val="28"/>
          <w:szCs w:val="28"/>
        </w:rPr>
        <w:t>одиннадцатиклассника</w:t>
      </w:r>
      <w:proofErr w:type="spellEnd"/>
      <w:r w:rsidRPr="00C128A5">
        <w:rPr>
          <w:rFonts w:eastAsia="Calibri"/>
          <w:sz w:val="28"/>
          <w:szCs w:val="28"/>
        </w:rPr>
        <w:t xml:space="preserve">. В 9 классе получили зачёт 180 </w:t>
      </w:r>
      <w:proofErr w:type="gramStart"/>
      <w:r w:rsidRPr="00C128A5">
        <w:rPr>
          <w:rFonts w:eastAsia="Calibri"/>
          <w:sz w:val="28"/>
          <w:szCs w:val="28"/>
        </w:rPr>
        <w:t>обучающихся</w:t>
      </w:r>
      <w:proofErr w:type="gramEnd"/>
      <w:r w:rsidRPr="00C128A5">
        <w:rPr>
          <w:rFonts w:eastAsia="Calibri"/>
          <w:sz w:val="28"/>
          <w:szCs w:val="28"/>
        </w:rPr>
        <w:t>, в 11 классе – 64.</w:t>
      </w:r>
    </w:p>
    <w:p w:rsidR="004776DB" w:rsidRPr="00C128A5" w:rsidRDefault="004776DB" w:rsidP="004776DB">
      <w:pPr>
        <w:ind w:firstLine="708"/>
        <w:jc w:val="both"/>
        <w:rPr>
          <w:rFonts w:eastAsia="Calibri"/>
          <w:color w:val="000000"/>
          <w:sz w:val="28"/>
          <w:szCs w:val="28"/>
        </w:rPr>
      </w:pPr>
      <w:r w:rsidRPr="00C128A5">
        <w:rPr>
          <w:rFonts w:eastAsia="Calibri"/>
          <w:color w:val="000000"/>
          <w:sz w:val="28"/>
          <w:szCs w:val="28"/>
        </w:rPr>
        <w:t>Подготовка к экзаменам в каждом общеобразовательном учреждении осуществлялась в соответствии с планом, который включал в себя и информационную часть для обучающихся и их родителей. В 2023 году государственная итоговая аттестация проходила в штатном режиме: в 9 классах проводилась в форме основного государственного экзамена (ОГЭ) по двум обязательным предметам: русскому языку и математике и двум предметам по выбору. Участники с ОВЗ, дети-инвалиды сдавали государственный выпускной экзамен (ГВЭ), по двум предметам (русский язык и математика) (11 человек).</w:t>
      </w:r>
    </w:p>
    <w:p w:rsidR="004776DB" w:rsidRPr="00C128A5" w:rsidRDefault="004776DB" w:rsidP="004776DB">
      <w:pPr>
        <w:ind w:firstLine="708"/>
        <w:jc w:val="both"/>
        <w:rPr>
          <w:rFonts w:eastAsia="Calibri"/>
          <w:color w:val="000000"/>
          <w:sz w:val="28"/>
          <w:szCs w:val="28"/>
        </w:rPr>
      </w:pPr>
      <w:r w:rsidRPr="00C128A5">
        <w:rPr>
          <w:rFonts w:eastAsia="Calibri"/>
          <w:color w:val="000000"/>
          <w:sz w:val="28"/>
          <w:szCs w:val="28"/>
        </w:rPr>
        <w:t>Итоговая аттестация в 11 классах проводилась в форме ЕГЭ. Для получения аттестата нужно было сдать экзамены по двум обязательным предметам: русскому языку и математике. Участникам, планирующим поступление в ВУЗ, нужно было сдать предметы по выбору. Участников, имеющих статус ОВЗ, в этом году не было.</w:t>
      </w:r>
    </w:p>
    <w:p w:rsidR="004776DB" w:rsidRPr="00C128A5" w:rsidRDefault="004776DB" w:rsidP="004776DB">
      <w:pPr>
        <w:jc w:val="both"/>
        <w:rPr>
          <w:rFonts w:eastAsia="Calibri"/>
          <w:color w:val="000000"/>
          <w:sz w:val="28"/>
          <w:szCs w:val="28"/>
        </w:rPr>
      </w:pPr>
      <w:r w:rsidRPr="00C128A5">
        <w:rPr>
          <w:rFonts w:eastAsia="Calibri"/>
          <w:color w:val="000000"/>
          <w:sz w:val="28"/>
          <w:szCs w:val="28"/>
        </w:rPr>
        <w:t xml:space="preserve"> </w:t>
      </w:r>
      <w:r w:rsidRPr="00C128A5">
        <w:rPr>
          <w:rFonts w:eastAsia="Calibri"/>
          <w:color w:val="000000"/>
          <w:sz w:val="28"/>
          <w:szCs w:val="28"/>
        </w:rPr>
        <w:tab/>
        <w:t xml:space="preserve">Содержательная часть подготовки к ГИА включала консультации по предметам, </w:t>
      </w:r>
      <w:proofErr w:type="spellStart"/>
      <w:r w:rsidRPr="00C128A5">
        <w:rPr>
          <w:rFonts w:eastAsia="Calibri"/>
          <w:color w:val="000000"/>
          <w:sz w:val="28"/>
          <w:szCs w:val="28"/>
        </w:rPr>
        <w:t>вебинары</w:t>
      </w:r>
      <w:proofErr w:type="spellEnd"/>
      <w:r w:rsidRPr="00C128A5">
        <w:rPr>
          <w:rFonts w:eastAsia="Calibri"/>
          <w:color w:val="000000"/>
          <w:sz w:val="28"/>
          <w:szCs w:val="28"/>
        </w:rPr>
        <w:t xml:space="preserve">, тренировочные экзамены. В мае проведена техническая подготовка в пункте проведения экзаменов. Все работники ППЭ прошли </w:t>
      </w:r>
      <w:r w:rsidRPr="00C128A5">
        <w:rPr>
          <w:rFonts w:eastAsia="Calibri"/>
          <w:color w:val="000000"/>
          <w:sz w:val="28"/>
          <w:szCs w:val="28"/>
        </w:rPr>
        <w:lastRenderedPageBreak/>
        <w:t>дистанционное обучение и получили сертификаты. Организационная работа по проведению ГИА осуществлялась в тесном взаимодействии с ПАО «</w:t>
      </w:r>
      <w:proofErr w:type="spellStart"/>
      <w:r w:rsidRPr="00C128A5">
        <w:rPr>
          <w:rFonts w:eastAsia="Calibri"/>
          <w:color w:val="000000"/>
          <w:sz w:val="28"/>
          <w:szCs w:val="28"/>
        </w:rPr>
        <w:t>Ростелеком</w:t>
      </w:r>
      <w:proofErr w:type="spellEnd"/>
      <w:r w:rsidRPr="00C128A5">
        <w:rPr>
          <w:rFonts w:eastAsia="Calibri"/>
          <w:color w:val="000000"/>
          <w:sz w:val="28"/>
          <w:szCs w:val="28"/>
        </w:rPr>
        <w:t>» в части организации видеонаблюдения, межмуниципальным отделом МВД Российской Федерации «Венгеровский» в части охраны общественного порядка, ГБУЗ Новосибирской области «Венгеровская ЦРБ» в части сопровождения медицинским работником учащихся, находящихся в пункте проведения экзамена.</w:t>
      </w:r>
    </w:p>
    <w:p w:rsidR="004776DB" w:rsidRPr="00C128A5" w:rsidRDefault="004776DB" w:rsidP="004776DB">
      <w:pPr>
        <w:ind w:firstLine="708"/>
        <w:jc w:val="both"/>
        <w:rPr>
          <w:rFonts w:eastAsia="Calibri"/>
          <w:color w:val="000000"/>
          <w:sz w:val="28"/>
          <w:szCs w:val="28"/>
        </w:rPr>
      </w:pPr>
      <w:r w:rsidRPr="00C128A5">
        <w:rPr>
          <w:rFonts w:eastAsia="Calibri"/>
          <w:color w:val="000000"/>
          <w:sz w:val="28"/>
          <w:szCs w:val="28"/>
        </w:rPr>
        <w:t xml:space="preserve">Для соблюдения требования открытости ГИА проведена работа по привлечению общественных наблюдателей, 14 человек получили аккредитацию и право находиться в ППЭ во время экзаменов. Организация проведения ГИА в 9 и 11 классе проведена на должном уровне, нарушений порядка проведения не допущено.  </w:t>
      </w:r>
    </w:p>
    <w:p w:rsidR="004776DB" w:rsidRPr="00C128A5" w:rsidRDefault="004776DB" w:rsidP="004776DB">
      <w:pPr>
        <w:jc w:val="both"/>
        <w:rPr>
          <w:sz w:val="28"/>
          <w:szCs w:val="28"/>
        </w:rPr>
      </w:pPr>
      <w:r>
        <w:rPr>
          <w:rFonts w:eastAsia="Calibri"/>
          <w:color w:val="000000"/>
          <w:sz w:val="28"/>
          <w:szCs w:val="28"/>
        </w:rPr>
        <w:t xml:space="preserve">          </w:t>
      </w:r>
      <w:r w:rsidRPr="00C128A5">
        <w:rPr>
          <w:rFonts w:eastAsia="Calibri"/>
          <w:color w:val="000000"/>
          <w:sz w:val="28"/>
          <w:szCs w:val="28"/>
        </w:rPr>
        <w:t xml:space="preserve">Внешняя экспертиза уровня </w:t>
      </w:r>
      <w:proofErr w:type="spellStart"/>
      <w:r w:rsidRPr="00C128A5">
        <w:rPr>
          <w:rFonts w:eastAsia="Calibri"/>
          <w:color w:val="000000"/>
          <w:sz w:val="28"/>
          <w:szCs w:val="28"/>
        </w:rPr>
        <w:t>обученности</w:t>
      </w:r>
      <w:proofErr w:type="spellEnd"/>
      <w:r w:rsidRPr="00C128A5">
        <w:rPr>
          <w:rFonts w:eastAsia="Calibri"/>
          <w:color w:val="000000"/>
          <w:sz w:val="28"/>
          <w:szCs w:val="28"/>
        </w:rPr>
        <w:t xml:space="preserve"> – государственная итоговая аттестация – является сегодня основным показателем качества образования. По итогам ГИА в 9 классе аттестат об основном общем образовании получили 158 выпускников (90%), 18 учащихся отчислены из образовательного учреждения со справкой и будет пересдавать экзамены в сентябре. За курс среднего общего образования аттестат получили 64 выпускника (100%), с медалью «За особые успехи в обучении» окончил школу 1 выпускник (МКОУ 2-Сибирцевская СОШ).</w:t>
      </w:r>
    </w:p>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p w:rsidR="004776DB" w:rsidRDefault="004776DB" w:rsidP="004776DB">
      <w:pPr>
        <w:tabs>
          <w:tab w:val="left" w:pos="709"/>
        </w:tabs>
        <w:jc w:val="both"/>
        <w:rPr>
          <w:sz w:val="28"/>
          <w:szCs w:val="28"/>
        </w:rPr>
      </w:pPr>
      <w:r>
        <w:rPr>
          <w:sz w:val="28"/>
          <w:szCs w:val="28"/>
        </w:rPr>
        <w:lastRenderedPageBreak/>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Приложение</w:t>
      </w:r>
    </w:p>
    <w:p w:rsidR="004776DB" w:rsidRDefault="004776DB" w:rsidP="004776DB">
      <w:pPr>
        <w:tabs>
          <w:tab w:val="left" w:pos="709"/>
        </w:tabs>
        <w:jc w:val="both"/>
        <w:rPr>
          <w:sz w:val="28"/>
          <w:szCs w:val="28"/>
        </w:rPr>
      </w:pPr>
      <w:r>
        <w:rPr>
          <w:sz w:val="28"/>
          <w:szCs w:val="28"/>
        </w:rPr>
        <w:t xml:space="preserve">                                                                                     к решению Совета депутатов</w:t>
      </w:r>
    </w:p>
    <w:p w:rsidR="004776DB" w:rsidRDefault="004776DB" w:rsidP="004776DB">
      <w:pPr>
        <w:tabs>
          <w:tab w:val="left" w:pos="709"/>
        </w:tabs>
        <w:jc w:val="both"/>
        <w:rPr>
          <w:sz w:val="28"/>
          <w:szCs w:val="28"/>
        </w:rPr>
      </w:pPr>
      <w:r>
        <w:rPr>
          <w:sz w:val="28"/>
          <w:szCs w:val="28"/>
        </w:rPr>
        <w:t xml:space="preserve">                                                                                     Венгеровского района</w:t>
      </w:r>
    </w:p>
    <w:p w:rsidR="004776DB" w:rsidRDefault="004776DB" w:rsidP="004776DB">
      <w:pPr>
        <w:tabs>
          <w:tab w:val="left" w:pos="709"/>
        </w:tabs>
        <w:jc w:val="both"/>
        <w:rPr>
          <w:sz w:val="28"/>
          <w:szCs w:val="28"/>
        </w:rPr>
      </w:pPr>
      <w:r>
        <w:rPr>
          <w:sz w:val="28"/>
          <w:szCs w:val="28"/>
        </w:rPr>
        <w:t xml:space="preserve">                                                                                     Новосибирской области</w:t>
      </w:r>
    </w:p>
    <w:p w:rsidR="004776DB" w:rsidRDefault="004776DB" w:rsidP="004776DB">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                                                                    </w:t>
      </w:r>
      <w:r w:rsidRPr="00FE5043">
        <w:rPr>
          <w:rFonts w:ascii="Times New Roman" w:hAnsi="Times New Roman" w:cs="Times New Roman"/>
          <w:sz w:val="28"/>
          <w:szCs w:val="28"/>
        </w:rPr>
        <w:t>от 18.08.2023 № 25</w:t>
      </w:r>
      <w:r>
        <w:rPr>
          <w:rFonts w:ascii="Times New Roman" w:hAnsi="Times New Roman" w:cs="Times New Roman"/>
          <w:sz w:val="28"/>
          <w:szCs w:val="28"/>
        </w:rPr>
        <w:t>1</w:t>
      </w:r>
    </w:p>
    <w:p w:rsidR="004776DB" w:rsidRPr="00FE5043" w:rsidRDefault="004776DB" w:rsidP="004776DB">
      <w:pPr>
        <w:pStyle w:val="ConsPlusNonformat"/>
        <w:jc w:val="center"/>
        <w:rPr>
          <w:rFonts w:ascii="Times New Roman" w:hAnsi="Times New Roman" w:cs="Times New Roman"/>
          <w:b/>
          <w:sz w:val="28"/>
          <w:szCs w:val="28"/>
        </w:rPr>
      </w:pPr>
    </w:p>
    <w:p w:rsidR="004776DB" w:rsidRDefault="004776DB" w:rsidP="004776DB">
      <w:pPr>
        <w:pStyle w:val="ConsPlusNonformat"/>
        <w:jc w:val="center"/>
        <w:rPr>
          <w:rFonts w:ascii="Times New Roman" w:hAnsi="Times New Roman" w:cs="Times New Roman"/>
          <w:b/>
          <w:sz w:val="28"/>
          <w:szCs w:val="28"/>
        </w:rPr>
      </w:pPr>
      <w:r>
        <w:rPr>
          <w:rFonts w:ascii="Times New Roman" w:hAnsi="Times New Roman" w:cs="Times New Roman"/>
          <w:b/>
          <w:sz w:val="28"/>
          <w:szCs w:val="28"/>
        </w:rPr>
        <w:t>Информация</w:t>
      </w:r>
    </w:p>
    <w:p w:rsidR="004776DB" w:rsidRDefault="004776DB" w:rsidP="004776DB">
      <w:pPr>
        <w:jc w:val="center"/>
        <w:rPr>
          <w:b/>
          <w:sz w:val="28"/>
          <w:szCs w:val="28"/>
        </w:rPr>
      </w:pPr>
      <w:r w:rsidRPr="00FE5043">
        <w:rPr>
          <w:b/>
          <w:sz w:val="28"/>
          <w:szCs w:val="28"/>
        </w:rPr>
        <w:t xml:space="preserve">заместителя главы администрации-начальника управления сельского </w:t>
      </w:r>
    </w:p>
    <w:p w:rsidR="004776DB" w:rsidRDefault="004776DB" w:rsidP="004776DB">
      <w:pPr>
        <w:jc w:val="center"/>
        <w:rPr>
          <w:b/>
          <w:sz w:val="28"/>
          <w:szCs w:val="28"/>
        </w:rPr>
      </w:pPr>
      <w:r w:rsidRPr="00FE5043">
        <w:rPr>
          <w:b/>
          <w:sz w:val="28"/>
          <w:szCs w:val="28"/>
        </w:rPr>
        <w:t xml:space="preserve">хозяйства администрации Венгеровского района </w:t>
      </w:r>
      <w:proofErr w:type="spellStart"/>
      <w:r w:rsidRPr="00FE5043">
        <w:rPr>
          <w:b/>
          <w:sz w:val="28"/>
          <w:szCs w:val="28"/>
        </w:rPr>
        <w:t>Майорова</w:t>
      </w:r>
      <w:proofErr w:type="spellEnd"/>
      <w:r w:rsidRPr="00FE5043">
        <w:rPr>
          <w:b/>
          <w:sz w:val="28"/>
          <w:szCs w:val="28"/>
        </w:rPr>
        <w:t xml:space="preserve"> В.В.  </w:t>
      </w:r>
    </w:p>
    <w:p w:rsidR="004776DB" w:rsidRDefault="004776DB" w:rsidP="004776DB">
      <w:pPr>
        <w:jc w:val="center"/>
        <w:rPr>
          <w:b/>
          <w:sz w:val="28"/>
          <w:szCs w:val="28"/>
        </w:rPr>
      </w:pPr>
      <w:r w:rsidRPr="00FE5043">
        <w:rPr>
          <w:b/>
          <w:sz w:val="28"/>
          <w:szCs w:val="28"/>
        </w:rPr>
        <w:t xml:space="preserve">«О заготовке кормов сельскохозяйственными предприятиями </w:t>
      </w:r>
    </w:p>
    <w:p w:rsidR="004776DB" w:rsidRDefault="004776DB" w:rsidP="004776DB">
      <w:pPr>
        <w:jc w:val="center"/>
        <w:rPr>
          <w:b/>
          <w:sz w:val="28"/>
          <w:szCs w:val="28"/>
        </w:rPr>
      </w:pPr>
      <w:r w:rsidRPr="00FE5043">
        <w:rPr>
          <w:b/>
          <w:sz w:val="28"/>
          <w:szCs w:val="28"/>
        </w:rPr>
        <w:t>Венгеровского района»</w:t>
      </w:r>
    </w:p>
    <w:p w:rsidR="004776DB" w:rsidRDefault="004776DB" w:rsidP="004776DB">
      <w:pPr>
        <w:jc w:val="center"/>
        <w:rPr>
          <w:b/>
          <w:sz w:val="28"/>
          <w:szCs w:val="28"/>
        </w:rPr>
      </w:pPr>
    </w:p>
    <w:p w:rsidR="004776DB" w:rsidRPr="00FE5043" w:rsidRDefault="004776DB" w:rsidP="004776DB">
      <w:pPr>
        <w:jc w:val="both"/>
        <w:rPr>
          <w:sz w:val="28"/>
          <w:szCs w:val="28"/>
        </w:rPr>
      </w:pPr>
      <w:r>
        <w:rPr>
          <w:sz w:val="28"/>
          <w:szCs w:val="28"/>
        </w:rPr>
        <w:t xml:space="preserve">        </w:t>
      </w:r>
      <w:r w:rsidRPr="00FE5043">
        <w:rPr>
          <w:sz w:val="28"/>
          <w:szCs w:val="28"/>
        </w:rPr>
        <w:t>Кормозаготовка является одним из важнейших факторов успешного ведения отрасли животноводства – производства молока, мяса. Заготовка качественных кормов в полном объёме – необходимое условие успеха данной работы.</w:t>
      </w:r>
    </w:p>
    <w:p w:rsidR="004776DB" w:rsidRPr="00FE5043" w:rsidRDefault="004776DB" w:rsidP="004776DB">
      <w:pPr>
        <w:jc w:val="both"/>
        <w:rPr>
          <w:sz w:val="28"/>
          <w:szCs w:val="28"/>
        </w:rPr>
      </w:pPr>
      <w:r w:rsidRPr="00FE5043">
        <w:rPr>
          <w:sz w:val="28"/>
          <w:szCs w:val="28"/>
        </w:rPr>
        <w:t xml:space="preserve">        Крайне сложно идёт кормозаготовительная кампания в хозяйствах района в текущем году. Аномальные погодные условия сложились с апреля текущего года. Так, в апреле фиксировали аномально сухую и холодную погоду, в июле жара – на 8 градусов </w:t>
      </w:r>
      <w:r w:rsidRPr="00FE5043">
        <w:rPr>
          <w:sz w:val="28"/>
          <w:szCs w:val="28"/>
          <w:lang w:val="en-US"/>
        </w:rPr>
        <w:t>C</w:t>
      </w:r>
      <w:r w:rsidRPr="00FE5043">
        <w:rPr>
          <w:sz w:val="28"/>
          <w:szCs w:val="28"/>
        </w:rPr>
        <w:t xml:space="preserve"> выше среднегодовой климатической нормы. На территории района, а </w:t>
      </w:r>
      <w:proofErr w:type="gramStart"/>
      <w:r w:rsidRPr="00FE5043">
        <w:rPr>
          <w:sz w:val="28"/>
          <w:szCs w:val="28"/>
        </w:rPr>
        <w:t>в последствии</w:t>
      </w:r>
      <w:proofErr w:type="gramEnd"/>
      <w:r w:rsidRPr="00FE5043">
        <w:rPr>
          <w:sz w:val="28"/>
          <w:szCs w:val="28"/>
        </w:rPr>
        <w:t xml:space="preserve"> и во всей </w:t>
      </w:r>
      <w:r>
        <w:rPr>
          <w:sz w:val="28"/>
          <w:szCs w:val="28"/>
        </w:rPr>
        <w:t xml:space="preserve">Новосибирской </w:t>
      </w:r>
      <w:r w:rsidRPr="00FE5043">
        <w:rPr>
          <w:sz w:val="28"/>
          <w:szCs w:val="28"/>
        </w:rPr>
        <w:t>области</w:t>
      </w:r>
      <w:r>
        <w:rPr>
          <w:sz w:val="28"/>
          <w:szCs w:val="28"/>
        </w:rPr>
        <w:t xml:space="preserve"> был </w:t>
      </w:r>
      <w:r w:rsidRPr="00FE5043">
        <w:rPr>
          <w:sz w:val="28"/>
          <w:szCs w:val="28"/>
        </w:rPr>
        <w:t>введен режим ЧС.</w:t>
      </w:r>
    </w:p>
    <w:p w:rsidR="004776DB" w:rsidRPr="00FE5043" w:rsidRDefault="004776DB" w:rsidP="004776DB">
      <w:pPr>
        <w:jc w:val="both"/>
        <w:rPr>
          <w:sz w:val="28"/>
          <w:szCs w:val="28"/>
        </w:rPr>
      </w:pPr>
      <w:r w:rsidRPr="00FE5043">
        <w:rPr>
          <w:sz w:val="28"/>
          <w:szCs w:val="28"/>
        </w:rPr>
        <w:t xml:space="preserve">        По результатам негативного воздействия погоды произошло существенное снижение урожайности травостоя на естественных лугах, на посевах многолетних трав. Площади, занятые однолетними травами, тоже потеряли урожайность.</w:t>
      </w:r>
    </w:p>
    <w:p w:rsidR="004776DB" w:rsidRPr="00FE5043" w:rsidRDefault="004776DB" w:rsidP="004776DB">
      <w:pPr>
        <w:jc w:val="both"/>
        <w:rPr>
          <w:sz w:val="28"/>
          <w:szCs w:val="28"/>
        </w:rPr>
      </w:pPr>
      <w:r w:rsidRPr="00FE5043">
        <w:rPr>
          <w:sz w:val="28"/>
          <w:szCs w:val="28"/>
        </w:rPr>
        <w:t xml:space="preserve">        В зимовку 2023-2024 годов по предварительным расчётам количество скота составит 19000 </w:t>
      </w:r>
      <w:proofErr w:type="spellStart"/>
      <w:r w:rsidRPr="00FE5043">
        <w:rPr>
          <w:sz w:val="28"/>
          <w:szCs w:val="28"/>
        </w:rPr>
        <w:t>усл</w:t>
      </w:r>
      <w:proofErr w:type="spellEnd"/>
      <w:r w:rsidRPr="00FE5043">
        <w:rPr>
          <w:sz w:val="28"/>
          <w:szCs w:val="28"/>
        </w:rPr>
        <w:t xml:space="preserve">. голов. Для благоприятного проведения зимне-стойлового периода необходимо иметь не менее 32-35 </w:t>
      </w:r>
      <w:proofErr w:type="spellStart"/>
      <w:r w:rsidRPr="00FE5043">
        <w:rPr>
          <w:sz w:val="28"/>
          <w:szCs w:val="28"/>
        </w:rPr>
        <w:t>ц</w:t>
      </w:r>
      <w:proofErr w:type="spellEnd"/>
      <w:r w:rsidRPr="00FE5043">
        <w:rPr>
          <w:sz w:val="28"/>
          <w:szCs w:val="28"/>
        </w:rPr>
        <w:t xml:space="preserve"> кормовых единиц на 1 голову. Напомним, продолжительность зимовки в наших природно-климатических условиях составляет 240 дней.</w:t>
      </w:r>
    </w:p>
    <w:p w:rsidR="004776DB" w:rsidRPr="00FE5043" w:rsidRDefault="004776DB" w:rsidP="004776DB">
      <w:pPr>
        <w:jc w:val="both"/>
        <w:rPr>
          <w:sz w:val="28"/>
          <w:szCs w:val="28"/>
        </w:rPr>
      </w:pPr>
      <w:r w:rsidRPr="00FE5043">
        <w:rPr>
          <w:sz w:val="28"/>
          <w:szCs w:val="28"/>
        </w:rPr>
        <w:t xml:space="preserve">        Два десятка хозяй</w:t>
      </w:r>
      <w:proofErr w:type="gramStart"/>
      <w:r w:rsidRPr="00FE5043">
        <w:rPr>
          <w:sz w:val="28"/>
          <w:szCs w:val="28"/>
        </w:rPr>
        <w:t>ств вс</w:t>
      </w:r>
      <w:proofErr w:type="gramEnd"/>
      <w:r w:rsidRPr="00FE5043">
        <w:rPr>
          <w:sz w:val="28"/>
          <w:szCs w:val="28"/>
        </w:rPr>
        <w:t>ех форм собственности занимаются животноводством и около 6500 личных подворий (6474).</w:t>
      </w:r>
    </w:p>
    <w:p w:rsidR="004776DB" w:rsidRPr="00FE5043" w:rsidRDefault="004776DB" w:rsidP="004776DB">
      <w:pPr>
        <w:jc w:val="both"/>
        <w:rPr>
          <w:sz w:val="28"/>
          <w:szCs w:val="28"/>
        </w:rPr>
      </w:pPr>
      <w:r w:rsidRPr="00FE5043">
        <w:rPr>
          <w:sz w:val="28"/>
          <w:szCs w:val="28"/>
        </w:rPr>
        <w:t xml:space="preserve">         Согласно рабочим планам хозяйств имеем следующие плановые цифры:</w:t>
      </w:r>
    </w:p>
    <w:p w:rsidR="004776DB" w:rsidRPr="00FE5043" w:rsidRDefault="004776DB" w:rsidP="004776DB">
      <w:pPr>
        <w:ind w:firstLine="708"/>
        <w:jc w:val="both"/>
        <w:rPr>
          <w:sz w:val="28"/>
          <w:szCs w:val="28"/>
        </w:rPr>
      </w:pPr>
      <w:r w:rsidRPr="00FE5043">
        <w:rPr>
          <w:sz w:val="28"/>
          <w:szCs w:val="28"/>
        </w:rPr>
        <w:t>- сена – 22850 тонн</w:t>
      </w:r>
      <w:r>
        <w:rPr>
          <w:sz w:val="28"/>
          <w:szCs w:val="28"/>
        </w:rPr>
        <w:t>;</w:t>
      </w:r>
    </w:p>
    <w:p w:rsidR="004776DB" w:rsidRPr="00FE5043" w:rsidRDefault="004776DB" w:rsidP="004776DB">
      <w:pPr>
        <w:ind w:firstLine="708"/>
        <w:jc w:val="both"/>
        <w:rPr>
          <w:sz w:val="28"/>
          <w:szCs w:val="28"/>
        </w:rPr>
      </w:pPr>
      <w:r w:rsidRPr="00FE5043">
        <w:rPr>
          <w:sz w:val="28"/>
          <w:szCs w:val="28"/>
        </w:rPr>
        <w:t>- сенажа – 65916 тонн</w:t>
      </w:r>
      <w:r>
        <w:rPr>
          <w:sz w:val="28"/>
          <w:szCs w:val="28"/>
        </w:rPr>
        <w:t>;</w:t>
      </w:r>
    </w:p>
    <w:p w:rsidR="004776DB" w:rsidRPr="00FE5043" w:rsidRDefault="004776DB" w:rsidP="004776DB">
      <w:pPr>
        <w:ind w:firstLine="708"/>
        <w:jc w:val="both"/>
        <w:rPr>
          <w:sz w:val="28"/>
          <w:szCs w:val="28"/>
        </w:rPr>
      </w:pPr>
      <w:r w:rsidRPr="00FE5043">
        <w:rPr>
          <w:sz w:val="28"/>
          <w:szCs w:val="28"/>
        </w:rPr>
        <w:t>- силоса – 21319 тонн</w:t>
      </w:r>
      <w:r>
        <w:rPr>
          <w:sz w:val="28"/>
          <w:szCs w:val="28"/>
        </w:rPr>
        <w:t>;</w:t>
      </w:r>
    </w:p>
    <w:p w:rsidR="004776DB" w:rsidRPr="00FE5043" w:rsidRDefault="004776DB" w:rsidP="004776DB">
      <w:pPr>
        <w:ind w:firstLine="708"/>
        <w:jc w:val="both"/>
        <w:rPr>
          <w:sz w:val="28"/>
          <w:szCs w:val="28"/>
        </w:rPr>
      </w:pPr>
      <w:r w:rsidRPr="00FE5043">
        <w:rPr>
          <w:sz w:val="28"/>
          <w:szCs w:val="28"/>
        </w:rPr>
        <w:t>- соломы – 13000 тонн</w:t>
      </w:r>
      <w:r>
        <w:rPr>
          <w:sz w:val="28"/>
          <w:szCs w:val="28"/>
        </w:rPr>
        <w:t>;</w:t>
      </w:r>
    </w:p>
    <w:p w:rsidR="004776DB" w:rsidRPr="00FE5043" w:rsidRDefault="004776DB" w:rsidP="004776DB">
      <w:pPr>
        <w:ind w:firstLine="708"/>
        <w:jc w:val="both"/>
        <w:rPr>
          <w:sz w:val="28"/>
          <w:szCs w:val="28"/>
        </w:rPr>
      </w:pPr>
      <w:r w:rsidRPr="00FE5043">
        <w:rPr>
          <w:sz w:val="28"/>
          <w:szCs w:val="28"/>
        </w:rPr>
        <w:t>- фуража – 13600 тонн</w:t>
      </w:r>
      <w:r>
        <w:rPr>
          <w:sz w:val="28"/>
          <w:szCs w:val="28"/>
        </w:rPr>
        <w:t>.</w:t>
      </w:r>
    </w:p>
    <w:p w:rsidR="004776DB" w:rsidRPr="00FE5043" w:rsidRDefault="004776DB" w:rsidP="004776DB">
      <w:pPr>
        <w:ind w:firstLine="708"/>
        <w:jc w:val="both"/>
        <w:rPr>
          <w:sz w:val="28"/>
          <w:szCs w:val="28"/>
        </w:rPr>
      </w:pPr>
      <w:r w:rsidRPr="00FE5043">
        <w:rPr>
          <w:sz w:val="28"/>
          <w:szCs w:val="28"/>
        </w:rPr>
        <w:t>В общий план заготовки кормов также входят: БВМК, жмых, шроты и т.д.</w:t>
      </w:r>
    </w:p>
    <w:p w:rsidR="004776DB" w:rsidRPr="00FE5043" w:rsidRDefault="004776DB" w:rsidP="004776DB">
      <w:pPr>
        <w:jc w:val="both"/>
        <w:rPr>
          <w:sz w:val="28"/>
          <w:szCs w:val="28"/>
        </w:rPr>
      </w:pPr>
      <w:r w:rsidRPr="00FE5043">
        <w:rPr>
          <w:sz w:val="28"/>
          <w:szCs w:val="28"/>
        </w:rPr>
        <w:t xml:space="preserve">          При выполнении вышеперечисленных показателей, с учётом остатка кормов прошлых лет войдём в зимовку с </w:t>
      </w:r>
      <w:proofErr w:type="spellStart"/>
      <w:r w:rsidRPr="00FE5043">
        <w:rPr>
          <w:sz w:val="28"/>
          <w:szCs w:val="28"/>
        </w:rPr>
        <w:t>кормообеспеченностью</w:t>
      </w:r>
      <w:proofErr w:type="spellEnd"/>
      <w:r w:rsidRPr="00FE5043">
        <w:rPr>
          <w:sz w:val="28"/>
          <w:szCs w:val="28"/>
        </w:rPr>
        <w:t xml:space="preserve"> 33-35 </w:t>
      </w:r>
      <w:proofErr w:type="spellStart"/>
      <w:r w:rsidRPr="00FE5043">
        <w:rPr>
          <w:sz w:val="28"/>
          <w:szCs w:val="28"/>
        </w:rPr>
        <w:t>ц</w:t>
      </w:r>
      <w:proofErr w:type="spellEnd"/>
      <w:r w:rsidRPr="00FE5043">
        <w:rPr>
          <w:sz w:val="28"/>
          <w:szCs w:val="28"/>
        </w:rPr>
        <w:t xml:space="preserve"> к.е.</w:t>
      </w:r>
    </w:p>
    <w:p w:rsidR="004776DB" w:rsidRPr="00FE5043" w:rsidRDefault="004776DB" w:rsidP="004776DB">
      <w:pPr>
        <w:jc w:val="center"/>
        <w:rPr>
          <w:sz w:val="28"/>
          <w:szCs w:val="28"/>
        </w:rPr>
      </w:pPr>
      <w:r w:rsidRPr="00FE5043">
        <w:rPr>
          <w:sz w:val="28"/>
          <w:szCs w:val="28"/>
        </w:rPr>
        <w:t>Заготовка сена</w:t>
      </w:r>
    </w:p>
    <w:p w:rsidR="004776DB" w:rsidRPr="00FE5043" w:rsidRDefault="004776DB" w:rsidP="004776DB">
      <w:pPr>
        <w:ind w:firstLine="708"/>
        <w:jc w:val="both"/>
        <w:rPr>
          <w:sz w:val="28"/>
          <w:szCs w:val="28"/>
        </w:rPr>
      </w:pPr>
      <w:r w:rsidRPr="00FE5043">
        <w:rPr>
          <w:sz w:val="28"/>
          <w:szCs w:val="28"/>
        </w:rPr>
        <w:t xml:space="preserve">Площадь, используемая под покос: </w:t>
      </w:r>
    </w:p>
    <w:p w:rsidR="004776DB" w:rsidRPr="00FE5043" w:rsidRDefault="004776DB" w:rsidP="004776DB">
      <w:pPr>
        <w:ind w:firstLine="708"/>
        <w:jc w:val="both"/>
        <w:rPr>
          <w:sz w:val="28"/>
          <w:szCs w:val="28"/>
        </w:rPr>
      </w:pPr>
      <w:r w:rsidRPr="00FE5043">
        <w:rPr>
          <w:sz w:val="28"/>
          <w:szCs w:val="28"/>
        </w:rPr>
        <w:t>- естественные травы – более 20000 га</w:t>
      </w:r>
      <w:r>
        <w:rPr>
          <w:sz w:val="28"/>
          <w:szCs w:val="28"/>
        </w:rPr>
        <w:t>;</w:t>
      </w:r>
    </w:p>
    <w:p w:rsidR="004776DB" w:rsidRPr="00FE5043" w:rsidRDefault="004776DB" w:rsidP="004776DB">
      <w:pPr>
        <w:ind w:firstLine="708"/>
        <w:jc w:val="both"/>
        <w:rPr>
          <w:sz w:val="28"/>
          <w:szCs w:val="28"/>
        </w:rPr>
      </w:pPr>
      <w:r w:rsidRPr="00FE5043">
        <w:rPr>
          <w:sz w:val="28"/>
          <w:szCs w:val="28"/>
        </w:rPr>
        <w:t>- многолетние травы – 9500 га</w:t>
      </w:r>
      <w:r>
        <w:rPr>
          <w:sz w:val="28"/>
          <w:szCs w:val="28"/>
        </w:rPr>
        <w:t>;</w:t>
      </w:r>
    </w:p>
    <w:p w:rsidR="004776DB" w:rsidRPr="00FE5043" w:rsidRDefault="004776DB" w:rsidP="004776DB">
      <w:pPr>
        <w:ind w:firstLine="708"/>
        <w:jc w:val="both"/>
        <w:rPr>
          <w:sz w:val="28"/>
          <w:szCs w:val="28"/>
        </w:rPr>
      </w:pPr>
      <w:r w:rsidRPr="00FE5043">
        <w:rPr>
          <w:sz w:val="28"/>
          <w:szCs w:val="28"/>
        </w:rPr>
        <w:t>- урочище «ТАИ» – более 3500 га</w:t>
      </w:r>
      <w:r>
        <w:rPr>
          <w:sz w:val="28"/>
          <w:szCs w:val="28"/>
        </w:rPr>
        <w:t>.</w:t>
      </w:r>
    </w:p>
    <w:p w:rsidR="004776DB" w:rsidRPr="00FE5043" w:rsidRDefault="004776DB" w:rsidP="004776DB">
      <w:pPr>
        <w:ind w:firstLine="708"/>
        <w:jc w:val="both"/>
        <w:rPr>
          <w:sz w:val="28"/>
          <w:szCs w:val="28"/>
        </w:rPr>
      </w:pPr>
      <w:r w:rsidRPr="00FE5043">
        <w:rPr>
          <w:sz w:val="28"/>
          <w:szCs w:val="28"/>
        </w:rPr>
        <w:lastRenderedPageBreak/>
        <w:t xml:space="preserve">Урожайность на площадях естественного травостоя – от 5-7 </w:t>
      </w:r>
      <w:proofErr w:type="spellStart"/>
      <w:r w:rsidRPr="00FE5043">
        <w:rPr>
          <w:sz w:val="28"/>
          <w:szCs w:val="28"/>
        </w:rPr>
        <w:t>ц</w:t>
      </w:r>
      <w:proofErr w:type="spellEnd"/>
      <w:r w:rsidRPr="00FE5043">
        <w:rPr>
          <w:sz w:val="28"/>
          <w:szCs w:val="28"/>
        </w:rPr>
        <w:t xml:space="preserve">/га до 15-18 </w:t>
      </w:r>
      <w:proofErr w:type="spellStart"/>
      <w:r w:rsidRPr="00FE5043">
        <w:rPr>
          <w:sz w:val="28"/>
          <w:szCs w:val="28"/>
        </w:rPr>
        <w:t>ц</w:t>
      </w:r>
      <w:proofErr w:type="spellEnd"/>
      <w:r w:rsidRPr="00FE5043">
        <w:rPr>
          <w:sz w:val="28"/>
          <w:szCs w:val="28"/>
        </w:rPr>
        <w:t>/га.</w:t>
      </w:r>
    </w:p>
    <w:p w:rsidR="004776DB" w:rsidRPr="00FE5043" w:rsidRDefault="004776DB" w:rsidP="004776DB">
      <w:pPr>
        <w:ind w:firstLine="708"/>
        <w:jc w:val="both"/>
        <w:rPr>
          <w:sz w:val="28"/>
          <w:szCs w:val="28"/>
        </w:rPr>
      </w:pPr>
      <w:r w:rsidRPr="00FE5043">
        <w:rPr>
          <w:sz w:val="28"/>
          <w:szCs w:val="28"/>
        </w:rPr>
        <w:t xml:space="preserve">Многолетние травы – 12 </w:t>
      </w:r>
      <w:proofErr w:type="spellStart"/>
      <w:r w:rsidRPr="00FE5043">
        <w:rPr>
          <w:sz w:val="28"/>
          <w:szCs w:val="28"/>
        </w:rPr>
        <w:t>ц</w:t>
      </w:r>
      <w:proofErr w:type="spellEnd"/>
      <w:r w:rsidRPr="00FE5043">
        <w:rPr>
          <w:sz w:val="28"/>
          <w:szCs w:val="28"/>
        </w:rPr>
        <w:t>/га и более.</w:t>
      </w:r>
    </w:p>
    <w:p w:rsidR="004776DB" w:rsidRPr="00FE5043" w:rsidRDefault="004776DB" w:rsidP="004776DB">
      <w:pPr>
        <w:ind w:firstLine="708"/>
        <w:jc w:val="both"/>
        <w:rPr>
          <w:sz w:val="28"/>
          <w:szCs w:val="28"/>
        </w:rPr>
      </w:pPr>
      <w:r w:rsidRPr="00FE5043">
        <w:rPr>
          <w:sz w:val="28"/>
          <w:szCs w:val="28"/>
        </w:rPr>
        <w:t xml:space="preserve">Урочище «ТАИ» – свыше 16 </w:t>
      </w:r>
      <w:proofErr w:type="spellStart"/>
      <w:r w:rsidRPr="00FE5043">
        <w:rPr>
          <w:sz w:val="28"/>
          <w:szCs w:val="28"/>
        </w:rPr>
        <w:t>ц</w:t>
      </w:r>
      <w:proofErr w:type="spellEnd"/>
      <w:r w:rsidRPr="00FE5043">
        <w:rPr>
          <w:sz w:val="28"/>
          <w:szCs w:val="28"/>
        </w:rPr>
        <w:t>/га.</w:t>
      </w:r>
    </w:p>
    <w:p w:rsidR="004776DB" w:rsidRPr="00FE5043" w:rsidRDefault="004776DB" w:rsidP="004776DB">
      <w:pPr>
        <w:jc w:val="both"/>
        <w:rPr>
          <w:sz w:val="28"/>
          <w:szCs w:val="28"/>
        </w:rPr>
      </w:pPr>
      <w:r w:rsidRPr="00FE5043">
        <w:rPr>
          <w:sz w:val="28"/>
          <w:szCs w:val="28"/>
        </w:rPr>
        <w:t xml:space="preserve">          Площадь, занятая под покосы с вышеперечисленной урожайностью, позволит достичь плановых цифр по заготовке сена.</w:t>
      </w:r>
    </w:p>
    <w:p w:rsidR="004776DB" w:rsidRPr="00FE5043" w:rsidRDefault="004776DB" w:rsidP="004776DB">
      <w:pPr>
        <w:jc w:val="both"/>
        <w:rPr>
          <w:sz w:val="28"/>
          <w:szCs w:val="28"/>
        </w:rPr>
      </w:pPr>
      <w:r w:rsidRPr="00FE5043">
        <w:rPr>
          <w:sz w:val="28"/>
          <w:szCs w:val="28"/>
        </w:rPr>
        <w:t xml:space="preserve">          Для заготовки грубых кормов в хозяйствах имеется необходимый набор техники в достаточном количестве:</w:t>
      </w:r>
    </w:p>
    <w:p w:rsidR="004776DB" w:rsidRPr="00FE5043" w:rsidRDefault="004776DB" w:rsidP="004776DB">
      <w:pPr>
        <w:ind w:firstLine="708"/>
        <w:jc w:val="both"/>
        <w:rPr>
          <w:sz w:val="28"/>
          <w:szCs w:val="28"/>
        </w:rPr>
      </w:pPr>
      <w:r w:rsidRPr="00FE5043">
        <w:rPr>
          <w:sz w:val="28"/>
          <w:szCs w:val="28"/>
        </w:rPr>
        <w:t>- сенокосилок – 53 ед. (67 в наличии);</w:t>
      </w:r>
    </w:p>
    <w:p w:rsidR="004776DB" w:rsidRPr="00FE5043" w:rsidRDefault="004776DB" w:rsidP="004776DB">
      <w:pPr>
        <w:ind w:firstLine="708"/>
        <w:jc w:val="both"/>
        <w:rPr>
          <w:sz w:val="28"/>
          <w:szCs w:val="28"/>
        </w:rPr>
      </w:pPr>
      <w:r w:rsidRPr="00FE5043">
        <w:rPr>
          <w:sz w:val="28"/>
          <w:szCs w:val="28"/>
        </w:rPr>
        <w:t>- граблей – 47 ед.;</w:t>
      </w:r>
    </w:p>
    <w:p w:rsidR="004776DB" w:rsidRPr="00FE5043" w:rsidRDefault="004776DB" w:rsidP="004776DB">
      <w:pPr>
        <w:ind w:firstLine="708"/>
        <w:jc w:val="both"/>
        <w:rPr>
          <w:sz w:val="28"/>
          <w:szCs w:val="28"/>
        </w:rPr>
      </w:pPr>
      <w:r w:rsidRPr="00FE5043">
        <w:rPr>
          <w:sz w:val="28"/>
          <w:szCs w:val="28"/>
        </w:rPr>
        <w:t>- пресс-подборщиков – 35 ед.</w:t>
      </w:r>
    </w:p>
    <w:p w:rsidR="004776DB" w:rsidRDefault="004776DB" w:rsidP="004776DB">
      <w:pPr>
        <w:tabs>
          <w:tab w:val="left" w:pos="3900"/>
        </w:tabs>
        <w:jc w:val="both"/>
        <w:rPr>
          <w:sz w:val="28"/>
          <w:szCs w:val="28"/>
        </w:rPr>
      </w:pPr>
      <w:r w:rsidRPr="00FE5043">
        <w:rPr>
          <w:sz w:val="28"/>
          <w:szCs w:val="28"/>
        </w:rPr>
        <w:t xml:space="preserve">           Согласно рабочим планам на заготовку грубых кормов потребуется 28 рабочих дней.           </w:t>
      </w:r>
    </w:p>
    <w:p w:rsidR="004776DB" w:rsidRPr="00FE5043" w:rsidRDefault="004776DB" w:rsidP="004776DB">
      <w:pPr>
        <w:ind w:left="2832" w:firstLine="708"/>
        <w:jc w:val="both"/>
        <w:rPr>
          <w:sz w:val="28"/>
          <w:szCs w:val="28"/>
        </w:rPr>
      </w:pPr>
      <w:r w:rsidRPr="00FE5043">
        <w:rPr>
          <w:sz w:val="28"/>
          <w:szCs w:val="28"/>
        </w:rPr>
        <w:t>Заготовка сенажа</w:t>
      </w:r>
    </w:p>
    <w:p w:rsidR="004776DB" w:rsidRPr="00FE5043" w:rsidRDefault="004776DB" w:rsidP="004776DB">
      <w:pPr>
        <w:jc w:val="both"/>
        <w:rPr>
          <w:sz w:val="28"/>
          <w:szCs w:val="28"/>
        </w:rPr>
      </w:pPr>
      <w:r w:rsidRPr="00FE5043">
        <w:rPr>
          <w:sz w:val="28"/>
          <w:szCs w:val="28"/>
        </w:rPr>
        <w:t xml:space="preserve">          Для заготовки сенажа площадь посевов однолетних, кукурузы, многолетних трав составляет более 16000 га. Провизор урожайности данных площадей позволяет достичь планового объёма (50-65 </w:t>
      </w:r>
      <w:proofErr w:type="spellStart"/>
      <w:r w:rsidRPr="00FE5043">
        <w:rPr>
          <w:sz w:val="28"/>
          <w:szCs w:val="28"/>
        </w:rPr>
        <w:t>ц</w:t>
      </w:r>
      <w:proofErr w:type="spellEnd"/>
      <w:r w:rsidRPr="00FE5043">
        <w:rPr>
          <w:sz w:val="28"/>
          <w:szCs w:val="28"/>
        </w:rPr>
        <w:t>/га).</w:t>
      </w:r>
    </w:p>
    <w:p w:rsidR="004776DB" w:rsidRPr="00FE5043" w:rsidRDefault="004776DB" w:rsidP="004776DB">
      <w:pPr>
        <w:jc w:val="both"/>
        <w:rPr>
          <w:sz w:val="28"/>
          <w:szCs w:val="28"/>
        </w:rPr>
      </w:pPr>
      <w:r w:rsidRPr="00FE5043">
        <w:rPr>
          <w:sz w:val="28"/>
          <w:szCs w:val="28"/>
        </w:rPr>
        <w:t xml:space="preserve">          В работе по заготовке сочных кормов используется следующая сельскохозяйственная техника:</w:t>
      </w:r>
    </w:p>
    <w:p w:rsidR="004776DB" w:rsidRPr="00FE5043" w:rsidRDefault="004776DB" w:rsidP="004776DB">
      <w:pPr>
        <w:ind w:firstLine="708"/>
        <w:jc w:val="both"/>
        <w:rPr>
          <w:sz w:val="28"/>
          <w:szCs w:val="28"/>
        </w:rPr>
      </w:pPr>
      <w:r w:rsidRPr="00FE5043">
        <w:rPr>
          <w:sz w:val="28"/>
          <w:szCs w:val="28"/>
        </w:rPr>
        <w:t>- комбайны различных модификаций – 25 ед.;</w:t>
      </w:r>
    </w:p>
    <w:p w:rsidR="004776DB" w:rsidRPr="00FE5043" w:rsidRDefault="004776DB" w:rsidP="004776DB">
      <w:pPr>
        <w:ind w:firstLine="708"/>
        <w:jc w:val="both"/>
        <w:rPr>
          <w:sz w:val="28"/>
          <w:szCs w:val="28"/>
        </w:rPr>
      </w:pPr>
      <w:r w:rsidRPr="00FE5043">
        <w:rPr>
          <w:sz w:val="28"/>
          <w:szCs w:val="28"/>
        </w:rPr>
        <w:t>- тракторы на трамбовке – около 30-35 ед.;</w:t>
      </w:r>
    </w:p>
    <w:p w:rsidR="004776DB" w:rsidRPr="00FE5043" w:rsidRDefault="004776DB" w:rsidP="004776DB">
      <w:pPr>
        <w:ind w:firstLine="708"/>
        <w:jc w:val="both"/>
        <w:rPr>
          <w:sz w:val="28"/>
          <w:szCs w:val="28"/>
        </w:rPr>
      </w:pPr>
      <w:r w:rsidRPr="00FE5043">
        <w:rPr>
          <w:sz w:val="28"/>
          <w:szCs w:val="28"/>
        </w:rPr>
        <w:t>- на вывозке – более 70 ед.</w:t>
      </w:r>
    </w:p>
    <w:p w:rsidR="004776DB" w:rsidRPr="00FE5043" w:rsidRDefault="004776DB" w:rsidP="004776DB">
      <w:pPr>
        <w:jc w:val="both"/>
        <w:rPr>
          <w:sz w:val="28"/>
          <w:szCs w:val="28"/>
        </w:rPr>
      </w:pPr>
      <w:r w:rsidRPr="00FE5043">
        <w:rPr>
          <w:sz w:val="28"/>
          <w:szCs w:val="28"/>
        </w:rPr>
        <w:t xml:space="preserve">          Согласно рабочему плану на заготовку сочных кормов потребуется:18 рабочих дней – сенаж и 8 рабочих дней – силос.</w:t>
      </w:r>
    </w:p>
    <w:p w:rsidR="004776DB" w:rsidRDefault="004776DB" w:rsidP="004776DB">
      <w:pPr>
        <w:ind w:firstLine="708"/>
        <w:jc w:val="center"/>
        <w:rPr>
          <w:sz w:val="28"/>
          <w:szCs w:val="28"/>
        </w:rPr>
      </w:pPr>
      <w:r>
        <w:rPr>
          <w:sz w:val="28"/>
          <w:szCs w:val="28"/>
        </w:rPr>
        <w:t>Заготовка фуража</w:t>
      </w:r>
    </w:p>
    <w:p w:rsidR="004776DB" w:rsidRPr="00FE5043" w:rsidRDefault="004776DB" w:rsidP="004776DB">
      <w:pPr>
        <w:ind w:firstLine="708"/>
        <w:jc w:val="both"/>
        <w:rPr>
          <w:sz w:val="28"/>
          <w:szCs w:val="28"/>
        </w:rPr>
      </w:pPr>
      <w:r w:rsidRPr="00FE5043">
        <w:rPr>
          <w:sz w:val="28"/>
          <w:szCs w:val="28"/>
        </w:rPr>
        <w:t xml:space="preserve"> Остатки на складах зерна прошлых лет более 23000 тонн. Провизор урожайности позволяет рассчитывать на выполнение плана по данному виду корма.</w:t>
      </w:r>
    </w:p>
    <w:p w:rsidR="004776DB" w:rsidRPr="00FE5043" w:rsidRDefault="004776DB" w:rsidP="004776DB">
      <w:pPr>
        <w:ind w:firstLine="708"/>
        <w:jc w:val="both"/>
        <w:rPr>
          <w:sz w:val="28"/>
          <w:szCs w:val="28"/>
        </w:rPr>
      </w:pPr>
      <w:r w:rsidRPr="00FE5043">
        <w:rPr>
          <w:sz w:val="28"/>
          <w:szCs w:val="28"/>
        </w:rPr>
        <w:t>Общий объём финансовых средств, необходимых для проведения кормоуборочной кампании 2023 года, составит боле 125 млн. рублей. (Затраты 2022 года составили 105,5 млн. рублей, рост составил 19,1%)</w:t>
      </w:r>
    </w:p>
    <w:p w:rsidR="004776DB" w:rsidRPr="00FE5043" w:rsidRDefault="004776DB" w:rsidP="004776DB">
      <w:pPr>
        <w:ind w:firstLine="708"/>
        <w:jc w:val="both"/>
        <w:rPr>
          <w:sz w:val="28"/>
          <w:szCs w:val="28"/>
        </w:rPr>
      </w:pPr>
      <w:r w:rsidRPr="00FE5043">
        <w:rPr>
          <w:sz w:val="28"/>
          <w:szCs w:val="28"/>
        </w:rPr>
        <w:t>Источники финансирования:</w:t>
      </w:r>
    </w:p>
    <w:p w:rsidR="004776DB" w:rsidRPr="00FE5043" w:rsidRDefault="004776DB" w:rsidP="004776DB">
      <w:pPr>
        <w:ind w:firstLine="708"/>
        <w:jc w:val="both"/>
        <w:rPr>
          <w:sz w:val="28"/>
          <w:szCs w:val="28"/>
        </w:rPr>
      </w:pPr>
      <w:r w:rsidRPr="00FE5043">
        <w:rPr>
          <w:sz w:val="28"/>
          <w:szCs w:val="28"/>
        </w:rPr>
        <w:t>- собственные средства – 115 млн. руб. (92%);</w:t>
      </w:r>
    </w:p>
    <w:p w:rsidR="004776DB" w:rsidRPr="00FE5043" w:rsidRDefault="004776DB" w:rsidP="004776DB">
      <w:pPr>
        <w:ind w:firstLine="708"/>
        <w:jc w:val="both"/>
        <w:rPr>
          <w:sz w:val="28"/>
          <w:szCs w:val="28"/>
        </w:rPr>
      </w:pPr>
      <w:r w:rsidRPr="00FE5043">
        <w:rPr>
          <w:sz w:val="28"/>
          <w:szCs w:val="28"/>
        </w:rPr>
        <w:t>- партнёры – 3,1 млн. руб. (2,5%);</w:t>
      </w:r>
    </w:p>
    <w:p w:rsidR="004776DB" w:rsidRPr="00FE5043" w:rsidRDefault="004776DB" w:rsidP="004776DB">
      <w:pPr>
        <w:ind w:firstLine="708"/>
        <w:jc w:val="both"/>
        <w:rPr>
          <w:sz w:val="28"/>
          <w:szCs w:val="28"/>
        </w:rPr>
      </w:pPr>
      <w:r w:rsidRPr="00FE5043">
        <w:rPr>
          <w:sz w:val="28"/>
          <w:szCs w:val="28"/>
        </w:rPr>
        <w:t>- субсидии (дотации) – 6,5 млн. руб. (5,5%);</w:t>
      </w:r>
    </w:p>
    <w:p w:rsidR="004776DB" w:rsidRPr="00FE5043" w:rsidRDefault="004776DB" w:rsidP="004776DB">
      <w:pPr>
        <w:ind w:firstLine="708"/>
        <w:jc w:val="both"/>
        <w:rPr>
          <w:sz w:val="28"/>
          <w:szCs w:val="28"/>
        </w:rPr>
      </w:pPr>
      <w:r w:rsidRPr="00FE5043">
        <w:rPr>
          <w:sz w:val="28"/>
          <w:szCs w:val="28"/>
        </w:rPr>
        <w:t>Структура источников финансирования 2022 года:</w:t>
      </w:r>
    </w:p>
    <w:p w:rsidR="004776DB" w:rsidRPr="00FE5043" w:rsidRDefault="004776DB" w:rsidP="004776DB">
      <w:pPr>
        <w:ind w:firstLine="708"/>
        <w:jc w:val="both"/>
        <w:rPr>
          <w:sz w:val="28"/>
          <w:szCs w:val="28"/>
        </w:rPr>
      </w:pPr>
      <w:r w:rsidRPr="00FE5043">
        <w:rPr>
          <w:sz w:val="28"/>
          <w:szCs w:val="28"/>
        </w:rPr>
        <w:t>- собственные средства – 83 млн. руб.</w:t>
      </w:r>
    </w:p>
    <w:p w:rsidR="004776DB" w:rsidRPr="00FE5043" w:rsidRDefault="004776DB" w:rsidP="004776DB">
      <w:pPr>
        <w:ind w:firstLine="708"/>
        <w:jc w:val="both"/>
        <w:rPr>
          <w:sz w:val="28"/>
          <w:szCs w:val="28"/>
        </w:rPr>
      </w:pPr>
      <w:r w:rsidRPr="00FE5043">
        <w:rPr>
          <w:sz w:val="28"/>
          <w:szCs w:val="28"/>
        </w:rPr>
        <w:t>- кредиты – 8 млн. руб.</w:t>
      </w:r>
    </w:p>
    <w:p w:rsidR="004776DB" w:rsidRPr="00FE5043" w:rsidRDefault="004776DB" w:rsidP="004776DB">
      <w:pPr>
        <w:ind w:firstLine="708"/>
        <w:jc w:val="both"/>
        <w:rPr>
          <w:sz w:val="28"/>
          <w:szCs w:val="28"/>
        </w:rPr>
      </w:pPr>
      <w:r w:rsidRPr="00FE5043">
        <w:rPr>
          <w:sz w:val="28"/>
          <w:szCs w:val="28"/>
        </w:rPr>
        <w:t xml:space="preserve">- инвестор – 8,5 </w:t>
      </w:r>
      <w:proofErr w:type="spellStart"/>
      <w:proofErr w:type="gramStart"/>
      <w:r w:rsidRPr="00FE5043">
        <w:rPr>
          <w:sz w:val="28"/>
          <w:szCs w:val="28"/>
        </w:rPr>
        <w:t>млн</w:t>
      </w:r>
      <w:proofErr w:type="spellEnd"/>
      <w:proofErr w:type="gramEnd"/>
      <w:r w:rsidRPr="00FE5043">
        <w:rPr>
          <w:sz w:val="28"/>
          <w:szCs w:val="28"/>
        </w:rPr>
        <w:t xml:space="preserve"> руб.</w:t>
      </w:r>
    </w:p>
    <w:p w:rsidR="004776DB" w:rsidRPr="00FE5043" w:rsidRDefault="004776DB" w:rsidP="004776DB">
      <w:pPr>
        <w:ind w:firstLine="708"/>
        <w:jc w:val="both"/>
        <w:rPr>
          <w:sz w:val="28"/>
          <w:szCs w:val="28"/>
        </w:rPr>
      </w:pPr>
      <w:r w:rsidRPr="00FE5043">
        <w:rPr>
          <w:sz w:val="28"/>
          <w:szCs w:val="28"/>
        </w:rPr>
        <w:t>- субсидии – 6 млн. руб.</w:t>
      </w:r>
    </w:p>
    <w:p w:rsidR="004776DB" w:rsidRPr="00FE5043" w:rsidRDefault="004776DB" w:rsidP="004776DB">
      <w:pPr>
        <w:jc w:val="both"/>
        <w:rPr>
          <w:sz w:val="28"/>
          <w:szCs w:val="28"/>
        </w:rPr>
      </w:pPr>
      <w:r w:rsidRPr="00FE5043">
        <w:rPr>
          <w:sz w:val="28"/>
          <w:szCs w:val="28"/>
        </w:rPr>
        <w:t xml:space="preserve">         Заготовку кормов на предстоящую зимовку необходимо провести в </w:t>
      </w:r>
      <w:proofErr w:type="spellStart"/>
      <w:r w:rsidRPr="00FE5043">
        <w:rPr>
          <w:sz w:val="28"/>
          <w:szCs w:val="28"/>
        </w:rPr>
        <w:t>агросроки</w:t>
      </w:r>
      <w:proofErr w:type="spellEnd"/>
      <w:r w:rsidRPr="00FE5043">
        <w:rPr>
          <w:sz w:val="28"/>
          <w:szCs w:val="28"/>
        </w:rPr>
        <w:t>, которые позволят максимально извлечь из заготавливаемого корма питательности и минимизировать потери в качестве.</w:t>
      </w:r>
    </w:p>
    <w:p w:rsidR="004776DB" w:rsidRPr="00FE5043" w:rsidRDefault="004776DB" w:rsidP="004776DB">
      <w:pPr>
        <w:jc w:val="both"/>
        <w:rPr>
          <w:sz w:val="28"/>
          <w:szCs w:val="28"/>
        </w:rPr>
      </w:pPr>
      <w:r w:rsidRPr="00FE5043">
        <w:rPr>
          <w:sz w:val="28"/>
          <w:szCs w:val="28"/>
        </w:rPr>
        <w:t xml:space="preserve">          Умелое маневрирование руководителей хозяйств ограниченным количеством трудовых ресурсов, благоприятные погодные условия, рациональное комплектование МТА, качественный своевременный технический уход – основные составляющие успеха в кормозаготовительной кампании 2023 года.</w:t>
      </w:r>
    </w:p>
    <w:p w:rsidR="004776DB" w:rsidRPr="00FE5043" w:rsidRDefault="004776DB" w:rsidP="004776DB">
      <w:pPr>
        <w:tabs>
          <w:tab w:val="left" w:pos="3900"/>
        </w:tabs>
        <w:jc w:val="both"/>
        <w:rPr>
          <w:sz w:val="28"/>
          <w:szCs w:val="28"/>
        </w:rPr>
      </w:pPr>
      <w:r>
        <w:rPr>
          <w:sz w:val="28"/>
          <w:szCs w:val="28"/>
        </w:rPr>
        <w:lastRenderedPageBreak/>
        <w:t xml:space="preserve">          </w:t>
      </w:r>
      <w:r w:rsidRPr="00FE5043">
        <w:rPr>
          <w:sz w:val="28"/>
          <w:szCs w:val="28"/>
        </w:rPr>
        <w:t>Неплохие темпы заготовки грубых кормов показали КФХ Еремеев М.П., ПСХК «Ночка», ЗАО «Сибирь», ЗАО «</w:t>
      </w:r>
      <w:proofErr w:type="spellStart"/>
      <w:r w:rsidRPr="00FE5043">
        <w:rPr>
          <w:sz w:val="28"/>
          <w:szCs w:val="28"/>
        </w:rPr>
        <w:t>Рямовское</w:t>
      </w:r>
      <w:proofErr w:type="spellEnd"/>
      <w:r w:rsidRPr="00FE5043">
        <w:rPr>
          <w:sz w:val="28"/>
          <w:szCs w:val="28"/>
        </w:rPr>
        <w:t>», ЗАО им. «Куйбышева».</w:t>
      </w:r>
    </w:p>
    <w:p w:rsidR="004776DB" w:rsidRPr="00FE5043" w:rsidRDefault="004776DB" w:rsidP="004776DB">
      <w:pPr>
        <w:tabs>
          <w:tab w:val="left" w:pos="3900"/>
        </w:tabs>
        <w:jc w:val="both"/>
        <w:rPr>
          <w:sz w:val="28"/>
          <w:szCs w:val="28"/>
        </w:rPr>
      </w:pPr>
      <w:r w:rsidRPr="00FE5043">
        <w:rPr>
          <w:sz w:val="28"/>
          <w:szCs w:val="28"/>
        </w:rPr>
        <w:t xml:space="preserve">           Заготовку сочных кормов в этом году начали на 2-3 недели позже предыдущих лет. Весной были сдвинуты сроки посева однолетних трав, которые в структуре площадей, занятых по данному виду корма, занимают 84%.</w:t>
      </w:r>
    </w:p>
    <w:p w:rsidR="004776DB" w:rsidRPr="00FE5043" w:rsidRDefault="004776DB" w:rsidP="004776DB">
      <w:pPr>
        <w:tabs>
          <w:tab w:val="left" w:pos="3900"/>
        </w:tabs>
        <w:jc w:val="both"/>
        <w:rPr>
          <w:sz w:val="28"/>
          <w:szCs w:val="28"/>
        </w:rPr>
      </w:pPr>
      <w:r w:rsidRPr="00FE5043">
        <w:rPr>
          <w:sz w:val="28"/>
          <w:szCs w:val="28"/>
        </w:rPr>
        <w:t xml:space="preserve">           ЗАО «</w:t>
      </w:r>
      <w:proofErr w:type="spellStart"/>
      <w:r w:rsidRPr="00FE5043">
        <w:rPr>
          <w:sz w:val="28"/>
          <w:szCs w:val="28"/>
        </w:rPr>
        <w:t>Рямовское</w:t>
      </w:r>
      <w:proofErr w:type="spellEnd"/>
      <w:r w:rsidRPr="00FE5043">
        <w:rPr>
          <w:sz w:val="28"/>
          <w:szCs w:val="28"/>
        </w:rPr>
        <w:t>», ЗАО «</w:t>
      </w:r>
      <w:proofErr w:type="spellStart"/>
      <w:r w:rsidRPr="00FE5043">
        <w:rPr>
          <w:sz w:val="28"/>
          <w:szCs w:val="28"/>
        </w:rPr>
        <w:t>Усть-Изесское</w:t>
      </w:r>
      <w:proofErr w:type="spellEnd"/>
      <w:r w:rsidRPr="00FE5043">
        <w:rPr>
          <w:sz w:val="28"/>
          <w:szCs w:val="28"/>
        </w:rPr>
        <w:t xml:space="preserve">», ЗАО им. «Куйбышева», ПСХК «Ночка» проводили посев многолетних трав в предыдущем году, что позволило хозяйствам начать заготовку сочных кормов до сроков готовности однолетних посевов. Площади многолетних трав в 2023 году показали урожайность 50-68 </w:t>
      </w:r>
      <w:proofErr w:type="spellStart"/>
      <w:r w:rsidRPr="00FE5043">
        <w:rPr>
          <w:sz w:val="28"/>
          <w:szCs w:val="28"/>
        </w:rPr>
        <w:t>ц</w:t>
      </w:r>
      <w:proofErr w:type="spellEnd"/>
      <w:r w:rsidRPr="00FE5043">
        <w:rPr>
          <w:sz w:val="28"/>
          <w:szCs w:val="28"/>
        </w:rPr>
        <w:t>/га</w:t>
      </w:r>
      <w:proofErr w:type="gramStart"/>
      <w:r w:rsidRPr="00FE5043">
        <w:rPr>
          <w:sz w:val="28"/>
          <w:szCs w:val="28"/>
        </w:rPr>
        <w:t>.</w:t>
      </w:r>
      <w:proofErr w:type="gramEnd"/>
      <w:r w:rsidRPr="00FE5043">
        <w:rPr>
          <w:sz w:val="28"/>
          <w:szCs w:val="28"/>
        </w:rPr>
        <w:t xml:space="preserve"> (</w:t>
      </w:r>
      <w:proofErr w:type="gramStart"/>
      <w:r w:rsidRPr="00FE5043">
        <w:rPr>
          <w:sz w:val="28"/>
          <w:szCs w:val="28"/>
        </w:rPr>
        <w:t>в</w:t>
      </w:r>
      <w:proofErr w:type="gramEnd"/>
      <w:r w:rsidRPr="00FE5043">
        <w:rPr>
          <w:sz w:val="28"/>
          <w:szCs w:val="28"/>
        </w:rPr>
        <w:t xml:space="preserve"> технологии заготовки данного вида кормов предусмотрено </w:t>
      </w:r>
      <w:proofErr w:type="spellStart"/>
      <w:r w:rsidRPr="00FE5043">
        <w:rPr>
          <w:sz w:val="28"/>
          <w:szCs w:val="28"/>
        </w:rPr>
        <w:t>подвяливание</w:t>
      </w:r>
      <w:proofErr w:type="spellEnd"/>
      <w:r w:rsidRPr="00FE5043">
        <w:rPr>
          <w:sz w:val="28"/>
          <w:szCs w:val="28"/>
        </w:rPr>
        <w:t xml:space="preserve"> травы до 45-55% влажности.) Восемь хозяйств района последние 5-6 лет занимаются посевами под кукурузу на силос – это достаточно хорошая подушка безопасности в засушливые годы. Задача – достичь посевов кукурузы на площади 3500-4000 га. Урожайность кукурузы позволяет достичь плановой цифры по силосу 22000 тонн.</w:t>
      </w:r>
    </w:p>
    <w:p w:rsidR="004776DB" w:rsidRPr="00FE5043" w:rsidRDefault="004776DB" w:rsidP="004776DB">
      <w:pPr>
        <w:tabs>
          <w:tab w:val="left" w:pos="3900"/>
        </w:tabs>
        <w:jc w:val="both"/>
        <w:rPr>
          <w:sz w:val="28"/>
          <w:szCs w:val="28"/>
        </w:rPr>
      </w:pPr>
      <w:r w:rsidRPr="00FE5043">
        <w:rPr>
          <w:sz w:val="28"/>
          <w:szCs w:val="28"/>
        </w:rPr>
        <w:t xml:space="preserve">         Темпы заготовки кормов всех видов имеют существенную зависимость от погодных условий, что и показывает текущий год.</w:t>
      </w:r>
    </w:p>
    <w:p w:rsidR="004776DB" w:rsidRPr="00FE5043" w:rsidRDefault="004776DB" w:rsidP="004776DB">
      <w:pPr>
        <w:tabs>
          <w:tab w:val="left" w:pos="3900"/>
        </w:tabs>
        <w:jc w:val="both"/>
        <w:rPr>
          <w:sz w:val="28"/>
          <w:szCs w:val="28"/>
        </w:rPr>
      </w:pPr>
      <w:r w:rsidRPr="00FE5043">
        <w:rPr>
          <w:sz w:val="28"/>
          <w:szCs w:val="28"/>
        </w:rPr>
        <w:t xml:space="preserve">         Каждый руководитель хозяйства всех форм собственности поставил задачу обеспечить предстоящую зимовку полноценными кормами в необходимом объёме.</w:t>
      </w:r>
    </w:p>
    <w:p w:rsidR="004776DB" w:rsidRDefault="004776DB" w:rsidP="004776DB">
      <w:pPr>
        <w:tabs>
          <w:tab w:val="left" w:pos="3900"/>
        </w:tabs>
        <w:jc w:val="both"/>
        <w:rPr>
          <w:sz w:val="28"/>
          <w:szCs w:val="28"/>
        </w:rPr>
      </w:pPr>
      <w:r w:rsidRPr="00FE5043">
        <w:rPr>
          <w:sz w:val="28"/>
          <w:szCs w:val="28"/>
        </w:rPr>
        <w:t xml:space="preserve">         Закупать корма в соседних регионах РФ не изъявило желание ни одно хозяйство, расчёт на свои силы. Все необходимые условия для успешной заготовки кормов на территории района имеются.</w:t>
      </w:r>
    </w:p>
    <w:p w:rsidR="004776DB" w:rsidRDefault="004776DB"/>
    <w:p w:rsidR="007F32D2" w:rsidRDefault="007F32D2"/>
    <w:p w:rsidR="007F32D2" w:rsidRDefault="007F32D2"/>
    <w:p w:rsidR="007F32D2" w:rsidRDefault="007F32D2"/>
    <w:p w:rsidR="007F32D2" w:rsidRDefault="007F32D2"/>
    <w:p w:rsidR="007F32D2" w:rsidRDefault="007F32D2"/>
    <w:p w:rsidR="007F32D2" w:rsidRDefault="007F32D2"/>
    <w:p w:rsidR="007F32D2" w:rsidRDefault="007F32D2"/>
    <w:p w:rsidR="007F32D2" w:rsidRDefault="007F32D2"/>
    <w:p w:rsidR="007F32D2" w:rsidRDefault="007F32D2"/>
    <w:p w:rsidR="007F32D2" w:rsidRDefault="007F32D2"/>
    <w:p w:rsidR="007F32D2" w:rsidRDefault="007F32D2"/>
    <w:p w:rsidR="007F32D2" w:rsidRDefault="007F32D2"/>
    <w:p w:rsidR="007F32D2" w:rsidRDefault="007F32D2"/>
    <w:p w:rsidR="007F32D2" w:rsidRDefault="007F32D2"/>
    <w:p w:rsidR="007F32D2" w:rsidRDefault="007F32D2"/>
    <w:p w:rsidR="007F32D2" w:rsidRDefault="007F32D2"/>
    <w:p w:rsidR="007F32D2" w:rsidRDefault="007F32D2"/>
    <w:p w:rsidR="007F32D2" w:rsidRDefault="007F32D2"/>
    <w:p w:rsidR="007F32D2" w:rsidRDefault="007F32D2"/>
    <w:p w:rsidR="007F32D2" w:rsidRDefault="007F32D2"/>
    <w:p w:rsidR="007F32D2" w:rsidRDefault="007F32D2"/>
    <w:p w:rsidR="007F32D2" w:rsidRDefault="007F32D2"/>
    <w:p w:rsidR="007F32D2" w:rsidRDefault="007F32D2"/>
    <w:p w:rsidR="007F32D2" w:rsidRDefault="007F32D2"/>
    <w:p w:rsidR="007F32D2" w:rsidRDefault="007F32D2"/>
    <w:p w:rsidR="007F32D2" w:rsidRDefault="007F32D2"/>
    <w:p w:rsidR="007F32D2" w:rsidRDefault="007F32D2"/>
    <w:p w:rsidR="007F32D2" w:rsidRDefault="007F32D2"/>
    <w:p w:rsidR="007F32D2" w:rsidRDefault="007F32D2">
      <w:pPr>
        <w:sectPr w:rsidR="007F32D2" w:rsidSect="00B628E1">
          <w:headerReference w:type="even" r:id="rId7"/>
          <w:pgSz w:w="11906" w:h="16838"/>
          <w:pgMar w:top="709" w:right="991" w:bottom="142" w:left="1418" w:header="709" w:footer="709" w:gutter="0"/>
          <w:cols w:space="708"/>
          <w:titlePg/>
          <w:docGrid w:linePitch="360"/>
        </w:sectPr>
      </w:pPr>
    </w:p>
    <w:p w:rsidR="007F32D2" w:rsidRDefault="007F32D2" w:rsidP="007F32D2">
      <w:pPr>
        <w:ind w:left="9912"/>
        <w:rPr>
          <w:rFonts w:eastAsia="Calibri"/>
          <w:sz w:val="28"/>
          <w:szCs w:val="28"/>
        </w:rPr>
      </w:pPr>
      <w:r>
        <w:rPr>
          <w:rFonts w:eastAsia="Calibri"/>
          <w:sz w:val="28"/>
          <w:szCs w:val="28"/>
        </w:rPr>
        <w:lastRenderedPageBreak/>
        <w:t xml:space="preserve">       </w:t>
      </w:r>
      <w:r w:rsidRPr="00513607">
        <w:rPr>
          <w:rFonts w:eastAsia="Calibri"/>
          <w:sz w:val="28"/>
          <w:szCs w:val="28"/>
        </w:rPr>
        <w:t xml:space="preserve">Дополнительные материалы                                                                                                                                                   </w:t>
      </w:r>
      <w:r>
        <w:rPr>
          <w:rFonts w:eastAsia="Calibri"/>
          <w:sz w:val="28"/>
          <w:szCs w:val="28"/>
        </w:rPr>
        <w:t xml:space="preserve">        </w:t>
      </w:r>
    </w:p>
    <w:p w:rsidR="007F32D2" w:rsidRDefault="007F32D2" w:rsidP="007F32D2">
      <w:pPr>
        <w:rPr>
          <w:rFonts w:eastAsia="Calibri"/>
          <w:sz w:val="28"/>
          <w:szCs w:val="28"/>
        </w:rPr>
      </w:pPr>
      <w:r>
        <w:rPr>
          <w:rFonts w:eastAsia="Calibri"/>
          <w:sz w:val="28"/>
          <w:szCs w:val="28"/>
        </w:rPr>
        <w:t xml:space="preserve">                                                                                                                                                     </w:t>
      </w:r>
      <w:r w:rsidRPr="00513607">
        <w:rPr>
          <w:rFonts w:eastAsia="Calibri"/>
          <w:sz w:val="28"/>
          <w:szCs w:val="28"/>
        </w:rPr>
        <w:t xml:space="preserve">к решению Совета депутатов                                                                                                                                                     </w:t>
      </w:r>
    </w:p>
    <w:p w:rsidR="007F32D2" w:rsidRDefault="007F32D2" w:rsidP="007F32D2">
      <w:pPr>
        <w:rPr>
          <w:rFonts w:eastAsia="Calibri"/>
          <w:sz w:val="28"/>
          <w:szCs w:val="28"/>
        </w:rPr>
      </w:pPr>
      <w:r>
        <w:rPr>
          <w:rFonts w:eastAsia="Calibri"/>
          <w:sz w:val="28"/>
          <w:szCs w:val="28"/>
        </w:rPr>
        <w:t xml:space="preserve">                                                                                                                                                     </w:t>
      </w:r>
      <w:r w:rsidRPr="00513607">
        <w:rPr>
          <w:rFonts w:eastAsia="Calibri"/>
          <w:sz w:val="28"/>
          <w:szCs w:val="28"/>
        </w:rPr>
        <w:t xml:space="preserve">Венгеровского района                                                                                                                                                  </w:t>
      </w:r>
    </w:p>
    <w:p w:rsidR="007F32D2" w:rsidRDefault="007F32D2" w:rsidP="007F32D2">
      <w:pPr>
        <w:rPr>
          <w:rFonts w:eastAsia="Calibri"/>
          <w:sz w:val="28"/>
          <w:szCs w:val="28"/>
        </w:rPr>
      </w:pPr>
      <w:r>
        <w:rPr>
          <w:rFonts w:eastAsia="Calibri"/>
          <w:sz w:val="28"/>
          <w:szCs w:val="28"/>
        </w:rPr>
        <w:t xml:space="preserve">                                                                                                                                                     </w:t>
      </w:r>
      <w:r w:rsidRPr="00513607">
        <w:rPr>
          <w:rFonts w:eastAsia="Calibri"/>
          <w:sz w:val="28"/>
          <w:szCs w:val="28"/>
        </w:rPr>
        <w:t xml:space="preserve">Новосибирской области                                                                                                                                       </w:t>
      </w:r>
      <w:r>
        <w:rPr>
          <w:rFonts w:eastAsia="Calibri"/>
          <w:sz w:val="28"/>
          <w:szCs w:val="28"/>
        </w:rPr>
        <w:t xml:space="preserve"> </w:t>
      </w:r>
    </w:p>
    <w:p w:rsidR="007F32D2" w:rsidRDefault="007F32D2" w:rsidP="007F32D2">
      <w:pPr>
        <w:rPr>
          <w:rFonts w:eastAsia="Calibri"/>
          <w:sz w:val="28"/>
          <w:szCs w:val="28"/>
        </w:rPr>
      </w:pPr>
      <w:r>
        <w:rPr>
          <w:rFonts w:eastAsia="Calibri"/>
          <w:sz w:val="28"/>
          <w:szCs w:val="28"/>
        </w:rPr>
        <w:t xml:space="preserve">                                                                                                                                                     </w:t>
      </w:r>
      <w:r w:rsidRPr="00513607">
        <w:rPr>
          <w:rFonts w:eastAsia="Calibri"/>
          <w:sz w:val="28"/>
          <w:szCs w:val="28"/>
        </w:rPr>
        <w:t xml:space="preserve">от </w:t>
      </w:r>
      <w:r>
        <w:rPr>
          <w:rFonts w:eastAsia="Calibri"/>
          <w:sz w:val="28"/>
          <w:szCs w:val="28"/>
        </w:rPr>
        <w:t>18</w:t>
      </w:r>
      <w:r w:rsidRPr="00513607">
        <w:rPr>
          <w:rFonts w:eastAsia="Calibri"/>
          <w:sz w:val="28"/>
          <w:szCs w:val="28"/>
        </w:rPr>
        <w:t>.</w:t>
      </w:r>
      <w:r>
        <w:rPr>
          <w:rFonts w:eastAsia="Calibri"/>
          <w:sz w:val="28"/>
          <w:szCs w:val="28"/>
        </w:rPr>
        <w:t>08</w:t>
      </w:r>
      <w:r w:rsidRPr="00513607">
        <w:rPr>
          <w:rFonts w:eastAsia="Calibri"/>
          <w:sz w:val="28"/>
          <w:szCs w:val="28"/>
        </w:rPr>
        <w:t>.202</w:t>
      </w:r>
      <w:r>
        <w:rPr>
          <w:rFonts w:eastAsia="Calibri"/>
          <w:sz w:val="28"/>
          <w:szCs w:val="28"/>
        </w:rPr>
        <w:t>3</w:t>
      </w:r>
      <w:r w:rsidRPr="00513607">
        <w:rPr>
          <w:rFonts w:eastAsia="Calibri"/>
          <w:sz w:val="28"/>
          <w:szCs w:val="28"/>
        </w:rPr>
        <w:t xml:space="preserve"> № 2</w:t>
      </w:r>
      <w:r>
        <w:rPr>
          <w:rFonts w:eastAsia="Calibri"/>
          <w:sz w:val="28"/>
          <w:szCs w:val="28"/>
        </w:rPr>
        <w:t>51</w:t>
      </w:r>
    </w:p>
    <w:p w:rsidR="007F32D2" w:rsidRDefault="007F32D2" w:rsidP="007F32D2">
      <w:pPr>
        <w:rPr>
          <w:rFonts w:eastAsia="Calibri"/>
          <w:sz w:val="28"/>
          <w:szCs w:val="28"/>
        </w:rPr>
      </w:pPr>
    </w:p>
    <w:p w:rsidR="007F32D2" w:rsidRPr="00513607" w:rsidRDefault="007F32D2" w:rsidP="007F32D2">
      <w:pPr>
        <w:jc w:val="center"/>
        <w:rPr>
          <w:rFonts w:eastAsia="Calibri"/>
          <w:b/>
          <w:bCs/>
          <w:sz w:val="28"/>
          <w:szCs w:val="28"/>
        </w:rPr>
      </w:pPr>
      <w:r w:rsidRPr="00513607">
        <w:rPr>
          <w:rFonts w:eastAsia="Calibri"/>
          <w:b/>
          <w:bCs/>
          <w:sz w:val="28"/>
          <w:szCs w:val="28"/>
        </w:rPr>
        <w:t>Таблица 1 (начало) - Обеспеченность кормами на летне-пастбищный период в текущем году (зеленый конвейер)</w:t>
      </w:r>
    </w:p>
    <w:p w:rsidR="007F32D2" w:rsidRDefault="007F32D2" w:rsidP="007F32D2">
      <w:pPr>
        <w:rPr>
          <w:rFonts w:eastAsia="Calibri"/>
          <w:sz w:val="28"/>
          <w:szCs w:val="28"/>
        </w:rPr>
      </w:pPr>
    </w:p>
    <w:tbl>
      <w:tblPr>
        <w:tblW w:w="15304" w:type="dxa"/>
        <w:tblLook w:val="04A0"/>
      </w:tblPr>
      <w:tblGrid>
        <w:gridCol w:w="2008"/>
        <w:gridCol w:w="1060"/>
        <w:gridCol w:w="767"/>
        <w:gridCol w:w="1168"/>
        <w:gridCol w:w="1080"/>
        <w:gridCol w:w="970"/>
        <w:gridCol w:w="1080"/>
        <w:gridCol w:w="1013"/>
        <w:gridCol w:w="1080"/>
        <w:gridCol w:w="983"/>
        <w:gridCol w:w="1080"/>
        <w:gridCol w:w="970"/>
        <w:gridCol w:w="1080"/>
        <w:gridCol w:w="1013"/>
      </w:tblGrid>
      <w:tr w:rsidR="007F32D2" w:rsidTr="00B628E1">
        <w:trPr>
          <w:trHeight w:val="450"/>
        </w:trPr>
        <w:tc>
          <w:tcPr>
            <w:tcW w:w="26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bookmarkStart w:id="1" w:name="RANGE!D3"/>
            <w:r w:rsidRPr="00C003CB">
              <w:rPr>
                <w:color w:val="000000"/>
              </w:rPr>
              <w:t>Наименование хозяйства</w:t>
            </w:r>
            <w:bookmarkEnd w:id="1"/>
          </w:p>
        </w:tc>
        <w:tc>
          <w:tcPr>
            <w:tcW w:w="2551" w:type="dxa"/>
            <w:gridSpan w:val="3"/>
            <w:tcBorders>
              <w:top w:val="single" w:sz="4" w:space="0" w:color="auto"/>
              <w:left w:val="nil"/>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Озимые (план сева текущего года)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Озимые (сев прошлого года)</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Однолетние травы всего</w:t>
            </w:r>
          </w:p>
        </w:tc>
        <w:tc>
          <w:tcPr>
            <w:tcW w:w="1951" w:type="dxa"/>
            <w:gridSpan w:val="2"/>
            <w:tcBorders>
              <w:top w:val="single" w:sz="4" w:space="0" w:color="auto"/>
              <w:left w:val="nil"/>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в т. ч. рапс</w:t>
            </w:r>
          </w:p>
        </w:tc>
        <w:tc>
          <w:tcPr>
            <w:tcW w:w="1876" w:type="dxa"/>
            <w:gridSpan w:val="2"/>
            <w:tcBorders>
              <w:top w:val="single" w:sz="4" w:space="0" w:color="auto"/>
              <w:left w:val="nil"/>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Кукуруза</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Естественные пастбища</w:t>
            </w:r>
          </w:p>
        </w:tc>
      </w:tr>
      <w:tr w:rsidR="007F32D2" w:rsidTr="00B628E1">
        <w:trPr>
          <w:trHeight w:val="735"/>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7F32D2" w:rsidRPr="00C003CB" w:rsidRDefault="007F32D2" w:rsidP="00B628E1">
            <w:pPr>
              <w:rPr>
                <w:color w:val="000000"/>
              </w:rPr>
            </w:pPr>
          </w:p>
        </w:tc>
        <w:tc>
          <w:tcPr>
            <w:tcW w:w="850" w:type="dxa"/>
            <w:tcBorders>
              <w:top w:val="nil"/>
              <w:left w:val="nil"/>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 xml:space="preserve">пшеница, </w:t>
            </w:r>
            <w:proofErr w:type="gramStart"/>
            <w:r w:rsidRPr="00C003CB">
              <w:rPr>
                <w:color w:val="000000"/>
              </w:rPr>
              <w:t>га</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 xml:space="preserve">рожь, </w:t>
            </w:r>
            <w:proofErr w:type="gramStart"/>
            <w:r w:rsidRPr="00C003CB">
              <w:rPr>
                <w:color w:val="000000"/>
              </w:rPr>
              <w:t>га</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proofErr w:type="gramStart"/>
            <w:r w:rsidRPr="00C003CB">
              <w:rPr>
                <w:color w:val="000000"/>
              </w:rPr>
              <w:t>тритикале</w:t>
            </w:r>
            <w:proofErr w:type="gramEnd"/>
            <w:r w:rsidRPr="00C003CB">
              <w:rPr>
                <w:color w:val="000000"/>
              </w:rPr>
              <w:t>, га</w:t>
            </w:r>
          </w:p>
        </w:tc>
        <w:tc>
          <w:tcPr>
            <w:tcW w:w="851" w:type="dxa"/>
            <w:tcBorders>
              <w:top w:val="nil"/>
              <w:left w:val="nil"/>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 xml:space="preserve">Площадь, </w:t>
            </w:r>
            <w:proofErr w:type="gramStart"/>
            <w:r w:rsidRPr="00C003CB">
              <w:rPr>
                <w:color w:val="000000"/>
              </w:rPr>
              <w:t>га</w:t>
            </w:r>
            <w:proofErr w:type="gramEnd"/>
          </w:p>
        </w:tc>
        <w:tc>
          <w:tcPr>
            <w:tcW w:w="992" w:type="dxa"/>
            <w:tcBorders>
              <w:top w:val="nil"/>
              <w:left w:val="nil"/>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Валовой сбор, тонн</w:t>
            </w:r>
          </w:p>
        </w:tc>
        <w:tc>
          <w:tcPr>
            <w:tcW w:w="992" w:type="dxa"/>
            <w:tcBorders>
              <w:top w:val="nil"/>
              <w:left w:val="nil"/>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 xml:space="preserve">Площадь, </w:t>
            </w:r>
            <w:proofErr w:type="gramStart"/>
            <w:r w:rsidRPr="00C003CB">
              <w:rPr>
                <w:color w:val="000000"/>
              </w:rPr>
              <w:t>га</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Валовой сбор, тонн</w:t>
            </w:r>
          </w:p>
        </w:tc>
        <w:tc>
          <w:tcPr>
            <w:tcW w:w="851" w:type="dxa"/>
            <w:tcBorders>
              <w:top w:val="nil"/>
              <w:left w:val="nil"/>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 xml:space="preserve">Площадь, </w:t>
            </w:r>
            <w:proofErr w:type="gramStart"/>
            <w:r w:rsidRPr="00C003CB">
              <w:rPr>
                <w:color w:val="000000"/>
              </w:rPr>
              <w:t>га</w:t>
            </w:r>
            <w:proofErr w:type="gramEnd"/>
          </w:p>
        </w:tc>
        <w:tc>
          <w:tcPr>
            <w:tcW w:w="1100" w:type="dxa"/>
            <w:tcBorders>
              <w:top w:val="nil"/>
              <w:left w:val="nil"/>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Валовой сбор, тонн</w:t>
            </w:r>
          </w:p>
        </w:tc>
        <w:tc>
          <w:tcPr>
            <w:tcW w:w="840" w:type="dxa"/>
            <w:tcBorders>
              <w:top w:val="nil"/>
              <w:left w:val="nil"/>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 xml:space="preserve">Площадь, </w:t>
            </w:r>
            <w:proofErr w:type="gramStart"/>
            <w:r w:rsidRPr="00C003CB">
              <w:rPr>
                <w:color w:val="000000"/>
              </w:rPr>
              <w:t>га</w:t>
            </w:r>
            <w:proofErr w:type="gramEnd"/>
          </w:p>
        </w:tc>
        <w:tc>
          <w:tcPr>
            <w:tcW w:w="1036" w:type="dxa"/>
            <w:tcBorders>
              <w:top w:val="nil"/>
              <w:left w:val="nil"/>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Валовой сбор, тонн</w:t>
            </w:r>
          </w:p>
        </w:tc>
        <w:tc>
          <w:tcPr>
            <w:tcW w:w="1134" w:type="dxa"/>
            <w:tcBorders>
              <w:top w:val="nil"/>
              <w:left w:val="nil"/>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 xml:space="preserve">Площадь, </w:t>
            </w:r>
            <w:proofErr w:type="gramStart"/>
            <w:r w:rsidRPr="00C003CB">
              <w:rPr>
                <w:color w:val="000000"/>
              </w:rPr>
              <w:t>га</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Валовой сбор, тонн</w:t>
            </w:r>
          </w:p>
        </w:tc>
      </w:tr>
      <w:tr w:rsidR="007F32D2" w:rsidTr="00B628E1">
        <w:trPr>
          <w:trHeight w:val="225"/>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7F32D2" w:rsidRPr="00C003CB" w:rsidRDefault="007F32D2" w:rsidP="00B628E1">
            <w:pPr>
              <w:rPr>
                <w:color w:val="000000"/>
              </w:rPr>
            </w:pP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1</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2</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3</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4</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5</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6</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7</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8</w:t>
            </w:r>
          </w:p>
        </w:tc>
        <w:tc>
          <w:tcPr>
            <w:tcW w:w="110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9</w:t>
            </w:r>
          </w:p>
        </w:tc>
        <w:tc>
          <w:tcPr>
            <w:tcW w:w="84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10</w:t>
            </w:r>
          </w:p>
        </w:tc>
        <w:tc>
          <w:tcPr>
            <w:tcW w:w="103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11</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12</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13</w:t>
            </w:r>
          </w:p>
        </w:tc>
      </w:tr>
      <w:tr w:rsidR="007F32D2" w:rsidTr="00B628E1">
        <w:trPr>
          <w:trHeight w:val="24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7F32D2" w:rsidRPr="00C003CB" w:rsidRDefault="007F32D2" w:rsidP="00B628E1">
            <w:pPr>
              <w:jc w:val="center"/>
              <w:rPr>
                <w:b/>
                <w:bCs/>
                <w:color w:val="000000"/>
              </w:rPr>
            </w:pPr>
            <w:r w:rsidRPr="00C003CB">
              <w:rPr>
                <w:b/>
                <w:bCs/>
                <w:color w:val="000000"/>
              </w:rPr>
              <w:t>Итого по району</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0,0</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1 622,0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15 178,0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217,0</w:t>
            </w:r>
          </w:p>
        </w:tc>
        <w:tc>
          <w:tcPr>
            <w:tcW w:w="110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1 490,0</w:t>
            </w:r>
          </w:p>
        </w:tc>
        <w:tc>
          <w:tcPr>
            <w:tcW w:w="84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150,0</w:t>
            </w:r>
          </w:p>
        </w:tc>
        <w:tc>
          <w:tcPr>
            <w:tcW w:w="103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1 800,0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19 324,0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20 396,0</w:t>
            </w:r>
          </w:p>
        </w:tc>
      </w:tr>
      <w:tr w:rsidR="007F32D2" w:rsidTr="00B628E1">
        <w:trPr>
          <w:trHeight w:val="240"/>
        </w:trPr>
        <w:tc>
          <w:tcPr>
            <w:tcW w:w="2689" w:type="dxa"/>
            <w:tcBorders>
              <w:top w:val="nil"/>
              <w:left w:val="single" w:sz="4" w:space="0" w:color="auto"/>
              <w:bottom w:val="single" w:sz="4" w:space="0" w:color="auto"/>
              <w:right w:val="single" w:sz="4" w:space="0" w:color="auto"/>
            </w:tcBorders>
            <w:shd w:val="clear" w:color="auto" w:fill="auto"/>
            <w:hideMark/>
          </w:tcPr>
          <w:p w:rsidR="007F32D2" w:rsidRPr="00C003CB" w:rsidRDefault="007F32D2" w:rsidP="00B628E1">
            <w:pPr>
              <w:rPr>
                <w:color w:val="000000"/>
              </w:rPr>
            </w:pPr>
            <w:r w:rsidRPr="00C003CB">
              <w:rPr>
                <w:color w:val="000000"/>
              </w:rPr>
              <w:t>ЗАО "</w:t>
            </w:r>
            <w:proofErr w:type="spellStart"/>
            <w:r w:rsidRPr="00C003CB">
              <w:rPr>
                <w:color w:val="000000"/>
              </w:rPr>
              <w:t>Рямовское</w:t>
            </w:r>
            <w:proofErr w:type="spellEnd"/>
            <w:r w:rsidRPr="00C003CB">
              <w:rPr>
                <w:color w:val="000000"/>
              </w:rPr>
              <w:t>"</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500,0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3 500,0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0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4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03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r>
      <w:tr w:rsidR="007F32D2" w:rsidTr="00B628E1">
        <w:trPr>
          <w:trHeight w:val="240"/>
        </w:trPr>
        <w:tc>
          <w:tcPr>
            <w:tcW w:w="2689" w:type="dxa"/>
            <w:tcBorders>
              <w:top w:val="nil"/>
              <w:left w:val="single" w:sz="4" w:space="0" w:color="auto"/>
              <w:bottom w:val="single" w:sz="4" w:space="0" w:color="auto"/>
              <w:right w:val="single" w:sz="4" w:space="0" w:color="auto"/>
            </w:tcBorders>
            <w:shd w:val="clear" w:color="auto" w:fill="auto"/>
            <w:hideMark/>
          </w:tcPr>
          <w:p w:rsidR="007F32D2" w:rsidRPr="00C003CB" w:rsidRDefault="007F32D2" w:rsidP="00B628E1">
            <w:pPr>
              <w:rPr>
                <w:color w:val="000000"/>
              </w:rPr>
            </w:pPr>
            <w:r w:rsidRPr="00C003CB">
              <w:rPr>
                <w:color w:val="000000"/>
              </w:rPr>
              <w:t>ЗАО "</w:t>
            </w:r>
            <w:proofErr w:type="spellStart"/>
            <w:r w:rsidRPr="00C003CB">
              <w:rPr>
                <w:color w:val="000000"/>
              </w:rPr>
              <w:t>Усть-Изесское</w:t>
            </w:r>
            <w:proofErr w:type="spellEnd"/>
            <w:r w:rsidRPr="00C003CB">
              <w:rPr>
                <w:color w:val="000000"/>
              </w:rPr>
              <w:t>"</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67,0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670,0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67,0</w:t>
            </w:r>
          </w:p>
        </w:tc>
        <w:tc>
          <w:tcPr>
            <w:tcW w:w="110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670,0</w:t>
            </w:r>
          </w:p>
        </w:tc>
        <w:tc>
          <w:tcPr>
            <w:tcW w:w="84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03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r>
      <w:tr w:rsidR="007F32D2" w:rsidTr="00B628E1">
        <w:trPr>
          <w:trHeight w:val="240"/>
        </w:trPr>
        <w:tc>
          <w:tcPr>
            <w:tcW w:w="2689" w:type="dxa"/>
            <w:tcBorders>
              <w:top w:val="nil"/>
              <w:left w:val="single" w:sz="4" w:space="0" w:color="auto"/>
              <w:bottom w:val="single" w:sz="4" w:space="0" w:color="auto"/>
              <w:right w:val="single" w:sz="4" w:space="0" w:color="auto"/>
            </w:tcBorders>
            <w:shd w:val="clear" w:color="auto" w:fill="auto"/>
            <w:hideMark/>
          </w:tcPr>
          <w:p w:rsidR="007F32D2" w:rsidRPr="00C003CB" w:rsidRDefault="007F32D2" w:rsidP="00B628E1">
            <w:pPr>
              <w:rPr>
                <w:color w:val="000000"/>
              </w:rPr>
            </w:pPr>
            <w:r w:rsidRPr="00C003CB">
              <w:rPr>
                <w:color w:val="000000"/>
              </w:rPr>
              <w:t>ЗАО им. "Куйбышева"</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470,0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100,0</w:t>
            </w:r>
          </w:p>
        </w:tc>
        <w:tc>
          <w:tcPr>
            <w:tcW w:w="110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470,0</w:t>
            </w:r>
          </w:p>
        </w:tc>
        <w:tc>
          <w:tcPr>
            <w:tcW w:w="84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03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2 888,0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6 410,0</w:t>
            </w:r>
          </w:p>
        </w:tc>
      </w:tr>
      <w:tr w:rsidR="007F32D2" w:rsidTr="00B628E1">
        <w:trPr>
          <w:trHeight w:val="240"/>
        </w:trPr>
        <w:tc>
          <w:tcPr>
            <w:tcW w:w="2689" w:type="dxa"/>
            <w:tcBorders>
              <w:top w:val="nil"/>
              <w:left w:val="single" w:sz="4" w:space="0" w:color="auto"/>
              <w:bottom w:val="single" w:sz="4" w:space="0" w:color="auto"/>
              <w:right w:val="single" w:sz="4" w:space="0" w:color="auto"/>
            </w:tcBorders>
            <w:shd w:val="clear" w:color="auto" w:fill="auto"/>
            <w:hideMark/>
          </w:tcPr>
          <w:p w:rsidR="007F32D2" w:rsidRPr="00C003CB" w:rsidRDefault="007F32D2" w:rsidP="00B628E1">
            <w:pPr>
              <w:rPr>
                <w:color w:val="000000"/>
              </w:rPr>
            </w:pPr>
            <w:r w:rsidRPr="00C003CB">
              <w:rPr>
                <w:color w:val="000000"/>
              </w:rPr>
              <w:t>ЗА</w:t>
            </w:r>
            <w:proofErr w:type="gramStart"/>
            <w:r w:rsidRPr="00C003CB">
              <w:rPr>
                <w:color w:val="000000"/>
              </w:rPr>
              <w:t>О"</w:t>
            </w:r>
            <w:proofErr w:type="gramEnd"/>
            <w:r w:rsidRPr="00C003CB">
              <w:rPr>
                <w:color w:val="000000"/>
              </w:rPr>
              <w:t>Вознесенское"</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0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4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03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2 763,0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1 100,0</w:t>
            </w:r>
          </w:p>
        </w:tc>
      </w:tr>
      <w:tr w:rsidR="007F32D2" w:rsidTr="00B628E1">
        <w:trPr>
          <w:trHeight w:val="240"/>
        </w:trPr>
        <w:tc>
          <w:tcPr>
            <w:tcW w:w="2689" w:type="dxa"/>
            <w:tcBorders>
              <w:top w:val="nil"/>
              <w:left w:val="single" w:sz="4" w:space="0" w:color="auto"/>
              <w:bottom w:val="single" w:sz="4" w:space="0" w:color="auto"/>
              <w:right w:val="single" w:sz="4" w:space="0" w:color="auto"/>
            </w:tcBorders>
            <w:shd w:val="clear" w:color="auto" w:fill="auto"/>
            <w:hideMark/>
          </w:tcPr>
          <w:p w:rsidR="007F32D2" w:rsidRDefault="007F32D2" w:rsidP="00B628E1">
            <w:pPr>
              <w:rPr>
                <w:color w:val="000000"/>
              </w:rPr>
            </w:pPr>
            <w:r w:rsidRPr="00C003CB">
              <w:rPr>
                <w:color w:val="000000"/>
              </w:rPr>
              <w:t xml:space="preserve">ЗАО </w:t>
            </w:r>
          </w:p>
          <w:p w:rsidR="007F32D2" w:rsidRPr="00C003CB" w:rsidRDefault="007F32D2" w:rsidP="00B628E1">
            <w:pPr>
              <w:rPr>
                <w:color w:val="000000"/>
              </w:rPr>
            </w:pPr>
            <w:r w:rsidRPr="00C003CB">
              <w:rPr>
                <w:color w:val="000000"/>
              </w:rPr>
              <w:t>"</w:t>
            </w:r>
            <w:r>
              <w:rPr>
                <w:color w:val="000000"/>
              </w:rPr>
              <w:t>Петропавловское</w:t>
            </w:r>
            <w:r w:rsidRPr="00C003CB">
              <w:rPr>
                <w:color w:val="000000"/>
              </w:rPr>
              <w:t>"</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0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4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03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2 540,0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5 080,0</w:t>
            </w:r>
          </w:p>
        </w:tc>
      </w:tr>
      <w:tr w:rsidR="007F32D2" w:rsidTr="00B628E1">
        <w:trPr>
          <w:trHeight w:val="240"/>
        </w:trPr>
        <w:tc>
          <w:tcPr>
            <w:tcW w:w="2689" w:type="dxa"/>
            <w:tcBorders>
              <w:top w:val="nil"/>
              <w:left w:val="single" w:sz="4" w:space="0" w:color="auto"/>
              <w:bottom w:val="single" w:sz="4" w:space="0" w:color="auto"/>
              <w:right w:val="single" w:sz="4" w:space="0" w:color="auto"/>
            </w:tcBorders>
            <w:shd w:val="clear" w:color="auto" w:fill="auto"/>
            <w:hideMark/>
          </w:tcPr>
          <w:p w:rsidR="007F32D2" w:rsidRPr="00C003CB" w:rsidRDefault="007F32D2" w:rsidP="00B628E1">
            <w:pPr>
              <w:rPr>
                <w:color w:val="000000"/>
              </w:rPr>
            </w:pPr>
            <w:r w:rsidRPr="00C003CB">
              <w:rPr>
                <w:color w:val="000000"/>
              </w:rPr>
              <w:t>ЗАО "Сибирь"</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65,0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4 550,0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0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4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03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1 493,0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896,0</w:t>
            </w:r>
          </w:p>
        </w:tc>
      </w:tr>
      <w:tr w:rsidR="007F32D2" w:rsidTr="00B628E1">
        <w:trPr>
          <w:trHeight w:val="240"/>
        </w:trPr>
        <w:tc>
          <w:tcPr>
            <w:tcW w:w="2689" w:type="dxa"/>
            <w:tcBorders>
              <w:top w:val="nil"/>
              <w:left w:val="single" w:sz="4" w:space="0" w:color="auto"/>
              <w:bottom w:val="single" w:sz="4" w:space="0" w:color="auto"/>
              <w:right w:val="single" w:sz="4" w:space="0" w:color="auto"/>
            </w:tcBorders>
            <w:shd w:val="clear" w:color="auto" w:fill="auto"/>
            <w:hideMark/>
          </w:tcPr>
          <w:p w:rsidR="007F32D2" w:rsidRPr="00C003CB" w:rsidRDefault="007F32D2" w:rsidP="00B628E1">
            <w:pPr>
              <w:rPr>
                <w:color w:val="000000"/>
              </w:rPr>
            </w:pPr>
            <w:r w:rsidRPr="00C003CB">
              <w:rPr>
                <w:color w:val="000000"/>
              </w:rPr>
              <w:t>ИП Иванов Владимир Владимирович</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0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4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03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840,0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1 260,0</w:t>
            </w:r>
          </w:p>
        </w:tc>
      </w:tr>
      <w:tr w:rsidR="007F32D2" w:rsidTr="00B628E1">
        <w:trPr>
          <w:trHeight w:val="480"/>
        </w:trPr>
        <w:tc>
          <w:tcPr>
            <w:tcW w:w="2689" w:type="dxa"/>
            <w:tcBorders>
              <w:top w:val="nil"/>
              <w:left w:val="single" w:sz="4" w:space="0" w:color="auto"/>
              <w:bottom w:val="single" w:sz="4" w:space="0" w:color="auto"/>
              <w:right w:val="single" w:sz="4" w:space="0" w:color="auto"/>
            </w:tcBorders>
            <w:shd w:val="clear" w:color="auto" w:fill="auto"/>
            <w:hideMark/>
          </w:tcPr>
          <w:p w:rsidR="007F32D2" w:rsidRDefault="007F32D2" w:rsidP="00B628E1">
            <w:pPr>
              <w:rPr>
                <w:color w:val="000000"/>
              </w:rPr>
            </w:pPr>
            <w:r w:rsidRPr="00C003CB">
              <w:rPr>
                <w:color w:val="000000"/>
              </w:rPr>
              <w:t xml:space="preserve">ИП Глава </w:t>
            </w:r>
            <w:proofErr w:type="gramStart"/>
            <w:r w:rsidRPr="00C003CB">
              <w:rPr>
                <w:color w:val="000000"/>
              </w:rPr>
              <w:t>К(</w:t>
            </w:r>
            <w:proofErr w:type="gramEnd"/>
            <w:r w:rsidRPr="00C003CB">
              <w:rPr>
                <w:color w:val="000000"/>
              </w:rPr>
              <w:t xml:space="preserve">Ф)Х </w:t>
            </w:r>
          </w:p>
          <w:p w:rsidR="007F32D2" w:rsidRPr="00C003CB" w:rsidRDefault="007F32D2" w:rsidP="00B628E1">
            <w:pPr>
              <w:rPr>
                <w:color w:val="000000"/>
              </w:rPr>
            </w:pPr>
            <w:r w:rsidRPr="00C003CB">
              <w:rPr>
                <w:color w:val="000000"/>
              </w:rPr>
              <w:t xml:space="preserve">Чернов </w:t>
            </w:r>
            <w:r w:rsidRPr="00C003CB">
              <w:rPr>
                <w:color w:val="000000"/>
              </w:rPr>
              <w:lastRenderedPageBreak/>
              <w:t>Константин Владимирович</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lastRenderedPageBreak/>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0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4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03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530,0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530,0</w:t>
            </w:r>
          </w:p>
        </w:tc>
      </w:tr>
      <w:tr w:rsidR="007F32D2" w:rsidTr="00B628E1">
        <w:trPr>
          <w:trHeight w:val="240"/>
        </w:trPr>
        <w:tc>
          <w:tcPr>
            <w:tcW w:w="2689" w:type="dxa"/>
            <w:tcBorders>
              <w:top w:val="nil"/>
              <w:left w:val="single" w:sz="4" w:space="0" w:color="auto"/>
              <w:bottom w:val="single" w:sz="4" w:space="0" w:color="auto"/>
              <w:right w:val="single" w:sz="4" w:space="0" w:color="auto"/>
            </w:tcBorders>
            <w:shd w:val="clear" w:color="auto" w:fill="auto"/>
            <w:hideMark/>
          </w:tcPr>
          <w:p w:rsidR="007F32D2" w:rsidRPr="00C003CB" w:rsidRDefault="007F32D2" w:rsidP="00B628E1">
            <w:pPr>
              <w:rPr>
                <w:color w:val="000000"/>
              </w:rPr>
            </w:pPr>
            <w:r w:rsidRPr="00C003CB">
              <w:rPr>
                <w:color w:val="000000"/>
              </w:rPr>
              <w:lastRenderedPageBreak/>
              <w:t>ИП Костенко Владимир Александрович</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0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4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03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500,0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400,0</w:t>
            </w:r>
          </w:p>
        </w:tc>
      </w:tr>
      <w:tr w:rsidR="007F32D2" w:rsidTr="00B628E1">
        <w:trPr>
          <w:trHeight w:val="240"/>
        </w:trPr>
        <w:tc>
          <w:tcPr>
            <w:tcW w:w="2689" w:type="dxa"/>
            <w:tcBorders>
              <w:top w:val="nil"/>
              <w:left w:val="single" w:sz="4" w:space="0" w:color="auto"/>
              <w:bottom w:val="single" w:sz="4" w:space="0" w:color="auto"/>
              <w:right w:val="single" w:sz="4" w:space="0" w:color="auto"/>
            </w:tcBorders>
            <w:shd w:val="clear" w:color="auto" w:fill="auto"/>
            <w:hideMark/>
          </w:tcPr>
          <w:p w:rsidR="007F32D2" w:rsidRDefault="007F32D2" w:rsidP="00B628E1">
            <w:pPr>
              <w:rPr>
                <w:color w:val="000000"/>
              </w:rPr>
            </w:pPr>
            <w:r w:rsidRPr="00C003CB">
              <w:rPr>
                <w:color w:val="000000"/>
              </w:rPr>
              <w:t xml:space="preserve">ИП Глава </w:t>
            </w:r>
            <w:proofErr w:type="gramStart"/>
            <w:r w:rsidRPr="00C003CB">
              <w:rPr>
                <w:color w:val="000000"/>
              </w:rPr>
              <w:t>К(</w:t>
            </w:r>
            <w:proofErr w:type="gramEnd"/>
            <w:r w:rsidRPr="00C003CB">
              <w:rPr>
                <w:color w:val="000000"/>
              </w:rPr>
              <w:t xml:space="preserve">Ф)Х </w:t>
            </w:r>
          </w:p>
          <w:p w:rsidR="007F32D2" w:rsidRPr="00C003CB" w:rsidRDefault="007F32D2" w:rsidP="00B628E1">
            <w:pPr>
              <w:rPr>
                <w:color w:val="000000"/>
              </w:rPr>
            </w:pPr>
            <w:r w:rsidRPr="00C003CB">
              <w:rPr>
                <w:color w:val="000000"/>
              </w:rPr>
              <w:t>Еремеев Михаил Павлович</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0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4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03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3 500,0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700,0</w:t>
            </w:r>
          </w:p>
        </w:tc>
      </w:tr>
      <w:tr w:rsidR="007F32D2" w:rsidTr="00B628E1">
        <w:trPr>
          <w:trHeight w:val="480"/>
        </w:trPr>
        <w:tc>
          <w:tcPr>
            <w:tcW w:w="2689" w:type="dxa"/>
            <w:tcBorders>
              <w:top w:val="nil"/>
              <w:left w:val="single" w:sz="4" w:space="0" w:color="auto"/>
              <w:bottom w:val="single" w:sz="4" w:space="0" w:color="auto"/>
              <w:right w:val="single" w:sz="4" w:space="0" w:color="auto"/>
            </w:tcBorders>
            <w:shd w:val="clear" w:color="auto" w:fill="auto"/>
            <w:hideMark/>
          </w:tcPr>
          <w:p w:rsidR="007F32D2" w:rsidRDefault="007F32D2" w:rsidP="00B628E1">
            <w:pPr>
              <w:rPr>
                <w:color w:val="000000"/>
              </w:rPr>
            </w:pPr>
            <w:r w:rsidRPr="00C003CB">
              <w:rPr>
                <w:color w:val="000000"/>
              </w:rPr>
              <w:t xml:space="preserve">ИП Глава </w:t>
            </w:r>
            <w:proofErr w:type="gramStart"/>
            <w:r w:rsidRPr="00C003CB">
              <w:rPr>
                <w:color w:val="000000"/>
              </w:rPr>
              <w:t>К(</w:t>
            </w:r>
            <w:proofErr w:type="gramEnd"/>
            <w:r w:rsidRPr="00C003CB">
              <w:rPr>
                <w:color w:val="000000"/>
              </w:rPr>
              <w:t xml:space="preserve">Ф)Х </w:t>
            </w:r>
          </w:p>
          <w:p w:rsidR="007F32D2" w:rsidRPr="00C003CB" w:rsidRDefault="007F32D2" w:rsidP="00B628E1">
            <w:pPr>
              <w:rPr>
                <w:color w:val="000000"/>
              </w:rPr>
            </w:pPr>
            <w:r w:rsidRPr="00C003CB">
              <w:rPr>
                <w:color w:val="000000"/>
              </w:rPr>
              <w:t>Костенко Александр Николаевич</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0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4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03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120,0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180,0</w:t>
            </w:r>
          </w:p>
        </w:tc>
      </w:tr>
      <w:tr w:rsidR="007F32D2" w:rsidTr="00B628E1">
        <w:trPr>
          <w:trHeight w:val="480"/>
        </w:trPr>
        <w:tc>
          <w:tcPr>
            <w:tcW w:w="2689" w:type="dxa"/>
            <w:tcBorders>
              <w:top w:val="nil"/>
              <w:left w:val="single" w:sz="4" w:space="0" w:color="auto"/>
              <w:bottom w:val="single" w:sz="4" w:space="0" w:color="auto"/>
              <w:right w:val="single" w:sz="4" w:space="0" w:color="auto"/>
            </w:tcBorders>
            <w:shd w:val="clear" w:color="auto" w:fill="auto"/>
            <w:hideMark/>
          </w:tcPr>
          <w:p w:rsidR="007F32D2" w:rsidRDefault="007F32D2" w:rsidP="00B628E1">
            <w:pPr>
              <w:rPr>
                <w:color w:val="000000"/>
              </w:rPr>
            </w:pPr>
            <w:r w:rsidRPr="00C003CB">
              <w:rPr>
                <w:color w:val="000000"/>
              </w:rPr>
              <w:t xml:space="preserve">ИП Глава </w:t>
            </w:r>
            <w:proofErr w:type="gramStart"/>
            <w:r w:rsidRPr="00C003CB">
              <w:rPr>
                <w:color w:val="000000"/>
              </w:rPr>
              <w:t>К(</w:t>
            </w:r>
            <w:proofErr w:type="gramEnd"/>
            <w:r w:rsidRPr="00C003CB">
              <w:rPr>
                <w:color w:val="000000"/>
              </w:rPr>
              <w:t xml:space="preserve">Ф)Х </w:t>
            </w:r>
          </w:p>
          <w:p w:rsidR="007F32D2" w:rsidRDefault="007F32D2" w:rsidP="00B628E1">
            <w:pPr>
              <w:rPr>
                <w:color w:val="000000"/>
              </w:rPr>
            </w:pPr>
            <w:r w:rsidRPr="00C003CB">
              <w:rPr>
                <w:color w:val="000000"/>
              </w:rPr>
              <w:t xml:space="preserve">Лёвин Алексей </w:t>
            </w:r>
          </w:p>
          <w:p w:rsidR="007F32D2" w:rsidRPr="00C003CB" w:rsidRDefault="007F32D2" w:rsidP="00B628E1">
            <w:pPr>
              <w:rPr>
                <w:color w:val="000000"/>
              </w:rPr>
            </w:pPr>
            <w:r w:rsidRPr="00C003CB">
              <w:rPr>
                <w:color w:val="000000"/>
              </w:rPr>
              <w:t>Александрович</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0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4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03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200,0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400,0</w:t>
            </w:r>
          </w:p>
        </w:tc>
      </w:tr>
      <w:tr w:rsidR="007F32D2" w:rsidTr="00B628E1">
        <w:trPr>
          <w:trHeight w:val="240"/>
        </w:trPr>
        <w:tc>
          <w:tcPr>
            <w:tcW w:w="2689" w:type="dxa"/>
            <w:tcBorders>
              <w:top w:val="nil"/>
              <w:left w:val="single" w:sz="4" w:space="0" w:color="auto"/>
              <w:bottom w:val="single" w:sz="4" w:space="0" w:color="auto"/>
              <w:right w:val="single" w:sz="4" w:space="0" w:color="auto"/>
            </w:tcBorders>
            <w:shd w:val="clear" w:color="auto" w:fill="auto"/>
            <w:hideMark/>
          </w:tcPr>
          <w:p w:rsidR="007F32D2" w:rsidRPr="00C003CB" w:rsidRDefault="007F32D2" w:rsidP="00B628E1">
            <w:pPr>
              <w:rPr>
                <w:color w:val="000000"/>
              </w:rPr>
            </w:pPr>
            <w:r w:rsidRPr="00C003CB">
              <w:rPr>
                <w:color w:val="000000"/>
              </w:rPr>
              <w:t>ПСХК "</w:t>
            </w:r>
            <w:proofErr w:type="spellStart"/>
            <w:r w:rsidRPr="00C003CB">
              <w:rPr>
                <w:color w:val="000000"/>
              </w:rPr>
              <w:t>Зыково</w:t>
            </w:r>
            <w:proofErr w:type="spellEnd"/>
            <w:r w:rsidRPr="00C003CB">
              <w:rPr>
                <w:color w:val="000000"/>
              </w:rPr>
              <w:t>"</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50,0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350,0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50,0</w:t>
            </w:r>
          </w:p>
        </w:tc>
        <w:tc>
          <w:tcPr>
            <w:tcW w:w="110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350,0</w:t>
            </w:r>
          </w:p>
        </w:tc>
        <w:tc>
          <w:tcPr>
            <w:tcW w:w="84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03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750,0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1 300,0</w:t>
            </w:r>
          </w:p>
        </w:tc>
      </w:tr>
      <w:tr w:rsidR="007F32D2" w:rsidTr="00B628E1">
        <w:trPr>
          <w:trHeight w:val="240"/>
        </w:trPr>
        <w:tc>
          <w:tcPr>
            <w:tcW w:w="2689" w:type="dxa"/>
            <w:tcBorders>
              <w:top w:val="nil"/>
              <w:left w:val="single" w:sz="4" w:space="0" w:color="auto"/>
              <w:bottom w:val="single" w:sz="4" w:space="0" w:color="auto"/>
              <w:right w:val="single" w:sz="4" w:space="0" w:color="auto"/>
            </w:tcBorders>
            <w:shd w:val="clear" w:color="auto" w:fill="auto"/>
            <w:hideMark/>
          </w:tcPr>
          <w:p w:rsidR="007F32D2" w:rsidRPr="00C003CB" w:rsidRDefault="007F32D2" w:rsidP="00B628E1">
            <w:pPr>
              <w:rPr>
                <w:color w:val="000000"/>
              </w:rPr>
            </w:pPr>
            <w:r w:rsidRPr="00C003CB">
              <w:rPr>
                <w:color w:val="000000"/>
              </w:rPr>
              <w:t>ПСХК "Ночка"</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676,0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4 900,0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0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4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150,0</w:t>
            </w:r>
          </w:p>
        </w:tc>
        <w:tc>
          <w:tcPr>
            <w:tcW w:w="103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1 800,0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2 300,0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1 150,0</w:t>
            </w:r>
          </w:p>
        </w:tc>
      </w:tr>
      <w:tr w:rsidR="007F32D2" w:rsidTr="00B628E1">
        <w:trPr>
          <w:trHeight w:val="240"/>
        </w:trPr>
        <w:tc>
          <w:tcPr>
            <w:tcW w:w="2689" w:type="dxa"/>
            <w:tcBorders>
              <w:top w:val="nil"/>
              <w:left w:val="single" w:sz="4" w:space="0" w:color="auto"/>
              <w:bottom w:val="single" w:sz="4" w:space="0" w:color="auto"/>
              <w:right w:val="single" w:sz="4" w:space="0" w:color="auto"/>
            </w:tcBorders>
            <w:shd w:val="clear" w:color="auto" w:fill="auto"/>
            <w:hideMark/>
          </w:tcPr>
          <w:p w:rsidR="007F32D2" w:rsidRPr="00C003CB" w:rsidRDefault="007F32D2" w:rsidP="00B628E1">
            <w:pPr>
              <w:rPr>
                <w:color w:val="000000"/>
              </w:rPr>
            </w:pPr>
            <w:r w:rsidRPr="00C003CB">
              <w:rPr>
                <w:color w:val="000000"/>
              </w:rPr>
              <w:t>СПК "Мирный труд"</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164,0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738,0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0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4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03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900,0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990,0</w:t>
            </w:r>
          </w:p>
        </w:tc>
      </w:tr>
      <w:tr w:rsidR="007F32D2" w:rsidTr="00B628E1">
        <w:trPr>
          <w:trHeight w:val="240"/>
        </w:trPr>
        <w:tc>
          <w:tcPr>
            <w:tcW w:w="2689" w:type="dxa"/>
            <w:tcBorders>
              <w:top w:val="nil"/>
              <w:left w:val="single" w:sz="4" w:space="0" w:color="auto"/>
              <w:bottom w:val="single" w:sz="4" w:space="0" w:color="auto"/>
              <w:right w:val="single" w:sz="4" w:space="0" w:color="auto"/>
            </w:tcBorders>
            <w:shd w:val="clear" w:color="auto" w:fill="auto"/>
            <w:hideMark/>
          </w:tcPr>
          <w:p w:rsidR="007F32D2" w:rsidRPr="00C003CB" w:rsidRDefault="007F32D2" w:rsidP="00B628E1">
            <w:pPr>
              <w:rPr>
                <w:color w:val="000000"/>
              </w:rPr>
            </w:pPr>
            <w:r w:rsidRPr="00C003CB">
              <w:rPr>
                <w:color w:val="000000"/>
              </w:rPr>
              <w:t>СПК "</w:t>
            </w:r>
            <w:proofErr w:type="spellStart"/>
            <w:r w:rsidRPr="00C003CB">
              <w:rPr>
                <w:color w:val="000000"/>
              </w:rPr>
              <w:t>Селиклинский</w:t>
            </w:r>
            <w:proofErr w:type="spellEnd"/>
            <w:r w:rsidRPr="00C003CB">
              <w:rPr>
                <w:color w:val="000000"/>
              </w:rPr>
              <w:t>"</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0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4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03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r>
    </w:tbl>
    <w:p w:rsidR="007F32D2" w:rsidRDefault="007F32D2" w:rsidP="007F32D2">
      <w:pPr>
        <w:rPr>
          <w:rFonts w:eastAsia="Calibri"/>
          <w:sz w:val="28"/>
          <w:szCs w:val="28"/>
        </w:rPr>
      </w:pPr>
    </w:p>
    <w:p w:rsidR="007F32D2" w:rsidRDefault="007F32D2" w:rsidP="007F32D2">
      <w:pPr>
        <w:rPr>
          <w:b/>
          <w:bCs/>
          <w:color w:val="000000"/>
          <w:sz w:val="28"/>
          <w:szCs w:val="28"/>
        </w:rPr>
      </w:pPr>
    </w:p>
    <w:p w:rsidR="007F32D2" w:rsidRDefault="007F32D2" w:rsidP="007F32D2">
      <w:pPr>
        <w:rPr>
          <w:b/>
          <w:bCs/>
          <w:color w:val="000000"/>
          <w:sz w:val="28"/>
          <w:szCs w:val="28"/>
        </w:rPr>
      </w:pPr>
    </w:p>
    <w:p w:rsidR="007F32D2" w:rsidRDefault="007F32D2" w:rsidP="007F32D2">
      <w:pPr>
        <w:rPr>
          <w:b/>
          <w:bCs/>
          <w:color w:val="000000"/>
          <w:sz w:val="28"/>
          <w:szCs w:val="28"/>
        </w:rPr>
      </w:pPr>
    </w:p>
    <w:p w:rsidR="007F32D2" w:rsidRDefault="007F32D2" w:rsidP="007F32D2">
      <w:pPr>
        <w:rPr>
          <w:b/>
          <w:bCs/>
          <w:color w:val="000000"/>
          <w:sz w:val="28"/>
          <w:szCs w:val="28"/>
        </w:rPr>
      </w:pPr>
    </w:p>
    <w:p w:rsidR="007F32D2" w:rsidRDefault="007F32D2" w:rsidP="007F32D2">
      <w:pPr>
        <w:rPr>
          <w:b/>
          <w:bCs/>
          <w:color w:val="000000"/>
          <w:sz w:val="28"/>
          <w:szCs w:val="28"/>
        </w:rPr>
      </w:pPr>
    </w:p>
    <w:p w:rsidR="007F32D2" w:rsidRDefault="007F32D2" w:rsidP="007F32D2">
      <w:pPr>
        <w:rPr>
          <w:b/>
          <w:bCs/>
          <w:color w:val="000000"/>
          <w:sz w:val="28"/>
          <w:szCs w:val="28"/>
        </w:rPr>
      </w:pPr>
    </w:p>
    <w:p w:rsidR="007F32D2" w:rsidRDefault="007F32D2" w:rsidP="007F32D2">
      <w:pPr>
        <w:rPr>
          <w:b/>
          <w:bCs/>
          <w:color w:val="000000"/>
          <w:sz w:val="28"/>
          <w:szCs w:val="28"/>
        </w:rPr>
      </w:pPr>
    </w:p>
    <w:p w:rsidR="007F32D2" w:rsidRDefault="007F32D2" w:rsidP="007F32D2">
      <w:pPr>
        <w:rPr>
          <w:b/>
          <w:bCs/>
          <w:color w:val="000000"/>
          <w:sz w:val="28"/>
          <w:szCs w:val="28"/>
        </w:rPr>
      </w:pPr>
    </w:p>
    <w:p w:rsidR="007F32D2" w:rsidRDefault="007F32D2" w:rsidP="007F32D2">
      <w:pPr>
        <w:rPr>
          <w:b/>
          <w:bCs/>
          <w:color w:val="000000"/>
          <w:sz w:val="28"/>
          <w:szCs w:val="28"/>
        </w:rPr>
      </w:pPr>
    </w:p>
    <w:p w:rsidR="007F32D2" w:rsidRDefault="007F32D2" w:rsidP="007F32D2">
      <w:pPr>
        <w:rPr>
          <w:b/>
          <w:bCs/>
          <w:color w:val="000000"/>
          <w:sz w:val="28"/>
          <w:szCs w:val="28"/>
        </w:rPr>
      </w:pPr>
    </w:p>
    <w:p w:rsidR="007F32D2" w:rsidRPr="002E4C6E" w:rsidRDefault="007F32D2" w:rsidP="007F32D2">
      <w:pPr>
        <w:rPr>
          <w:b/>
          <w:bCs/>
          <w:color w:val="000000"/>
          <w:sz w:val="28"/>
          <w:szCs w:val="28"/>
        </w:rPr>
      </w:pPr>
      <w:r w:rsidRPr="002E4C6E">
        <w:rPr>
          <w:b/>
          <w:bCs/>
          <w:color w:val="000000"/>
          <w:sz w:val="28"/>
          <w:szCs w:val="28"/>
        </w:rPr>
        <w:lastRenderedPageBreak/>
        <w:t>Таблица 1 (окончание) - Обеспеченность кормами на летне-пастбищный период в текущем году (зеленый конвейер)</w:t>
      </w:r>
    </w:p>
    <w:p w:rsidR="007F32D2" w:rsidRDefault="007F32D2" w:rsidP="007F32D2">
      <w:pPr>
        <w:rPr>
          <w:rFonts w:eastAsia="Calibri"/>
          <w:sz w:val="28"/>
          <w:szCs w:val="28"/>
        </w:rPr>
      </w:pPr>
    </w:p>
    <w:tbl>
      <w:tblPr>
        <w:tblW w:w="14879" w:type="dxa"/>
        <w:tblLook w:val="04A0"/>
      </w:tblPr>
      <w:tblGrid>
        <w:gridCol w:w="2122"/>
        <w:gridCol w:w="1984"/>
        <w:gridCol w:w="1701"/>
        <w:gridCol w:w="1276"/>
        <w:gridCol w:w="1417"/>
        <w:gridCol w:w="1418"/>
        <w:gridCol w:w="1417"/>
        <w:gridCol w:w="1560"/>
        <w:gridCol w:w="1984"/>
      </w:tblGrid>
      <w:tr w:rsidR="007F32D2" w:rsidTr="00B628E1">
        <w:trPr>
          <w:trHeight w:val="450"/>
        </w:trPr>
        <w:tc>
          <w:tcPr>
            <w:tcW w:w="41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Отава сенокосов</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 xml:space="preserve">Повторные посевы </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Пожнивные остатки</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Многолетние травы</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Итого валовой сбор зеленой массы, тонн</w:t>
            </w:r>
          </w:p>
        </w:tc>
      </w:tr>
      <w:tr w:rsidR="007F32D2" w:rsidTr="00B628E1">
        <w:trPr>
          <w:trHeight w:val="73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 xml:space="preserve">Площадь, </w:t>
            </w:r>
            <w:proofErr w:type="gramStart"/>
            <w:r w:rsidRPr="00C003CB">
              <w:rPr>
                <w:color w:val="000000"/>
              </w:rPr>
              <w:t>га</w:t>
            </w:r>
            <w:proofErr w:type="gramEnd"/>
          </w:p>
        </w:tc>
        <w:tc>
          <w:tcPr>
            <w:tcW w:w="1984" w:type="dxa"/>
            <w:tcBorders>
              <w:top w:val="nil"/>
              <w:left w:val="nil"/>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Валовой сбор, тонн</w:t>
            </w:r>
          </w:p>
        </w:tc>
        <w:tc>
          <w:tcPr>
            <w:tcW w:w="1701" w:type="dxa"/>
            <w:tcBorders>
              <w:top w:val="nil"/>
              <w:left w:val="nil"/>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 xml:space="preserve">Площадь, </w:t>
            </w:r>
            <w:proofErr w:type="gramStart"/>
            <w:r w:rsidRPr="00C003CB">
              <w:rPr>
                <w:color w:val="000000"/>
              </w:rPr>
              <w:t>га</w:t>
            </w:r>
            <w:proofErr w:type="gramEnd"/>
          </w:p>
        </w:tc>
        <w:tc>
          <w:tcPr>
            <w:tcW w:w="1276" w:type="dxa"/>
            <w:tcBorders>
              <w:top w:val="nil"/>
              <w:left w:val="nil"/>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Валовой сбор, тонн</w:t>
            </w:r>
          </w:p>
        </w:tc>
        <w:tc>
          <w:tcPr>
            <w:tcW w:w="1417" w:type="dxa"/>
            <w:tcBorders>
              <w:top w:val="nil"/>
              <w:left w:val="nil"/>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 xml:space="preserve">Площадь, </w:t>
            </w:r>
            <w:proofErr w:type="gramStart"/>
            <w:r w:rsidRPr="00C003CB">
              <w:rPr>
                <w:color w:val="000000"/>
              </w:rPr>
              <w:t>га</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Валовой сбор, тонн</w:t>
            </w:r>
          </w:p>
        </w:tc>
        <w:tc>
          <w:tcPr>
            <w:tcW w:w="1417" w:type="dxa"/>
            <w:tcBorders>
              <w:top w:val="nil"/>
              <w:left w:val="nil"/>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 xml:space="preserve">Площадь, </w:t>
            </w:r>
            <w:proofErr w:type="gramStart"/>
            <w:r w:rsidRPr="00C003CB">
              <w:rPr>
                <w:color w:val="000000"/>
              </w:rPr>
              <w:t>га</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Валовой сбор, тонн</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7F32D2" w:rsidRPr="00C003CB" w:rsidRDefault="007F32D2" w:rsidP="00B628E1">
            <w:pPr>
              <w:rPr>
                <w:color w:val="000000"/>
              </w:rPr>
            </w:pPr>
          </w:p>
        </w:tc>
      </w:tr>
      <w:tr w:rsidR="007F32D2" w:rsidTr="00B628E1">
        <w:trPr>
          <w:trHeight w:val="22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14</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15</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16</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17</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18</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19</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20</w:t>
            </w:r>
          </w:p>
        </w:tc>
        <w:tc>
          <w:tcPr>
            <w:tcW w:w="15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21</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22</w:t>
            </w:r>
          </w:p>
        </w:tc>
      </w:tr>
      <w:tr w:rsidR="007F32D2" w:rsidTr="00B628E1">
        <w:trPr>
          <w:trHeight w:val="24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2 730,0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2 270,0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1 530,0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1 530,0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660,0</w:t>
            </w:r>
          </w:p>
        </w:tc>
        <w:tc>
          <w:tcPr>
            <w:tcW w:w="15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1 350,0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41 334,0</w:t>
            </w:r>
          </w:p>
        </w:tc>
      </w:tr>
      <w:tr w:rsidR="007F32D2" w:rsidTr="00B628E1">
        <w:trPr>
          <w:trHeight w:val="24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700,0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4 200,0</w:t>
            </w:r>
          </w:p>
        </w:tc>
      </w:tr>
      <w:tr w:rsidR="007F32D2" w:rsidTr="00B628E1">
        <w:trPr>
          <w:trHeight w:val="24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5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670,0</w:t>
            </w:r>
          </w:p>
        </w:tc>
      </w:tr>
      <w:tr w:rsidR="007F32D2" w:rsidTr="00B628E1">
        <w:trPr>
          <w:trHeight w:val="24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750,0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380,0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5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7 260,0</w:t>
            </w:r>
          </w:p>
        </w:tc>
      </w:tr>
      <w:tr w:rsidR="007F32D2" w:rsidTr="00B628E1">
        <w:trPr>
          <w:trHeight w:val="24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5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1 100,0</w:t>
            </w:r>
          </w:p>
        </w:tc>
      </w:tr>
      <w:tr w:rsidR="007F32D2" w:rsidTr="00B628E1">
        <w:trPr>
          <w:trHeight w:val="24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5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5 080,0</w:t>
            </w:r>
          </w:p>
        </w:tc>
      </w:tr>
      <w:tr w:rsidR="007F32D2" w:rsidTr="00B628E1">
        <w:trPr>
          <w:trHeight w:val="24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80,0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480,0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5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5 926,0</w:t>
            </w:r>
          </w:p>
        </w:tc>
      </w:tr>
      <w:tr w:rsidR="007F32D2" w:rsidTr="00B628E1">
        <w:trPr>
          <w:trHeight w:val="24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5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r>
      <w:tr w:rsidR="007F32D2" w:rsidTr="00B628E1">
        <w:trPr>
          <w:trHeight w:val="48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5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530,0</w:t>
            </w:r>
          </w:p>
        </w:tc>
      </w:tr>
      <w:tr w:rsidR="007F32D2" w:rsidTr="00B628E1">
        <w:trPr>
          <w:trHeight w:val="24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300,0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90,0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5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490,0</w:t>
            </w:r>
          </w:p>
        </w:tc>
      </w:tr>
      <w:tr w:rsidR="007F32D2" w:rsidTr="00B628E1">
        <w:trPr>
          <w:trHeight w:val="24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5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700,0</w:t>
            </w:r>
          </w:p>
        </w:tc>
      </w:tr>
      <w:tr w:rsidR="007F32D2" w:rsidTr="00B628E1">
        <w:trPr>
          <w:trHeight w:val="48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200,0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400,0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5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580,0</w:t>
            </w:r>
          </w:p>
        </w:tc>
      </w:tr>
      <w:tr w:rsidR="007F32D2" w:rsidTr="00B628E1">
        <w:trPr>
          <w:trHeight w:val="48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100,0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200,0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5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670,0</w:t>
            </w:r>
          </w:p>
        </w:tc>
      </w:tr>
      <w:tr w:rsidR="007F32D2" w:rsidTr="00B628E1">
        <w:trPr>
          <w:trHeight w:val="24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200,0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200,0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5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1 850,0</w:t>
            </w:r>
          </w:p>
        </w:tc>
      </w:tr>
      <w:tr w:rsidR="007F32D2" w:rsidTr="00B628E1">
        <w:trPr>
          <w:trHeight w:val="24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1 100,0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520,0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1 530,0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1 530,0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560,0</w:t>
            </w:r>
          </w:p>
        </w:tc>
        <w:tc>
          <w:tcPr>
            <w:tcW w:w="15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650,0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10 550,0</w:t>
            </w:r>
          </w:p>
        </w:tc>
      </w:tr>
      <w:tr w:rsidR="007F32D2" w:rsidTr="00B628E1">
        <w:trPr>
          <w:trHeight w:val="24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5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1 728,0</w:t>
            </w:r>
          </w:p>
        </w:tc>
      </w:tr>
      <w:tr w:rsidR="007F32D2" w:rsidTr="00B628E1">
        <w:trPr>
          <w:trHeight w:val="24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5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r>
    </w:tbl>
    <w:p w:rsidR="007F32D2" w:rsidRDefault="007F32D2" w:rsidP="007F32D2">
      <w:pPr>
        <w:rPr>
          <w:rFonts w:eastAsia="Calibri"/>
          <w:sz w:val="28"/>
          <w:szCs w:val="28"/>
        </w:rPr>
      </w:pPr>
    </w:p>
    <w:p w:rsidR="007F32D2" w:rsidRDefault="007F32D2" w:rsidP="007F32D2">
      <w:pPr>
        <w:rPr>
          <w:rFonts w:eastAsia="Calibri"/>
          <w:sz w:val="28"/>
          <w:szCs w:val="28"/>
        </w:rPr>
      </w:pPr>
    </w:p>
    <w:p w:rsidR="007F32D2" w:rsidRDefault="007F32D2" w:rsidP="007F32D2">
      <w:pPr>
        <w:jc w:val="center"/>
        <w:rPr>
          <w:b/>
          <w:bCs/>
          <w:color w:val="000000"/>
          <w:sz w:val="28"/>
          <w:szCs w:val="28"/>
        </w:rPr>
      </w:pPr>
    </w:p>
    <w:p w:rsidR="007F32D2" w:rsidRDefault="007F32D2" w:rsidP="007F32D2">
      <w:pPr>
        <w:jc w:val="center"/>
        <w:rPr>
          <w:b/>
          <w:bCs/>
          <w:color w:val="000000"/>
          <w:sz w:val="28"/>
          <w:szCs w:val="28"/>
        </w:rPr>
      </w:pPr>
    </w:p>
    <w:p w:rsidR="007F32D2" w:rsidRDefault="007F32D2" w:rsidP="007F32D2">
      <w:pPr>
        <w:jc w:val="center"/>
        <w:rPr>
          <w:b/>
          <w:bCs/>
          <w:color w:val="000000"/>
          <w:sz w:val="28"/>
          <w:szCs w:val="28"/>
        </w:rPr>
      </w:pPr>
    </w:p>
    <w:p w:rsidR="007F32D2" w:rsidRPr="00B71972" w:rsidRDefault="007F32D2" w:rsidP="007F32D2">
      <w:pPr>
        <w:jc w:val="center"/>
        <w:rPr>
          <w:b/>
          <w:bCs/>
          <w:color w:val="000000"/>
          <w:sz w:val="28"/>
          <w:szCs w:val="28"/>
        </w:rPr>
      </w:pPr>
      <w:r w:rsidRPr="00B71972">
        <w:rPr>
          <w:b/>
          <w:bCs/>
          <w:color w:val="000000"/>
          <w:sz w:val="28"/>
          <w:szCs w:val="28"/>
        </w:rPr>
        <w:lastRenderedPageBreak/>
        <w:t>Таблица 2 - Посев однолетних культур на зеленый конвейер по срокам</w:t>
      </w:r>
    </w:p>
    <w:p w:rsidR="007F32D2" w:rsidRDefault="007F32D2" w:rsidP="007F32D2">
      <w:pPr>
        <w:rPr>
          <w:b/>
          <w:bCs/>
          <w:color w:val="000000"/>
        </w:rPr>
      </w:pPr>
    </w:p>
    <w:tbl>
      <w:tblPr>
        <w:tblW w:w="14454" w:type="dxa"/>
        <w:tblLook w:val="04A0"/>
      </w:tblPr>
      <w:tblGrid>
        <w:gridCol w:w="3256"/>
        <w:gridCol w:w="3260"/>
        <w:gridCol w:w="1843"/>
        <w:gridCol w:w="2126"/>
        <w:gridCol w:w="1984"/>
        <w:gridCol w:w="1985"/>
      </w:tblGrid>
      <w:tr w:rsidR="007F32D2" w:rsidTr="00B628E1">
        <w:trPr>
          <w:trHeight w:val="450"/>
        </w:trPr>
        <w:tc>
          <w:tcPr>
            <w:tcW w:w="32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32D2" w:rsidRPr="004834A1" w:rsidRDefault="007F32D2" w:rsidP="00B628E1">
            <w:pPr>
              <w:jc w:val="center"/>
              <w:rPr>
                <w:color w:val="000000"/>
              </w:rPr>
            </w:pPr>
            <w:r w:rsidRPr="004834A1">
              <w:rPr>
                <w:color w:val="000000"/>
              </w:rPr>
              <w:t xml:space="preserve">Площадь однолетних культур, </w:t>
            </w:r>
            <w:proofErr w:type="gramStart"/>
            <w:r w:rsidRPr="004834A1">
              <w:rPr>
                <w:color w:val="000000"/>
              </w:rPr>
              <w:t>га</w:t>
            </w:r>
            <w:proofErr w:type="gramEnd"/>
          </w:p>
        </w:tc>
        <w:tc>
          <w:tcPr>
            <w:tcW w:w="11198" w:type="dxa"/>
            <w:gridSpan w:val="5"/>
            <w:tcBorders>
              <w:top w:val="single" w:sz="4" w:space="0" w:color="auto"/>
              <w:left w:val="nil"/>
              <w:bottom w:val="single" w:sz="4" w:space="0" w:color="auto"/>
              <w:right w:val="single" w:sz="4" w:space="0" w:color="auto"/>
            </w:tcBorders>
            <w:shd w:val="clear" w:color="auto" w:fill="auto"/>
            <w:vAlign w:val="center"/>
            <w:hideMark/>
          </w:tcPr>
          <w:p w:rsidR="007F32D2" w:rsidRPr="004834A1" w:rsidRDefault="007F32D2" w:rsidP="00B628E1">
            <w:pPr>
              <w:jc w:val="center"/>
              <w:rPr>
                <w:color w:val="000000"/>
              </w:rPr>
            </w:pPr>
            <w:r w:rsidRPr="004834A1">
              <w:rPr>
                <w:color w:val="000000"/>
              </w:rPr>
              <w:t>в т.ч. по срокам сева</w:t>
            </w:r>
          </w:p>
        </w:tc>
      </w:tr>
      <w:tr w:rsidR="007F32D2" w:rsidTr="00B628E1">
        <w:trPr>
          <w:trHeight w:val="735"/>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7F32D2" w:rsidRPr="004834A1" w:rsidRDefault="007F32D2" w:rsidP="00B628E1">
            <w:pPr>
              <w:rPr>
                <w:color w:val="000000"/>
              </w:rPr>
            </w:pPr>
          </w:p>
        </w:tc>
        <w:tc>
          <w:tcPr>
            <w:tcW w:w="3260" w:type="dxa"/>
            <w:tcBorders>
              <w:top w:val="nil"/>
              <w:left w:val="nil"/>
              <w:bottom w:val="single" w:sz="4" w:space="0" w:color="auto"/>
              <w:right w:val="single" w:sz="4" w:space="0" w:color="auto"/>
            </w:tcBorders>
            <w:shd w:val="clear" w:color="auto" w:fill="auto"/>
            <w:vAlign w:val="center"/>
            <w:hideMark/>
          </w:tcPr>
          <w:p w:rsidR="007F32D2" w:rsidRPr="004834A1" w:rsidRDefault="007F32D2" w:rsidP="00B628E1">
            <w:pPr>
              <w:jc w:val="center"/>
              <w:rPr>
                <w:color w:val="000000"/>
              </w:rPr>
            </w:pPr>
            <w:r w:rsidRPr="004834A1">
              <w:rPr>
                <w:color w:val="000000"/>
              </w:rPr>
              <w:t>до 15 мая</w:t>
            </w:r>
          </w:p>
        </w:tc>
        <w:tc>
          <w:tcPr>
            <w:tcW w:w="1843" w:type="dxa"/>
            <w:tcBorders>
              <w:top w:val="nil"/>
              <w:left w:val="nil"/>
              <w:bottom w:val="single" w:sz="4" w:space="0" w:color="auto"/>
              <w:right w:val="single" w:sz="4" w:space="0" w:color="auto"/>
            </w:tcBorders>
            <w:shd w:val="clear" w:color="auto" w:fill="auto"/>
            <w:vAlign w:val="center"/>
            <w:hideMark/>
          </w:tcPr>
          <w:p w:rsidR="007F32D2" w:rsidRPr="004834A1" w:rsidRDefault="007F32D2" w:rsidP="00B628E1">
            <w:pPr>
              <w:jc w:val="center"/>
              <w:rPr>
                <w:color w:val="000000"/>
              </w:rPr>
            </w:pPr>
            <w:r w:rsidRPr="004834A1">
              <w:rPr>
                <w:color w:val="000000"/>
              </w:rPr>
              <w:t>16-31 мая</w:t>
            </w:r>
          </w:p>
        </w:tc>
        <w:tc>
          <w:tcPr>
            <w:tcW w:w="2126" w:type="dxa"/>
            <w:tcBorders>
              <w:top w:val="nil"/>
              <w:left w:val="nil"/>
              <w:bottom w:val="single" w:sz="4" w:space="0" w:color="auto"/>
              <w:right w:val="single" w:sz="4" w:space="0" w:color="auto"/>
            </w:tcBorders>
            <w:shd w:val="clear" w:color="auto" w:fill="auto"/>
            <w:vAlign w:val="center"/>
            <w:hideMark/>
          </w:tcPr>
          <w:p w:rsidR="007F32D2" w:rsidRPr="004834A1" w:rsidRDefault="007F32D2" w:rsidP="00B628E1">
            <w:pPr>
              <w:jc w:val="center"/>
              <w:rPr>
                <w:color w:val="000000"/>
              </w:rPr>
            </w:pPr>
            <w:r w:rsidRPr="004834A1">
              <w:rPr>
                <w:color w:val="000000"/>
              </w:rPr>
              <w:t>1-15 июня</w:t>
            </w:r>
          </w:p>
        </w:tc>
        <w:tc>
          <w:tcPr>
            <w:tcW w:w="1984" w:type="dxa"/>
            <w:tcBorders>
              <w:top w:val="nil"/>
              <w:left w:val="nil"/>
              <w:bottom w:val="single" w:sz="4" w:space="0" w:color="auto"/>
              <w:right w:val="single" w:sz="4" w:space="0" w:color="auto"/>
            </w:tcBorders>
            <w:shd w:val="clear" w:color="auto" w:fill="auto"/>
            <w:vAlign w:val="center"/>
            <w:hideMark/>
          </w:tcPr>
          <w:p w:rsidR="007F32D2" w:rsidRPr="004834A1" w:rsidRDefault="007F32D2" w:rsidP="00B628E1">
            <w:pPr>
              <w:jc w:val="center"/>
              <w:rPr>
                <w:color w:val="000000"/>
              </w:rPr>
            </w:pPr>
            <w:r w:rsidRPr="004834A1">
              <w:rPr>
                <w:color w:val="000000"/>
              </w:rPr>
              <w:t>16-30 июня</w:t>
            </w:r>
          </w:p>
        </w:tc>
        <w:tc>
          <w:tcPr>
            <w:tcW w:w="1985" w:type="dxa"/>
            <w:tcBorders>
              <w:top w:val="nil"/>
              <w:left w:val="nil"/>
              <w:bottom w:val="single" w:sz="4" w:space="0" w:color="auto"/>
              <w:right w:val="single" w:sz="4" w:space="0" w:color="auto"/>
            </w:tcBorders>
            <w:shd w:val="clear" w:color="auto" w:fill="auto"/>
            <w:vAlign w:val="center"/>
            <w:hideMark/>
          </w:tcPr>
          <w:p w:rsidR="007F32D2" w:rsidRPr="004834A1" w:rsidRDefault="007F32D2" w:rsidP="00B628E1">
            <w:pPr>
              <w:jc w:val="center"/>
              <w:rPr>
                <w:color w:val="000000"/>
              </w:rPr>
            </w:pPr>
            <w:r w:rsidRPr="004834A1">
              <w:rPr>
                <w:color w:val="000000"/>
              </w:rPr>
              <w:t>после 30 июня</w:t>
            </w:r>
          </w:p>
        </w:tc>
      </w:tr>
      <w:tr w:rsidR="007F32D2" w:rsidTr="00B628E1">
        <w:trPr>
          <w:trHeight w:val="225"/>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center"/>
              <w:rPr>
                <w:i/>
                <w:iCs/>
                <w:color w:val="000000"/>
              </w:rPr>
            </w:pPr>
            <w:r w:rsidRPr="004834A1">
              <w:rPr>
                <w:i/>
                <w:iCs/>
                <w:color w:val="000000"/>
              </w:rPr>
              <w:t>1</w:t>
            </w:r>
          </w:p>
        </w:tc>
        <w:tc>
          <w:tcPr>
            <w:tcW w:w="3260"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center"/>
              <w:rPr>
                <w:i/>
                <w:iCs/>
                <w:color w:val="000000"/>
              </w:rPr>
            </w:pPr>
            <w:r w:rsidRPr="004834A1">
              <w:rPr>
                <w:i/>
                <w:iCs/>
                <w:color w:val="000000"/>
              </w:rPr>
              <w:t>2</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center"/>
              <w:rPr>
                <w:i/>
                <w:iCs/>
                <w:color w:val="000000"/>
              </w:rPr>
            </w:pPr>
            <w:r w:rsidRPr="004834A1">
              <w:rPr>
                <w:i/>
                <w:iCs/>
                <w:color w:val="000000"/>
              </w:rPr>
              <w:t>3</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center"/>
              <w:rPr>
                <w:i/>
                <w:iCs/>
                <w:color w:val="000000"/>
              </w:rPr>
            </w:pPr>
            <w:r w:rsidRPr="004834A1">
              <w:rPr>
                <w:i/>
                <w:iCs/>
                <w:color w:val="000000"/>
              </w:rPr>
              <w:t>4</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center"/>
              <w:rPr>
                <w:i/>
                <w:iCs/>
                <w:color w:val="000000"/>
              </w:rPr>
            </w:pPr>
            <w:r w:rsidRPr="004834A1">
              <w:rPr>
                <w:i/>
                <w:iCs/>
                <w:color w:val="000000"/>
              </w:rPr>
              <w:t>5</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center"/>
              <w:rPr>
                <w:i/>
                <w:iCs/>
                <w:color w:val="000000"/>
              </w:rPr>
            </w:pPr>
            <w:r w:rsidRPr="004834A1">
              <w:rPr>
                <w:i/>
                <w:iCs/>
                <w:color w:val="000000"/>
              </w:rPr>
              <w:t>6</w:t>
            </w:r>
          </w:p>
        </w:tc>
      </w:tr>
      <w:tr w:rsidR="007F32D2" w:rsidTr="00B628E1">
        <w:trPr>
          <w:trHeight w:val="240"/>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right"/>
              <w:rPr>
                <w:b/>
                <w:bCs/>
                <w:color w:val="000000"/>
              </w:rPr>
            </w:pPr>
            <w:r w:rsidRPr="004834A1">
              <w:rPr>
                <w:b/>
                <w:bCs/>
                <w:color w:val="000000"/>
              </w:rPr>
              <w:t>914,0</w:t>
            </w:r>
          </w:p>
        </w:tc>
        <w:tc>
          <w:tcPr>
            <w:tcW w:w="3260"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b/>
                <w:bCs/>
                <w:color w:val="000000"/>
              </w:rPr>
            </w:pPr>
            <w:r w:rsidRPr="004834A1">
              <w:rPr>
                <w:b/>
                <w:bCs/>
                <w:color w:val="000000"/>
              </w:rPr>
              <w:t>50,0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b/>
                <w:bCs/>
                <w:color w:val="000000"/>
              </w:rPr>
            </w:pPr>
            <w:r w:rsidRPr="004834A1">
              <w:rPr>
                <w:b/>
                <w:bCs/>
                <w:color w:val="000000"/>
              </w:rPr>
              <w:t>95,0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b/>
                <w:bCs/>
                <w:color w:val="000000"/>
              </w:rPr>
            </w:pPr>
            <w:r w:rsidRPr="004834A1">
              <w:rPr>
                <w:b/>
                <w:bCs/>
                <w:color w:val="000000"/>
              </w:rPr>
              <w:t>455,0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b/>
                <w:bCs/>
                <w:color w:val="000000"/>
              </w:rPr>
            </w:pPr>
            <w:r w:rsidRPr="004834A1">
              <w:rPr>
                <w:b/>
                <w:bCs/>
                <w:color w:val="000000"/>
              </w:rPr>
              <w:t>184,0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b/>
                <w:bCs/>
                <w:color w:val="000000"/>
              </w:rPr>
            </w:pPr>
            <w:r w:rsidRPr="004834A1">
              <w:rPr>
                <w:b/>
                <w:bCs/>
                <w:color w:val="000000"/>
              </w:rPr>
              <w:t>130,0</w:t>
            </w:r>
          </w:p>
        </w:tc>
      </w:tr>
      <w:tr w:rsidR="007F32D2" w:rsidTr="00B628E1">
        <w:trPr>
          <w:trHeight w:val="240"/>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500,0</w:t>
            </w:r>
          </w:p>
        </w:tc>
        <w:tc>
          <w:tcPr>
            <w:tcW w:w="3260"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50,0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50,0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150,0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150,0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100,0</w:t>
            </w:r>
          </w:p>
        </w:tc>
      </w:tr>
      <w:tr w:rsidR="007F32D2" w:rsidTr="00B628E1">
        <w:trPr>
          <w:trHeight w:val="240"/>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3260"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r>
      <w:tr w:rsidR="007F32D2" w:rsidTr="00B628E1">
        <w:trPr>
          <w:trHeight w:val="240"/>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100,0</w:t>
            </w:r>
          </w:p>
        </w:tc>
        <w:tc>
          <w:tcPr>
            <w:tcW w:w="3260"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100,0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r>
      <w:tr w:rsidR="007F32D2" w:rsidTr="00B628E1">
        <w:trPr>
          <w:trHeight w:val="240"/>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3260"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r>
      <w:tr w:rsidR="007F32D2" w:rsidTr="00B628E1">
        <w:trPr>
          <w:trHeight w:val="240"/>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3260"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r>
      <w:tr w:rsidR="007F32D2" w:rsidTr="00B628E1">
        <w:trPr>
          <w:trHeight w:val="240"/>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3260"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r>
      <w:tr w:rsidR="007F32D2" w:rsidTr="00B628E1">
        <w:trPr>
          <w:trHeight w:val="240"/>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3260"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r>
      <w:tr w:rsidR="007F32D2" w:rsidTr="00B628E1">
        <w:trPr>
          <w:trHeight w:val="480"/>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3260"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r>
      <w:tr w:rsidR="007F32D2" w:rsidTr="00B628E1">
        <w:trPr>
          <w:trHeight w:val="240"/>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3260"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r>
      <w:tr w:rsidR="007F32D2" w:rsidTr="00B628E1">
        <w:trPr>
          <w:trHeight w:val="240"/>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75,0</w:t>
            </w:r>
          </w:p>
        </w:tc>
        <w:tc>
          <w:tcPr>
            <w:tcW w:w="3260"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45,0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30,0</w:t>
            </w:r>
          </w:p>
        </w:tc>
      </w:tr>
      <w:tr w:rsidR="007F32D2" w:rsidTr="00B628E1">
        <w:trPr>
          <w:trHeight w:val="480"/>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3260"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r>
      <w:tr w:rsidR="007F32D2" w:rsidTr="00B628E1">
        <w:trPr>
          <w:trHeight w:val="480"/>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3260"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r>
      <w:tr w:rsidR="007F32D2" w:rsidTr="00B628E1">
        <w:trPr>
          <w:trHeight w:val="240"/>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50,0</w:t>
            </w:r>
          </w:p>
        </w:tc>
        <w:tc>
          <w:tcPr>
            <w:tcW w:w="3260"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50,0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r>
      <w:tr w:rsidR="007F32D2" w:rsidTr="00B628E1">
        <w:trPr>
          <w:trHeight w:val="240"/>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25,0</w:t>
            </w:r>
          </w:p>
        </w:tc>
        <w:tc>
          <w:tcPr>
            <w:tcW w:w="3260"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25,0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r>
      <w:tr w:rsidR="007F32D2" w:rsidTr="00B628E1">
        <w:trPr>
          <w:trHeight w:val="240"/>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164,0</w:t>
            </w:r>
          </w:p>
        </w:tc>
        <w:tc>
          <w:tcPr>
            <w:tcW w:w="3260"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130,0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34,0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r>
      <w:tr w:rsidR="007F32D2" w:rsidTr="00B628E1">
        <w:trPr>
          <w:trHeight w:val="240"/>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3260"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r>
    </w:tbl>
    <w:p w:rsidR="007F32D2" w:rsidRDefault="007F32D2" w:rsidP="007F32D2">
      <w:pPr>
        <w:rPr>
          <w:b/>
          <w:bCs/>
          <w:color w:val="000000"/>
        </w:rPr>
      </w:pPr>
    </w:p>
    <w:p w:rsidR="007F32D2" w:rsidRDefault="007F32D2" w:rsidP="007F32D2">
      <w:pPr>
        <w:rPr>
          <w:rFonts w:eastAsia="Calibri"/>
          <w:sz w:val="28"/>
          <w:szCs w:val="28"/>
        </w:rPr>
      </w:pPr>
    </w:p>
    <w:p w:rsidR="007F32D2" w:rsidRDefault="007F32D2" w:rsidP="007F32D2">
      <w:pPr>
        <w:jc w:val="center"/>
        <w:rPr>
          <w:b/>
          <w:bCs/>
          <w:color w:val="000000"/>
          <w:sz w:val="28"/>
          <w:szCs w:val="28"/>
        </w:rPr>
      </w:pPr>
    </w:p>
    <w:p w:rsidR="007F32D2" w:rsidRDefault="007F32D2" w:rsidP="007F32D2">
      <w:pPr>
        <w:jc w:val="center"/>
        <w:rPr>
          <w:b/>
          <w:bCs/>
          <w:color w:val="000000"/>
          <w:sz w:val="28"/>
          <w:szCs w:val="28"/>
        </w:rPr>
      </w:pPr>
    </w:p>
    <w:p w:rsidR="007F32D2" w:rsidRDefault="007F32D2" w:rsidP="007F32D2">
      <w:pPr>
        <w:jc w:val="center"/>
        <w:rPr>
          <w:b/>
          <w:bCs/>
          <w:color w:val="000000"/>
          <w:sz w:val="28"/>
          <w:szCs w:val="28"/>
        </w:rPr>
      </w:pPr>
    </w:p>
    <w:p w:rsidR="007F32D2" w:rsidRDefault="007F32D2" w:rsidP="007F32D2">
      <w:pPr>
        <w:jc w:val="center"/>
        <w:rPr>
          <w:b/>
          <w:bCs/>
          <w:color w:val="000000"/>
          <w:sz w:val="28"/>
          <w:szCs w:val="28"/>
        </w:rPr>
      </w:pPr>
    </w:p>
    <w:p w:rsidR="007F32D2" w:rsidRPr="002567BA" w:rsidRDefault="007F32D2" w:rsidP="007F32D2">
      <w:pPr>
        <w:jc w:val="center"/>
        <w:rPr>
          <w:b/>
          <w:bCs/>
          <w:color w:val="000000"/>
          <w:sz w:val="28"/>
          <w:szCs w:val="28"/>
        </w:rPr>
      </w:pPr>
      <w:r w:rsidRPr="002567BA">
        <w:rPr>
          <w:b/>
          <w:bCs/>
          <w:color w:val="000000"/>
          <w:sz w:val="28"/>
          <w:szCs w:val="28"/>
        </w:rPr>
        <w:lastRenderedPageBreak/>
        <w:t>Таблица 3.1 - Корма (переходящий остаток)</w:t>
      </w:r>
    </w:p>
    <w:tbl>
      <w:tblPr>
        <w:tblW w:w="15126" w:type="dxa"/>
        <w:tblLayout w:type="fixed"/>
        <w:tblLook w:val="04A0"/>
      </w:tblPr>
      <w:tblGrid>
        <w:gridCol w:w="1129"/>
        <w:gridCol w:w="993"/>
        <w:gridCol w:w="992"/>
        <w:gridCol w:w="992"/>
        <w:gridCol w:w="992"/>
        <w:gridCol w:w="851"/>
        <w:gridCol w:w="709"/>
        <w:gridCol w:w="992"/>
        <w:gridCol w:w="850"/>
        <w:gridCol w:w="851"/>
        <w:gridCol w:w="713"/>
        <w:gridCol w:w="854"/>
        <w:gridCol w:w="843"/>
        <w:gridCol w:w="733"/>
        <w:gridCol w:w="860"/>
        <w:gridCol w:w="851"/>
        <w:gridCol w:w="921"/>
      </w:tblGrid>
      <w:tr w:rsidR="007F32D2" w:rsidTr="00B628E1">
        <w:trPr>
          <w:trHeight w:val="450"/>
        </w:trPr>
        <w:tc>
          <w:tcPr>
            <w:tcW w:w="665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Остаток прошлого года:</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 xml:space="preserve">Всего остаток прошлого года, тонн </w:t>
            </w:r>
            <w:proofErr w:type="spellStart"/>
            <w:r w:rsidRPr="00C003CB">
              <w:rPr>
                <w:color w:val="000000"/>
              </w:rPr>
              <w:t>к</w:t>
            </w:r>
            <w:proofErr w:type="gramStart"/>
            <w:r w:rsidRPr="00C003CB">
              <w:rPr>
                <w:color w:val="000000"/>
              </w:rPr>
              <w:t>.е</w:t>
            </w:r>
            <w:proofErr w:type="gramEnd"/>
            <w:r w:rsidRPr="00C003CB">
              <w:rPr>
                <w:color w:val="000000"/>
              </w:rPr>
              <w:t>д</w:t>
            </w:r>
            <w:proofErr w:type="spellEnd"/>
          </w:p>
        </w:tc>
        <w:tc>
          <w:tcPr>
            <w:tcW w:w="5704" w:type="dxa"/>
            <w:gridSpan w:val="7"/>
            <w:tcBorders>
              <w:top w:val="single" w:sz="4" w:space="0" w:color="auto"/>
              <w:left w:val="nil"/>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Приобретено в текущем году:</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 xml:space="preserve">Всего </w:t>
            </w:r>
            <w:proofErr w:type="spellStart"/>
            <w:r w:rsidRPr="00C003CB">
              <w:rPr>
                <w:color w:val="000000"/>
              </w:rPr>
              <w:t>приобре-тено</w:t>
            </w:r>
            <w:proofErr w:type="spellEnd"/>
            <w:r w:rsidRPr="00C003CB">
              <w:rPr>
                <w:color w:val="000000"/>
              </w:rPr>
              <w:t xml:space="preserve">, тонн </w:t>
            </w:r>
            <w:proofErr w:type="spellStart"/>
            <w:r w:rsidRPr="00C003CB">
              <w:rPr>
                <w:color w:val="000000"/>
              </w:rPr>
              <w:t>к</w:t>
            </w:r>
            <w:proofErr w:type="gramStart"/>
            <w:r w:rsidRPr="00C003CB">
              <w:rPr>
                <w:color w:val="000000"/>
              </w:rPr>
              <w:t>.е</w:t>
            </w:r>
            <w:proofErr w:type="gramEnd"/>
            <w:r w:rsidRPr="00C003CB">
              <w:rPr>
                <w:color w:val="000000"/>
              </w:rPr>
              <w:t>д</w:t>
            </w:r>
            <w:proofErr w:type="spellEnd"/>
          </w:p>
        </w:tc>
        <w:tc>
          <w:tcPr>
            <w:tcW w:w="9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r w:rsidRPr="00C003CB">
              <w:rPr>
                <w:color w:val="000000"/>
              </w:rPr>
              <w:t xml:space="preserve">Итого </w:t>
            </w:r>
            <w:proofErr w:type="spellStart"/>
            <w:proofErr w:type="gramStart"/>
            <w:r w:rsidRPr="00C003CB">
              <w:rPr>
                <w:color w:val="000000"/>
              </w:rPr>
              <w:t>переходя-щий</w:t>
            </w:r>
            <w:proofErr w:type="spellEnd"/>
            <w:proofErr w:type="gramEnd"/>
            <w:r w:rsidRPr="00C003CB">
              <w:rPr>
                <w:color w:val="000000"/>
              </w:rPr>
              <w:t xml:space="preserve"> остаток, тонн к. ед.</w:t>
            </w:r>
          </w:p>
        </w:tc>
      </w:tr>
      <w:tr w:rsidR="007F32D2" w:rsidTr="00B628E1">
        <w:trPr>
          <w:trHeight w:val="735"/>
        </w:trPr>
        <w:tc>
          <w:tcPr>
            <w:tcW w:w="1129" w:type="dxa"/>
            <w:tcBorders>
              <w:top w:val="nil"/>
              <w:left w:val="single" w:sz="4" w:space="0" w:color="auto"/>
              <w:bottom w:val="single" w:sz="4" w:space="0" w:color="auto"/>
              <w:right w:val="single" w:sz="4" w:space="0" w:color="auto"/>
            </w:tcBorders>
            <w:shd w:val="clear" w:color="000000" w:fill="FFFFFF"/>
            <w:vAlign w:val="center"/>
            <w:hideMark/>
          </w:tcPr>
          <w:p w:rsidR="007F32D2" w:rsidRPr="00C003CB" w:rsidRDefault="007F32D2" w:rsidP="00B628E1">
            <w:pPr>
              <w:jc w:val="center"/>
              <w:rPr>
                <w:color w:val="000000"/>
              </w:rPr>
            </w:pPr>
            <w:r w:rsidRPr="00C003CB">
              <w:rPr>
                <w:color w:val="000000"/>
              </w:rPr>
              <w:t>Сено, тонн</w:t>
            </w:r>
          </w:p>
        </w:tc>
        <w:tc>
          <w:tcPr>
            <w:tcW w:w="993" w:type="dxa"/>
            <w:tcBorders>
              <w:top w:val="nil"/>
              <w:left w:val="nil"/>
              <w:bottom w:val="single" w:sz="4" w:space="0" w:color="auto"/>
              <w:right w:val="single" w:sz="4" w:space="0" w:color="auto"/>
            </w:tcBorders>
            <w:shd w:val="clear" w:color="000000" w:fill="FFFFFF"/>
            <w:vAlign w:val="center"/>
            <w:hideMark/>
          </w:tcPr>
          <w:p w:rsidR="007F32D2" w:rsidRPr="00C003CB" w:rsidRDefault="007F32D2" w:rsidP="00B628E1">
            <w:pPr>
              <w:jc w:val="center"/>
              <w:rPr>
                <w:color w:val="000000"/>
              </w:rPr>
            </w:pPr>
            <w:r w:rsidRPr="00C003CB">
              <w:rPr>
                <w:color w:val="000000"/>
              </w:rPr>
              <w:t>Сенаж, тонн</w:t>
            </w:r>
          </w:p>
        </w:tc>
        <w:tc>
          <w:tcPr>
            <w:tcW w:w="992" w:type="dxa"/>
            <w:tcBorders>
              <w:top w:val="nil"/>
              <w:left w:val="nil"/>
              <w:bottom w:val="single" w:sz="4" w:space="0" w:color="auto"/>
              <w:right w:val="single" w:sz="4" w:space="0" w:color="auto"/>
            </w:tcBorders>
            <w:shd w:val="clear" w:color="000000" w:fill="FFFFFF"/>
            <w:vAlign w:val="center"/>
            <w:hideMark/>
          </w:tcPr>
          <w:p w:rsidR="007F32D2" w:rsidRPr="00C003CB" w:rsidRDefault="007F32D2" w:rsidP="00B628E1">
            <w:pPr>
              <w:jc w:val="center"/>
              <w:rPr>
                <w:color w:val="000000"/>
              </w:rPr>
            </w:pPr>
            <w:r w:rsidRPr="00C003CB">
              <w:rPr>
                <w:color w:val="000000"/>
              </w:rPr>
              <w:t>Силос, тонн</w:t>
            </w:r>
          </w:p>
        </w:tc>
        <w:tc>
          <w:tcPr>
            <w:tcW w:w="992" w:type="dxa"/>
            <w:tcBorders>
              <w:top w:val="nil"/>
              <w:left w:val="nil"/>
              <w:bottom w:val="single" w:sz="4" w:space="0" w:color="auto"/>
              <w:right w:val="single" w:sz="4" w:space="0" w:color="auto"/>
            </w:tcBorders>
            <w:shd w:val="clear" w:color="000000" w:fill="FFFFFF"/>
            <w:vAlign w:val="center"/>
            <w:hideMark/>
          </w:tcPr>
          <w:p w:rsidR="007F32D2" w:rsidRPr="00C003CB" w:rsidRDefault="007F32D2" w:rsidP="00B628E1">
            <w:pPr>
              <w:jc w:val="center"/>
              <w:rPr>
                <w:color w:val="000000"/>
              </w:rPr>
            </w:pPr>
            <w:r w:rsidRPr="00C003CB">
              <w:rPr>
                <w:color w:val="000000"/>
              </w:rPr>
              <w:t>Солома, тонн</w:t>
            </w:r>
          </w:p>
        </w:tc>
        <w:tc>
          <w:tcPr>
            <w:tcW w:w="992" w:type="dxa"/>
            <w:tcBorders>
              <w:top w:val="nil"/>
              <w:left w:val="nil"/>
              <w:bottom w:val="single" w:sz="4" w:space="0" w:color="auto"/>
              <w:right w:val="single" w:sz="4" w:space="0" w:color="auto"/>
            </w:tcBorders>
            <w:shd w:val="clear" w:color="000000" w:fill="FFFFFF"/>
            <w:vAlign w:val="center"/>
            <w:hideMark/>
          </w:tcPr>
          <w:p w:rsidR="007F32D2" w:rsidRPr="00C003CB" w:rsidRDefault="007F32D2" w:rsidP="00B628E1">
            <w:pPr>
              <w:jc w:val="center"/>
              <w:rPr>
                <w:color w:val="000000"/>
              </w:rPr>
            </w:pPr>
            <w:r w:rsidRPr="00C003CB">
              <w:rPr>
                <w:color w:val="000000"/>
              </w:rPr>
              <w:t>Фураж, тонн</w:t>
            </w:r>
          </w:p>
        </w:tc>
        <w:tc>
          <w:tcPr>
            <w:tcW w:w="851" w:type="dxa"/>
            <w:tcBorders>
              <w:top w:val="nil"/>
              <w:left w:val="nil"/>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proofErr w:type="spellStart"/>
            <w:proofErr w:type="gramStart"/>
            <w:r w:rsidRPr="00C003CB">
              <w:rPr>
                <w:color w:val="000000"/>
              </w:rPr>
              <w:t>Плющен-ное</w:t>
            </w:r>
            <w:proofErr w:type="spellEnd"/>
            <w:proofErr w:type="gramEnd"/>
            <w:r w:rsidRPr="00C003CB">
              <w:rPr>
                <w:color w:val="000000"/>
              </w:rPr>
              <w:t xml:space="preserve"> зерно всего, тонн</w:t>
            </w:r>
          </w:p>
        </w:tc>
        <w:tc>
          <w:tcPr>
            <w:tcW w:w="709" w:type="dxa"/>
            <w:tcBorders>
              <w:top w:val="nil"/>
              <w:left w:val="nil"/>
              <w:bottom w:val="single" w:sz="4" w:space="0" w:color="auto"/>
              <w:right w:val="single" w:sz="4" w:space="0" w:color="auto"/>
            </w:tcBorders>
            <w:shd w:val="clear" w:color="000000" w:fill="FFFFFF"/>
            <w:vAlign w:val="center"/>
            <w:hideMark/>
          </w:tcPr>
          <w:p w:rsidR="007F32D2" w:rsidRPr="00C003CB" w:rsidRDefault="007F32D2" w:rsidP="00B628E1">
            <w:pPr>
              <w:jc w:val="center"/>
              <w:rPr>
                <w:color w:val="000000"/>
              </w:rPr>
            </w:pPr>
            <w:r w:rsidRPr="00C003CB">
              <w:rPr>
                <w:color w:val="000000"/>
              </w:rPr>
              <w:t xml:space="preserve">в т.ч. </w:t>
            </w:r>
            <w:proofErr w:type="spellStart"/>
            <w:proofErr w:type="gramStart"/>
            <w:r w:rsidRPr="00C003CB">
              <w:rPr>
                <w:color w:val="000000"/>
              </w:rPr>
              <w:t>кукуру-за</w:t>
            </w:r>
            <w:proofErr w:type="spellEnd"/>
            <w:proofErr w:type="gramEnd"/>
            <w:r w:rsidRPr="00C003CB">
              <w:rPr>
                <w:color w:val="000000"/>
              </w:rPr>
              <w:t>, тонн</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F32D2" w:rsidRPr="00C003CB" w:rsidRDefault="007F32D2" w:rsidP="00B628E1">
            <w:pPr>
              <w:rPr>
                <w:color w:val="000000"/>
              </w:rPr>
            </w:pPr>
          </w:p>
        </w:tc>
        <w:tc>
          <w:tcPr>
            <w:tcW w:w="850" w:type="dxa"/>
            <w:tcBorders>
              <w:top w:val="nil"/>
              <w:left w:val="nil"/>
              <w:bottom w:val="single" w:sz="4" w:space="0" w:color="auto"/>
              <w:right w:val="single" w:sz="4" w:space="0" w:color="auto"/>
            </w:tcBorders>
            <w:shd w:val="clear" w:color="000000" w:fill="FFFFFF"/>
            <w:vAlign w:val="center"/>
            <w:hideMark/>
          </w:tcPr>
          <w:p w:rsidR="007F32D2" w:rsidRPr="00C003CB" w:rsidRDefault="007F32D2" w:rsidP="00B628E1">
            <w:pPr>
              <w:jc w:val="center"/>
              <w:rPr>
                <w:color w:val="000000"/>
              </w:rPr>
            </w:pPr>
            <w:r w:rsidRPr="00C003CB">
              <w:rPr>
                <w:color w:val="000000"/>
              </w:rPr>
              <w:t>Сено, тонн</w:t>
            </w:r>
          </w:p>
        </w:tc>
        <w:tc>
          <w:tcPr>
            <w:tcW w:w="851" w:type="dxa"/>
            <w:tcBorders>
              <w:top w:val="nil"/>
              <w:left w:val="nil"/>
              <w:bottom w:val="single" w:sz="4" w:space="0" w:color="auto"/>
              <w:right w:val="single" w:sz="4" w:space="0" w:color="auto"/>
            </w:tcBorders>
            <w:shd w:val="clear" w:color="000000" w:fill="FFFFFF"/>
            <w:vAlign w:val="center"/>
            <w:hideMark/>
          </w:tcPr>
          <w:p w:rsidR="007F32D2" w:rsidRPr="00C003CB" w:rsidRDefault="007F32D2" w:rsidP="00B628E1">
            <w:pPr>
              <w:jc w:val="center"/>
              <w:rPr>
                <w:color w:val="000000"/>
              </w:rPr>
            </w:pPr>
            <w:r w:rsidRPr="00C003CB">
              <w:rPr>
                <w:color w:val="000000"/>
              </w:rPr>
              <w:t>Сенаж, тонн</w:t>
            </w:r>
          </w:p>
        </w:tc>
        <w:tc>
          <w:tcPr>
            <w:tcW w:w="713" w:type="dxa"/>
            <w:tcBorders>
              <w:top w:val="nil"/>
              <w:left w:val="nil"/>
              <w:bottom w:val="single" w:sz="4" w:space="0" w:color="auto"/>
              <w:right w:val="single" w:sz="4" w:space="0" w:color="auto"/>
            </w:tcBorders>
            <w:shd w:val="clear" w:color="000000" w:fill="FFFFFF"/>
            <w:vAlign w:val="center"/>
            <w:hideMark/>
          </w:tcPr>
          <w:p w:rsidR="007F32D2" w:rsidRPr="00C003CB" w:rsidRDefault="007F32D2" w:rsidP="00B628E1">
            <w:pPr>
              <w:jc w:val="center"/>
              <w:rPr>
                <w:color w:val="000000"/>
              </w:rPr>
            </w:pPr>
            <w:r w:rsidRPr="00C003CB">
              <w:rPr>
                <w:color w:val="000000"/>
              </w:rPr>
              <w:t>Силос, тонн</w:t>
            </w:r>
          </w:p>
        </w:tc>
        <w:tc>
          <w:tcPr>
            <w:tcW w:w="854" w:type="dxa"/>
            <w:tcBorders>
              <w:top w:val="nil"/>
              <w:left w:val="nil"/>
              <w:bottom w:val="single" w:sz="4" w:space="0" w:color="auto"/>
              <w:right w:val="single" w:sz="4" w:space="0" w:color="auto"/>
            </w:tcBorders>
            <w:shd w:val="clear" w:color="000000" w:fill="FFFFFF"/>
            <w:vAlign w:val="center"/>
            <w:hideMark/>
          </w:tcPr>
          <w:p w:rsidR="007F32D2" w:rsidRPr="00C003CB" w:rsidRDefault="007F32D2" w:rsidP="00B628E1">
            <w:pPr>
              <w:jc w:val="center"/>
              <w:rPr>
                <w:color w:val="000000"/>
              </w:rPr>
            </w:pPr>
            <w:r w:rsidRPr="00C003CB">
              <w:rPr>
                <w:color w:val="000000"/>
              </w:rPr>
              <w:t>Солома, тонн</w:t>
            </w:r>
          </w:p>
        </w:tc>
        <w:tc>
          <w:tcPr>
            <w:tcW w:w="843" w:type="dxa"/>
            <w:tcBorders>
              <w:top w:val="nil"/>
              <w:left w:val="nil"/>
              <w:bottom w:val="single" w:sz="4" w:space="0" w:color="auto"/>
              <w:right w:val="single" w:sz="4" w:space="0" w:color="auto"/>
            </w:tcBorders>
            <w:shd w:val="clear" w:color="000000" w:fill="FFFFFF"/>
            <w:vAlign w:val="center"/>
            <w:hideMark/>
          </w:tcPr>
          <w:p w:rsidR="007F32D2" w:rsidRPr="00C003CB" w:rsidRDefault="007F32D2" w:rsidP="00B628E1">
            <w:pPr>
              <w:jc w:val="center"/>
              <w:rPr>
                <w:color w:val="000000"/>
              </w:rPr>
            </w:pPr>
            <w:r w:rsidRPr="00C003CB">
              <w:rPr>
                <w:color w:val="000000"/>
              </w:rPr>
              <w:t>Фураж, тонн</w:t>
            </w:r>
          </w:p>
        </w:tc>
        <w:tc>
          <w:tcPr>
            <w:tcW w:w="733" w:type="dxa"/>
            <w:tcBorders>
              <w:top w:val="nil"/>
              <w:left w:val="nil"/>
              <w:bottom w:val="single" w:sz="4" w:space="0" w:color="auto"/>
              <w:right w:val="single" w:sz="4" w:space="0" w:color="auto"/>
            </w:tcBorders>
            <w:shd w:val="clear" w:color="auto" w:fill="auto"/>
            <w:vAlign w:val="center"/>
            <w:hideMark/>
          </w:tcPr>
          <w:p w:rsidR="007F32D2" w:rsidRPr="00C003CB" w:rsidRDefault="007F32D2" w:rsidP="00B628E1">
            <w:pPr>
              <w:jc w:val="center"/>
              <w:rPr>
                <w:color w:val="000000"/>
              </w:rPr>
            </w:pPr>
            <w:proofErr w:type="spellStart"/>
            <w:proofErr w:type="gramStart"/>
            <w:r w:rsidRPr="00C003CB">
              <w:rPr>
                <w:color w:val="000000"/>
              </w:rPr>
              <w:t>Плющен-ное</w:t>
            </w:r>
            <w:proofErr w:type="spellEnd"/>
            <w:proofErr w:type="gramEnd"/>
            <w:r w:rsidRPr="00C003CB">
              <w:rPr>
                <w:color w:val="000000"/>
              </w:rPr>
              <w:t xml:space="preserve"> зерно всего, тонн</w:t>
            </w:r>
          </w:p>
        </w:tc>
        <w:tc>
          <w:tcPr>
            <w:tcW w:w="860" w:type="dxa"/>
            <w:tcBorders>
              <w:top w:val="nil"/>
              <w:left w:val="nil"/>
              <w:bottom w:val="single" w:sz="4" w:space="0" w:color="auto"/>
              <w:right w:val="single" w:sz="4" w:space="0" w:color="auto"/>
            </w:tcBorders>
            <w:shd w:val="clear" w:color="000000" w:fill="FFFFFF"/>
            <w:vAlign w:val="center"/>
            <w:hideMark/>
          </w:tcPr>
          <w:p w:rsidR="007F32D2" w:rsidRPr="00C003CB" w:rsidRDefault="007F32D2" w:rsidP="00B628E1">
            <w:pPr>
              <w:jc w:val="center"/>
              <w:rPr>
                <w:color w:val="000000"/>
              </w:rPr>
            </w:pPr>
            <w:r w:rsidRPr="00C003CB">
              <w:rPr>
                <w:color w:val="000000"/>
              </w:rPr>
              <w:t xml:space="preserve">в т.ч. </w:t>
            </w:r>
            <w:proofErr w:type="spellStart"/>
            <w:proofErr w:type="gramStart"/>
            <w:r w:rsidRPr="00C003CB">
              <w:rPr>
                <w:color w:val="000000"/>
              </w:rPr>
              <w:t>кукуру-за</w:t>
            </w:r>
            <w:proofErr w:type="spellEnd"/>
            <w:proofErr w:type="gramEnd"/>
            <w:r w:rsidRPr="00C003CB">
              <w:rPr>
                <w:color w:val="000000"/>
              </w:rPr>
              <w:t>, тонн</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F32D2" w:rsidRPr="00C003CB" w:rsidRDefault="007F32D2" w:rsidP="00B628E1">
            <w:pPr>
              <w:rPr>
                <w:color w:val="000000"/>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7F32D2" w:rsidRPr="00C003CB" w:rsidRDefault="007F32D2" w:rsidP="00B628E1">
            <w:pPr>
              <w:rPr>
                <w:color w:val="000000"/>
              </w:rPr>
            </w:pPr>
          </w:p>
        </w:tc>
      </w:tr>
      <w:tr w:rsidR="007F32D2" w:rsidTr="00B628E1">
        <w:trPr>
          <w:trHeight w:val="22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1</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2</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3</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4</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5</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6</w:t>
            </w:r>
          </w:p>
        </w:tc>
        <w:tc>
          <w:tcPr>
            <w:tcW w:w="709"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7</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8</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9</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10</w:t>
            </w:r>
          </w:p>
        </w:tc>
        <w:tc>
          <w:tcPr>
            <w:tcW w:w="71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11</w:t>
            </w:r>
          </w:p>
        </w:tc>
        <w:tc>
          <w:tcPr>
            <w:tcW w:w="85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12</w:t>
            </w:r>
          </w:p>
        </w:tc>
        <w:tc>
          <w:tcPr>
            <w:tcW w:w="84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13</w:t>
            </w:r>
          </w:p>
        </w:tc>
        <w:tc>
          <w:tcPr>
            <w:tcW w:w="73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14</w:t>
            </w:r>
          </w:p>
        </w:tc>
        <w:tc>
          <w:tcPr>
            <w:tcW w:w="8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15</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16</w:t>
            </w:r>
          </w:p>
        </w:tc>
        <w:tc>
          <w:tcPr>
            <w:tcW w:w="92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center"/>
              <w:rPr>
                <w:i/>
                <w:iCs/>
                <w:color w:val="000000"/>
              </w:rPr>
            </w:pPr>
            <w:r w:rsidRPr="00C003CB">
              <w:rPr>
                <w:i/>
                <w:iCs/>
                <w:color w:val="000000"/>
              </w:rPr>
              <w:t>17</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2 220,0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9 314,0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3 669,0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1 410,0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2 475,0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0,0</w:t>
            </w:r>
          </w:p>
        </w:tc>
        <w:tc>
          <w:tcPr>
            <w:tcW w:w="709"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7 268,5</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59,0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0,0</w:t>
            </w:r>
          </w:p>
        </w:tc>
        <w:tc>
          <w:tcPr>
            <w:tcW w:w="71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0,0</w:t>
            </w:r>
          </w:p>
        </w:tc>
        <w:tc>
          <w:tcPr>
            <w:tcW w:w="85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0,0</w:t>
            </w:r>
          </w:p>
        </w:tc>
        <w:tc>
          <w:tcPr>
            <w:tcW w:w="84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10,0</w:t>
            </w:r>
          </w:p>
        </w:tc>
        <w:tc>
          <w:tcPr>
            <w:tcW w:w="73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0,0</w:t>
            </w:r>
          </w:p>
        </w:tc>
        <w:tc>
          <w:tcPr>
            <w:tcW w:w="8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33,6</w:t>
            </w:r>
          </w:p>
        </w:tc>
        <w:tc>
          <w:tcPr>
            <w:tcW w:w="92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b/>
                <w:bCs/>
                <w:color w:val="000000"/>
              </w:rPr>
            </w:pPr>
            <w:r w:rsidRPr="00C003CB">
              <w:rPr>
                <w:b/>
                <w:bCs/>
                <w:color w:val="000000"/>
              </w:rPr>
              <w:t>7 302,1</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400,0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09"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160,0</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1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4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3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2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160,0</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400,0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09"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380,0</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1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4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3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2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380,0</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150,0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09"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135,0</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1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4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3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2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135,0</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140,0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2 700,0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149,0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09"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1 026,0</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1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4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3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2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1 026,0</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200,0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200,0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250,0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09"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345,0</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1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4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3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2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345,0</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659,0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1 080,0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150,0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166,0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09"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718,0</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1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4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3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2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718,0</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1 050,0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5 750,0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930,0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540,0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09"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2 871,0</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1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4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3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2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2 871,0</w:t>
            </w:r>
          </w:p>
        </w:tc>
      </w:tr>
      <w:tr w:rsidR="007F32D2" w:rsidTr="00B628E1">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09"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1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4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3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2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15,0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09"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15,0</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1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4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3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2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15,0</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100,0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09"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90,0</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59,0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1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4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3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23,6</w:t>
            </w:r>
          </w:p>
        </w:tc>
        <w:tc>
          <w:tcPr>
            <w:tcW w:w="92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113,6</w:t>
            </w:r>
          </w:p>
        </w:tc>
      </w:tr>
      <w:tr w:rsidR="007F32D2" w:rsidTr="00B628E1">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09"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1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4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3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2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r>
      <w:tr w:rsidR="007F32D2" w:rsidTr="00B628E1">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4,0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09"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4,0</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1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4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10,0</w:t>
            </w:r>
          </w:p>
        </w:tc>
        <w:tc>
          <w:tcPr>
            <w:tcW w:w="73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10,0</w:t>
            </w:r>
          </w:p>
        </w:tc>
        <w:tc>
          <w:tcPr>
            <w:tcW w:w="92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14,0</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200,0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09"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80,0</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1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4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3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2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80,0</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110,0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205,0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1 500,0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60,0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150,0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09"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522,5</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1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4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3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2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522,5</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120,0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940,0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70,0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700,0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09"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922,0</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1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4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3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2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922,0</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09"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1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4"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4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733"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60"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85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c>
          <w:tcPr>
            <w:tcW w:w="921" w:type="dxa"/>
            <w:tcBorders>
              <w:top w:val="nil"/>
              <w:left w:val="nil"/>
              <w:bottom w:val="single" w:sz="4" w:space="0" w:color="auto"/>
              <w:right w:val="single" w:sz="4" w:space="0" w:color="auto"/>
            </w:tcBorders>
            <w:shd w:val="clear" w:color="auto" w:fill="auto"/>
            <w:noWrap/>
            <w:vAlign w:val="bottom"/>
            <w:hideMark/>
          </w:tcPr>
          <w:p w:rsidR="007F32D2" w:rsidRPr="00C003CB" w:rsidRDefault="007F32D2" w:rsidP="00B628E1">
            <w:pPr>
              <w:jc w:val="right"/>
              <w:rPr>
                <w:color w:val="000000"/>
              </w:rPr>
            </w:pPr>
            <w:r w:rsidRPr="00C003CB">
              <w:rPr>
                <w:color w:val="000000"/>
              </w:rPr>
              <w:t>0,0</w:t>
            </w:r>
          </w:p>
        </w:tc>
      </w:tr>
    </w:tbl>
    <w:p w:rsidR="007F32D2" w:rsidRDefault="007F32D2" w:rsidP="007F32D2">
      <w:pPr>
        <w:jc w:val="center"/>
        <w:rPr>
          <w:b/>
          <w:bCs/>
          <w:color w:val="000000"/>
          <w:sz w:val="28"/>
          <w:szCs w:val="28"/>
        </w:rPr>
      </w:pPr>
    </w:p>
    <w:p w:rsidR="007F32D2" w:rsidRPr="004834A1" w:rsidRDefault="007F32D2" w:rsidP="007F32D2">
      <w:pPr>
        <w:jc w:val="center"/>
        <w:rPr>
          <w:b/>
          <w:bCs/>
          <w:color w:val="000000"/>
          <w:sz w:val="28"/>
          <w:szCs w:val="28"/>
        </w:rPr>
      </w:pPr>
      <w:r w:rsidRPr="004834A1">
        <w:rPr>
          <w:b/>
          <w:bCs/>
          <w:color w:val="000000"/>
          <w:sz w:val="28"/>
          <w:szCs w:val="28"/>
        </w:rPr>
        <w:t>Таблица 3.2 - Объем заготовок кормов</w:t>
      </w:r>
    </w:p>
    <w:p w:rsidR="007F32D2" w:rsidRDefault="007F32D2" w:rsidP="007F32D2">
      <w:pPr>
        <w:rPr>
          <w:rFonts w:eastAsia="Calibri"/>
          <w:sz w:val="28"/>
          <w:szCs w:val="28"/>
        </w:rPr>
      </w:pPr>
    </w:p>
    <w:tbl>
      <w:tblPr>
        <w:tblW w:w="14926" w:type="dxa"/>
        <w:tblLook w:val="04A0"/>
      </w:tblPr>
      <w:tblGrid>
        <w:gridCol w:w="1100"/>
        <w:gridCol w:w="1243"/>
        <w:gridCol w:w="1106"/>
        <w:gridCol w:w="1243"/>
        <w:gridCol w:w="1243"/>
        <w:gridCol w:w="1425"/>
        <w:gridCol w:w="1106"/>
        <w:gridCol w:w="1380"/>
        <w:gridCol w:w="1243"/>
        <w:gridCol w:w="1106"/>
        <w:gridCol w:w="1615"/>
        <w:gridCol w:w="1542"/>
      </w:tblGrid>
      <w:tr w:rsidR="007F32D2" w:rsidTr="00B628E1">
        <w:trPr>
          <w:trHeight w:val="450"/>
        </w:trPr>
        <w:tc>
          <w:tcPr>
            <w:tcW w:w="112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F32D2" w:rsidRPr="004834A1" w:rsidRDefault="007F32D2" w:rsidP="00B628E1">
            <w:pPr>
              <w:jc w:val="center"/>
              <w:rPr>
                <w:color w:val="000000"/>
              </w:rPr>
            </w:pPr>
            <w:r w:rsidRPr="004834A1">
              <w:rPr>
                <w:color w:val="000000"/>
              </w:rPr>
              <w:t>Сено, тонн</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F32D2" w:rsidRPr="004834A1" w:rsidRDefault="007F32D2" w:rsidP="00B628E1">
            <w:pPr>
              <w:jc w:val="center"/>
              <w:rPr>
                <w:color w:val="000000"/>
              </w:rPr>
            </w:pPr>
            <w:r w:rsidRPr="004834A1">
              <w:rPr>
                <w:color w:val="000000"/>
              </w:rPr>
              <w:t>Сенаж, тонн</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F32D2" w:rsidRPr="004834A1" w:rsidRDefault="007F32D2" w:rsidP="00B628E1">
            <w:pPr>
              <w:jc w:val="center"/>
              <w:rPr>
                <w:color w:val="000000"/>
              </w:rPr>
            </w:pPr>
            <w:r w:rsidRPr="004834A1">
              <w:rPr>
                <w:color w:val="000000"/>
              </w:rPr>
              <w:t>Силос, тонн</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F32D2" w:rsidRPr="004834A1" w:rsidRDefault="007F32D2" w:rsidP="00B628E1">
            <w:pPr>
              <w:jc w:val="center"/>
              <w:rPr>
                <w:color w:val="000000"/>
              </w:rPr>
            </w:pPr>
            <w:r w:rsidRPr="004834A1">
              <w:rPr>
                <w:color w:val="000000"/>
              </w:rPr>
              <w:t>Солома, тонн</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F32D2" w:rsidRPr="004834A1" w:rsidRDefault="007F32D2" w:rsidP="00B628E1">
            <w:pPr>
              <w:jc w:val="center"/>
              <w:rPr>
                <w:color w:val="000000"/>
              </w:rPr>
            </w:pPr>
            <w:r w:rsidRPr="004834A1">
              <w:rPr>
                <w:color w:val="000000"/>
              </w:rPr>
              <w:t>Фураж, тонн</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F32D2" w:rsidRPr="004834A1" w:rsidRDefault="007F32D2" w:rsidP="00B628E1">
            <w:pPr>
              <w:jc w:val="center"/>
              <w:rPr>
                <w:color w:val="000000"/>
              </w:rPr>
            </w:pPr>
            <w:proofErr w:type="gramStart"/>
            <w:r w:rsidRPr="004834A1">
              <w:rPr>
                <w:color w:val="000000"/>
              </w:rPr>
              <w:t>Плющенное</w:t>
            </w:r>
            <w:proofErr w:type="gramEnd"/>
            <w:r w:rsidRPr="004834A1">
              <w:rPr>
                <w:color w:val="000000"/>
              </w:rPr>
              <w:t xml:space="preserve"> зерно всего, тонн</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F32D2" w:rsidRPr="004834A1" w:rsidRDefault="007F32D2" w:rsidP="00B628E1">
            <w:pPr>
              <w:jc w:val="center"/>
              <w:rPr>
                <w:color w:val="000000"/>
              </w:rPr>
            </w:pPr>
            <w:r w:rsidRPr="004834A1">
              <w:rPr>
                <w:color w:val="000000"/>
              </w:rPr>
              <w:t xml:space="preserve">в т.ч. </w:t>
            </w:r>
            <w:proofErr w:type="spellStart"/>
            <w:proofErr w:type="gramStart"/>
            <w:r w:rsidRPr="004834A1">
              <w:rPr>
                <w:color w:val="000000"/>
              </w:rPr>
              <w:t>кукуру-за</w:t>
            </w:r>
            <w:proofErr w:type="spellEnd"/>
            <w:proofErr w:type="gramEnd"/>
            <w:r w:rsidRPr="004834A1">
              <w:rPr>
                <w:color w:val="000000"/>
              </w:rPr>
              <w:t>, тонн</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32D2" w:rsidRPr="004834A1" w:rsidRDefault="007F32D2" w:rsidP="00B628E1">
            <w:pPr>
              <w:jc w:val="center"/>
              <w:rPr>
                <w:color w:val="000000"/>
              </w:rPr>
            </w:pPr>
            <w:r w:rsidRPr="004834A1">
              <w:rPr>
                <w:color w:val="000000"/>
              </w:rPr>
              <w:t>Всего, тонн к. ед.</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32D2" w:rsidRPr="004834A1" w:rsidRDefault="007F32D2" w:rsidP="00B628E1">
            <w:pPr>
              <w:jc w:val="center"/>
              <w:rPr>
                <w:color w:val="000000"/>
              </w:rPr>
            </w:pPr>
            <w:proofErr w:type="spellStart"/>
            <w:r w:rsidRPr="004834A1">
              <w:rPr>
                <w:color w:val="000000"/>
              </w:rPr>
              <w:t>Усл</w:t>
            </w:r>
            <w:proofErr w:type="spellEnd"/>
            <w:r w:rsidRPr="004834A1">
              <w:rPr>
                <w:color w:val="000000"/>
              </w:rPr>
              <w:t>. голов</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32D2" w:rsidRPr="004834A1" w:rsidRDefault="007F32D2" w:rsidP="00B628E1">
            <w:pPr>
              <w:jc w:val="center"/>
              <w:rPr>
                <w:color w:val="000000"/>
              </w:rPr>
            </w:pPr>
            <w:proofErr w:type="spellStart"/>
            <w:r w:rsidRPr="004834A1">
              <w:rPr>
                <w:color w:val="000000"/>
              </w:rPr>
              <w:t>ц</w:t>
            </w:r>
            <w:proofErr w:type="spellEnd"/>
            <w:r w:rsidRPr="004834A1">
              <w:rPr>
                <w:color w:val="000000"/>
              </w:rPr>
              <w:t xml:space="preserve">. к ед. на 1 </w:t>
            </w:r>
            <w:proofErr w:type="spellStart"/>
            <w:r w:rsidRPr="004834A1">
              <w:rPr>
                <w:color w:val="000000"/>
              </w:rPr>
              <w:t>усл</w:t>
            </w:r>
            <w:proofErr w:type="spellEnd"/>
            <w:r w:rsidRPr="004834A1">
              <w:rPr>
                <w:color w:val="000000"/>
              </w:rPr>
              <w:t>. голову</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32D2" w:rsidRPr="004834A1" w:rsidRDefault="007F32D2" w:rsidP="00B628E1">
            <w:pPr>
              <w:jc w:val="center"/>
              <w:rPr>
                <w:color w:val="000000"/>
              </w:rPr>
            </w:pPr>
            <w:r w:rsidRPr="004834A1">
              <w:rPr>
                <w:color w:val="000000"/>
              </w:rPr>
              <w:t xml:space="preserve">Всего кормов с учетом переходящего остатка, тонн </w:t>
            </w:r>
            <w:proofErr w:type="spellStart"/>
            <w:r w:rsidRPr="004834A1">
              <w:rPr>
                <w:color w:val="000000"/>
              </w:rPr>
              <w:t>к</w:t>
            </w:r>
            <w:proofErr w:type="gramStart"/>
            <w:r w:rsidRPr="004834A1">
              <w:rPr>
                <w:color w:val="000000"/>
              </w:rPr>
              <w:t>.е</w:t>
            </w:r>
            <w:proofErr w:type="gramEnd"/>
            <w:r w:rsidRPr="004834A1">
              <w:rPr>
                <w:color w:val="000000"/>
              </w:rPr>
              <w:t>д</w:t>
            </w:r>
            <w:proofErr w:type="spellEnd"/>
          </w:p>
        </w:tc>
        <w:tc>
          <w:tcPr>
            <w:tcW w:w="14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32D2" w:rsidRPr="004834A1" w:rsidRDefault="007F32D2" w:rsidP="00B628E1">
            <w:pPr>
              <w:jc w:val="center"/>
              <w:rPr>
                <w:color w:val="000000"/>
              </w:rPr>
            </w:pPr>
            <w:proofErr w:type="spellStart"/>
            <w:r w:rsidRPr="004834A1">
              <w:rPr>
                <w:color w:val="000000"/>
              </w:rPr>
              <w:t>ц</w:t>
            </w:r>
            <w:proofErr w:type="spellEnd"/>
            <w:r w:rsidRPr="004834A1">
              <w:rPr>
                <w:color w:val="000000"/>
              </w:rPr>
              <w:t xml:space="preserve">. к ед. на 1 </w:t>
            </w:r>
            <w:proofErr w:type="spellStart"/>
            <w:r w:rsidRPr="004834A1">
              <w:rPr>
                <w:color w:val="000000"/>
              </w:rPr>
              <w:t>усл</w:t>
            </w:r>
            <w:proofErr w:type="spellEnd"/>
            <w:r w:rsidRPr="004834A1">
              <w:rPr>
                <w:color w:val="000000"/>
              </w:rPr>
              <w:t>. голову с учетом переходящих остатков</w:t>
            </w:r>
          </w:p>
        </w:tc>
      </w:tr>
      <w:tr w:rsidR="007F32D2" w:rsidTr="00B628E1">
        <w:trPr>
          <w:trHeight w:val="735"/>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7F32D2" w:rsidRPr="004834A1" w:rsidRDefault="007F32D2" w:rsidP="00B628E1">
            <w:pPr>
              <w:rPr>
                <w:color w:val="00000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7F32D2" w:rsidRPr="004834A1" w:rsidRDefault="007F32D2" w:rsidP="00B628E1">
            <w:pPr>
              <w:rPr>
                <w:color w:val="00000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F32D2" w:rsidRPr="004834A1" w:rsidRDefault="007F32D2" w:rsidP="00B628E1">
            <w:pPr>
              <w:rPr>
                <w:color w:val="00000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7F32D2" w:rsidRPr="004834A1" w:rsidRDefault="007F32D2" w:rsidP="00B628E1">
            <w:pPr>
              <w:rPr>
                <w:color w:val="00000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7F32D2" w:rsidRPr="004834A1" w:rsidRDefault="007F32D2" w:rsidP="00B628E1">
            <w:pPr>
              <w:rPr>
                <w:color w:val="00000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F32D2" w:rsidRPr="004834A1" w:rsidRDefault="007F32D2" w:rsidP="00B628E1">
            <w:pPr>
              <w:rPr>
                <w:color w:val="00000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F32D2" w:rsidRPr="004834A1" w:rsidRDefault="007F32D2" w:rsidP="00B628E1">
            <w:pPr>
              <w:rPr>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7F32D2" w:rsidRPr="004834A1" w:rsidRDefault="007F32D2" w:rsidP="00B628E1">
            <w:pPr>
              <w:rPr>
                <w:color w:val="00000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7F32D2" w:rsidRPr="004834A1" w:rsidRDefault="007F32D2" w:rsidP="00B628E1">
            <w:pPr>
              <w:rPr>
                <w:color w:val="00000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F32D2" w:rsidRPr="004834A1" w:rsidRDefault="007F32D2" w:rsidP="00B628E1">
            <w:pPr>
              <w:rPr>
                <w:color w:val="00000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7F32D2" w:rsidRPr="004834A1" w:rsidRDefault="007F32D2" w:rsidP="00B628E1">
            <w:pPr>
              <w:rPr>
                <w:color w:val="000000"/>
              </w:rPr>
            </w:pP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7F32D2" w:rsidRPr="004834A1" w:rsidRDefault="007F32D2" w:rsidP="00B628E1">
            <w:pPr>
              <w:rPr>
                <w:color w:val="000000"/>
              </w:rPr>
            </w:pPr>
          </w:p>
        </w:tc>
      </w:tr>
      <w:tr w:rsidR="007F32D2" w:rsidTr="00B628E1">
        <w:trPr>
          <w:trHeight w:val="22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center"/>
              <w:rPr>
                <w:i/>
                <w:iCs/>
                <w:color w:val="000000"/>
              </w:rPr>
            </w:pPr>
            <w:r w:rsidRPr="004834A1">
              <w:rPr>
                <w:i/>
                <w:iCs/>
                <w:color w:val="000000"/>
              </w:rPr>
              <w:t>1</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center"/>
              <w:rPr>
                <w:i/>
                <w:iCs/>
                <w:color w:val="000000"/>
              </w:rPr>
            </w:pPr>
            <w:r w:rsidRPr="004834A1">
              <w:rPr>
                <w:i/>
                <w:iCs/>
                <w:color w:val="000000"/>
              </w:rPr>
              <w:t>2</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center"/>
              <w:rPr>
                <w:i/>
                <w:iCs/>
                <w:color w:val="000000"/>
              </w:rPr>
            </w:pPr>
            <w:r w:rsidRPr="004834A1">
              <w:rPr>
                <w:i/>
                <w:iCs/>
                <w:color w:val="000000"/>
              </w:rPr>
              <w:t>3</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center"/>
              <w:rPr>
                <w:i/>
                <w:iCs/>
                <w:color w:val="000000"/>
              </w:rPr>
            </w:pPr>
            <w:r w:rsidRPr="004834A1">
              <w:rPr>
                <w:i/>
                <w:iCs/>
                <w:color w:val="000000"/>
              </w:rPr>
              <w:t>4</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center"/>
              <w:rPr>
                <w:i/>
                <w:iCs/>
                <w:color w:val="000000"/>
              </w:rPr>
            </w:pPr>
            <w:r w:rsidRPr="004834A1">
              <w:rPr>
                <w:i/>
                <w:iCs/>
                <w:color w:val="000000"/>
              </w:rPr>
              <w:t>5</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center"/>
              <w:rPr>
                <w:i/>
                <w:iCs/>
                <w:color w:val="000000"/>
              </w:rPr>
            </w:pPr>
            <w:r w:rsidRPr="004834A1">
              <w:rPr>
                <w:i/>
                <w:iCs/>
                <w:color w:val="000000"/>
              </w:rPr>
              <w:t>6</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center"/>
              <w:rPr>
                <w:i/>
                <w:iCs/>
                <w:color w:val="000000"/>
              </w:rPr>
            </w:pPr>
            <w:r w:rsidRPr="004834A1">
              <w:rPr>
                <w:i/>
                <w:iCs/>
                <w:color w:val="000000"/>
              </w:rPr>
              <w:t>7</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center"/>
              <w:rPr>
                <w:i/>
                <w:iCs/>
                <w:color w:val="000000"/>
              </w:rPr>
            </w:pPr>
            <w:r w:rsidRPr="004834A1">
              <w:rPr>
                <w:i/>
                <w:iCs/>
                <w:color w:val="000000"/>
              </w:rPr>
              <w:t>8</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center"/>
              <w:rPr>
                <w:i/>
                <w:iCs/>
                <w:color w:val="000000"/>
              </w:rPr>
            </w:pPr>
            <w:r w:rsidRPr="004834A1">
              <w:rPr>
                <w:i/>
                <w:iCs/>
                <w:color w:val="000000"/>
              </w:rPr>
              <w:t>9</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center"/>
              <w:rPr>
                <w:i/>
                <w:iCs/>
                <w:color w:val="000000"/>
              </w:rPr>
            </w:pPr>
            <w:r w:rsidRPr="004834A1">
              <w:rPr>
                <w:i/>
                <w:iCs/>
                <w:color w:val="000000"/>
              </w:rPr>
              <w:t>10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center"/>
              <w:rPr>
                <w:i/>
                <w:iCs/>
                <w:color w:val="000000"/>
              </w:rPr>
            </w:pPr>
            <w:r w:rsidRPr="004834A1">
              <w:rPr>
                <w:i/>
                <w:iCs/>
                <w:color w:val="000000"/>
              </w:rPr>
              <w:t>11</w:t>
            </w:r>
          </w:p>
        </w:tc>
        <w:tc>
          <w:tcPr>
            <w:tcW w:w="146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center"/>
              <w:rPr>
                <w:i/>
                <w:iCs/>
                <w:color w:val="000000"/>
              </w:rPr>
            </w:pPr>
            <w:r w:rsidRPr="004834A1">
              <w:rPr>
                <w:i/>
                <w:iCs/>
                <w:color w:val="000000"/>
              </w:rPr>
              <w:t>12</w:t>
            </w:r>
          </w:p>
        </w:tc>
      </w:tr>
      <w:tr w:rsidR="007F32D2" w:rsidTr="00B628E1">
        <w:trPr>
          <w:trHeight w:val="240"/>
        </w:trPr>
        <w:tc>
          <w:tcPr>
            <w:tcW w:w="1129" w:type="dxa"/>
            <w:tcBorders>
              <w:top w:val="nil"/>
              <w:left w:val="single" w:sz="4" w:space="0" w:color="auto"/>
              <w:bottom w:val="nil"/>
              <w:right w:val="single" w:sz="4" w:space="0" w:color="auto"/>
            </w:tcBorders>
            <w:shd w:val="clear" w:color="auto" w:fill="auto"/>
            <w:noWrap/>
            <w:vAlign w:val="bottom"/>
            <w:hideMark/>
          </w:tcPr>
          <w:p w:rsidR="007F32D2" w:rsidRPr="004834A1" w:rsidRDefault="007F32D2" w:rsidP="00B628E1">
            <w:pPr>
              <w:jc w:val="right"/>
              <w:rPr>
                <w:b/>
                <w:bCs/>
                <w:color w:val="000000"/>
              </w:rPr>
            </w:pPr>
            <w:r w:rsidRPr="004834A1">
              <w:rPr>
                <w:b/>
                <w:bCs/>
                <w:color w:val="000000"/>
              </w:rPr>
              <w:t>22 850,0</w:t>
            </w:r>
          </w:p>
        </w:tc>
        <w:tc>
          <w:tcPr>
            <w:tcW w:w="1276" w:type="dxa"/>
            <w:tcBorders>
              <w:top w:val="nil"/>
              <w:left w:val="nil"/>
              <w:bottom w:val="nil"/>
              <w:right w:val="single" w:sz="4" w:space="0" w:color="auto"/>
            </w:tcBorders>
            <w:shd w:val="clear" w:color="auto" w:fill="auto"/>
            <w:noWrap/>
            <w:vAlign w:val="bottom"/>
            <w:hideMark/>
          </w:tcPr>
          <w:p w:rsidR="007F32D2" w:rsidRPr="004834A1" w:rsidRDefault="007F32D2" w:rsidP="00B628E1">
            <w:pPr>
              <w:jc w:val="right"/>
              <w:rPr>
                <w:b/>
                <w:bCs/>
                <w:color w:val="000000"/>
              </w:rPr>
            </w:pPr>
            <w:r w:rsidRPr="004834A1">
              <w:rPr>
                <w:b/>
                <w:bCs/>
                <w:color w:val="000000"/>
              </w:rPr>
              <w:t>65 916,0</w:t>
            </w:r>
          </w:p>
        </w:tc>
        <w:tc>
          <w:tcPr>
            <w:tcW w:w="1134" w:type="dxa"/>
            <w:tcBorders>
              <w:top w:val="nil"/>
              <w:left w:val="nil"/>
              <w:bottom w:val="nil"/>
              <w:right w:val="single" w:sz="4" w:space="0" w:color="auto"/>
            </w:tcBorders>
            <w:shd w:val="clear" w:color="auto" w:fill="auto"/>
            <w:noWrap/>
            <w:vAlign w:val="bottom"/>
            <w:hideMark/>
          </w:tcPr>
          <w:p w:rsidR="007F32D2" w:rsidRPr="004834A1" w:rsidRDefault="007F32D2" w:rsidP="00B628E1">
            <w:pPr>
              <w:jc w:val="right"/>
              <w:rPr>
                <w:b/>
                <w:bCs/>
                <w:color w:val="000000"/>
              </w:rPr>
            </w:pPr>
            <w:r w:rsidRPr="004834A1">
              <w:rPr>
                <w:b/>
                <w:bCs/>
                <w:color w:val="000000"/>
              </w:rPr>
              <w:t>21 319,0</w:t>
            </w:r>
          </w:p>
        </w:tc>
        <w:tc>
          <w:tcPr>
            <w:tcW w:w="1276" w:type="dxa"/>
            <w:tcBorders>
              <w:top w:val="nil"/>
              <w:left w:val="nil"/>
              <w:bottom w:val="nil"/>
              <w:right w:val="single" w:sz="4" w:space="0" w:color="auto"/>
            </w:tcBorders>
            <w:shd w:val="clear" w:color="auto" w:fill="auto"/>
            <w:noWrap/>
            <w:vAlign w:val="bottom"/>
            <w:hideMark/>
          </w:tcPr>
          <w:p w:rsidR="007F32D2" w:rsidRPr="004834A1" w:rsidRDefault="007F32D2" w:rsidP="00B628E1">
            <w:pPr>
              <w:jc w:val="right"/>
              <w:rPr>
                <w:b/>
                <w:bCs/>
                <w:color w:val="000000"/>
              </w:rPr>
            </w:pPr>
            <w:r w:rsidRPr="004834A1">
              <w:rPr>
                <w:b/>
                <w:bCs/>
                <w:color w:val="000000"/>
              </w:rPr>
              <w:t>8 320,0</w:t>
            </w:r>
          </w:p>
        </w:tc>
        <w:tc>
          <w:tcPr>
            <w:tcW w:w="1276" w:type="dxa"/>
            <w:tcBorders>
              <w:top w:val="nil"/>
              <w:left w:val="nil"/>
              <w:bottom w:val="nil"/>
              <w:right w:val="single" w:sz="4" w:space="0" w:color="auto"/>
            </w:tcBorders>
            <w:shd w:val="clear" w:color="auto" w:fill="auto"/>
            <w:noWrap/>
            <w:vAlign w:val="bottom"/>
            <w:hideMark/>
          </w:tcPr>
          <w:p w:rsidR="007F32D2" w:rsidRPr="004834A1" w:rsidRDefault="007F32D2" w:rsidP="00B628E1">
            <w:pPr>
              <w:jc w:val="right"/>
              <w:rPr>
                <w:b/>
                <w:bCs/>
                <w:color w:val="000000"/>
              </w:rPr>
            </w:pPr>
            <w:r w:rsidRPr="004834A1">
              <w:rPr>
                <w:b/>
                <w:bCs/>
                <w:color w:val="000000"/>
              </w:rPr>
              <w:t>13 600,0</w:t>
            </w:r>
          </w:p>
        </w:tc>
        <w:tc>
          <w:tcPr>
            <w:tcW w:w="1134" w:type="dxa"/>
            <w:tcBorders>
              <w:top w:val="nil"/>
              <w:left w:val="nil"/>
              <w:bottom w:val="nil"/>
              <w:right w:val="single" w:sz="4" w:space="0" w:color="auto"/>
            </w:tcBorders>
            <w:shd w:val="clear" w:color="auto" w:fill="auto"/>
            <w:noWrap/>
            <w:vAlign w:val="bottom"/>
            <w:hideMark/>
          </w:tcPr>
          <w:p w:rsidR="007F32D2" w:rsidRPr="004834A1" w:rsidRDefault="007F32D2" w:rsidP="00B628E1">
            <w:pPr>
              <w:jc w:val="right"/>
              <w:rPr>
                <w:b/>
                <w:bCs/>
                <w:color w:val="000000"/>
              </w:rPr>
            </w:pPr>
            <w:r w:rsidRPr="004834A1">
              <w:rPr>
                <w:b/>
                <w:bCs/>
                <w:color w:val="000000"/>
              </w:rPr>
              <w:t>0,0</w:t>
            </w:r>
          </w:p>
        </w:tc>
        <w:tc>
          <w:tcPr>
            <w:tcW w:w="1134" w:type="dxa"/>
            <w:tcBorders>
              <w:top w:val="nil"/>
              <w:left w:val="nil"/>
              <w:bottom w:val="nil"/>
              <w:right w:val="single" w:sz="4" w:space="0" w:color="auto"/>
            </w:tcBorders>
            <w:shd w:val="clear" w:color="auto" w:fill="auto"/>
            <w:noWrap/>
            <w:vAlign w:val="bottom"/>
            <w:hideMark/>
          </w:tcPr>
          <w:p w:rsidR="007F32D2" w:rsidRPr="004834A1" w:rsidRDefault="007F32D2" w:rsidP="00B628E1">
            <w:pPr>
              <w:jc w:val="right"/>
              <w:rPr>
                <w:b/>
                <w:bCs/>
                <w:color w:val="000000"/>
              </w:rPr>
            </w:pPr>
            <w:r w:rsidRPr="004834A1">
              <w:rPr>
                <w:b/>
                <w:bCs/>
                <w:color w:val="000000"/>
              </w:rPr>
              <w:t>0,0</w:t>
            </w:r>
          </w:p>
        </w:tc>
        <w:tc>
          <w:tcPr>
            <w:tcW w:w="1417" w:type="dxa"/>
            <w:tcBorders>
              <w:top w:val="nil"/>
              <w:left w:val="nil"/>
              <w:bottom w:val="nil"/>
              <w:right w:val="single" w:sz="4" w:space="0" w:color="auto"/>
            </w:tcBorders>
            <w:shd w:val="clear" w:color="auto" w:fill="auto"/>
            <w:noWrap/>
            <w:vAlign w:val="bottom"/>
            <w:hideMark/>
          </w:tcPr>
          <w:p w:rsidR="007F32D2" w:rsidRPr="004834A1" w:rsidRDefault="007F32D2" w:rsidP="00B628E1">
            <w:pPr>
              <w:jc w:val="right"/>
              <w:rPr>
                <w:b/>
                <w:bCs/>
                <w:color w:val="000000"/>
              </w:rPr>
            </w:pPr>
            <w:r w:rsidRPr="004834A1">
              <w:rPr>
                <w:b/>
                <w:bCs/>
                <w:color w:val="000000"/>
              </w:rPr>
              <w:t>47 803,0</w:t>
            </w:r>
          </w:p>
        </w:tc>
        <w:tc>
          <w:tcPr>
            <w:tcW w:w="1276" w:type="dxa"/>
            <w:tcBorders>
              <w:top w:val="nil"/>
              <w:left w:val="nil"/>
              <w:bottom w:val="nil"/>
              <w:right w:val="nil"/>
            </w:tcBorders>
            <w:shd w:val="clear" w:color="auto" w:fill="auto"/>
            <w:noWrap/>
            <w:vAlign w:val="bottom"/>
            <w:hideMark/>
          </w:tcPr>
          <w:p w:rsidR="007F32D2" w:rsidRPr="004834A1" w:rsidRDefault="007F32D2" w:rsidP="00B628E1">
            <w:pPr>
              <w:jc w:val="right"/>
              <w:rPr>
                <w:b/>
                <w:bCs/>
                <w:color w:val="000000"/>
              </w:rPr>
            </w:pPr>
            <w:r w:rsidRPr="004834A1">
              <w:rPr>
                <w:b/>
                <w:bCs/>
                <w:color w:val="000000"/>
              </w:rPr>
              <w:t>14 622,8</w:t>
            </w:r>
          </w:p>
        </w:tc>
        <w:tc>
          <w:tcPr>
            <w:tcW w:w="1134" w:type="dxa"/>
            <w:tcBorders>
              <w:top w:val="nil"/>
              <w:left w:val="nil"/>
              <w:bottom w:val="nil"/>
              <w:right w:val="nil"/>
            </w:tcBorders>
            <w:shd w:val="clear" w:color="auto" w:fill="auto"/>
            <w:vAlign w:val="bottom"/>
            <w:hideMark/>
          </w:tcPr>
          <w:p w:rsidR="007F32D2" w:rsidRPr="004834A1" w:rsidRDefault="007F32D2" w:rsidP="00B628E1">
            <w:pPr>
              <w:jc w:val="right"/>
              <w:rPr>
                <w:color w:val="000000"/>
              </w:rPr>
            </w:pPr>
            <w:r w:rsidRPr="004834A1">
              <w:rPr>
                <w:color w:val="000000"/>
              </w:rPr>
              <w:t>32,7</w:t>
            </w:r>
          </w:p>
        </w:tc>
        <w:tc>
          <w:tcPr>
            <w:tcW w:w="1276" w:type="dxa"/>
            <w:tcBorders>
              <w:top w:val="nil"/>
              <w:left w:val="nil"/>
              <w:bottom w:val="nil"/>
              <w:right w:val="single" w:sz="4" w:space="0" w:color="auto"/>
            </w:tcBorders>
            <w:shd w:val="clear" w:color="auto" w:fill="auto"/>
            <w:noWrap/>
            <w:vAlign w:val="bottom"/>
            <w:hideMark/>
          </w:tcPr>
          <w:p w:rsidR="007F32D2" w:rsidRPr="004834A1" w:rsidRDefault="007F32D2" w:rsidP="00B628E1">
            <w:pPr>
              <w:jc w:val="right"/>
              <w:rPr>
                <w:b/>
                <w:bCs/>
                <w:color w:val="000000"/>
              </w:rPr>
            </w:pPr>
            <w:r w:rsidRPr="004834A1">
              <w:rPr>
                <w:b/>
                <w:bCs/>
                <w:color w:val="000000"/>
              </w:rPr>
              <w:t>55 105,1</w:t>
            </w:r>
          </w:p>
        </w:tc>
        <w:tc>
          <w:tcPr>
            <w:tcW w:w="1464" w:type="dxa"/>
            <w:tcBorders>
              <w:top w:val="nil"/>
              <w:left w:val="nil"/>
              <w:bottom w:val="nil"/>
              <w:right w:val="single" w:sz="4" w:space="0" w:color="auto"/>
            </w:tcBorders>
            <w:shd w:val="clear" w:color="auto" w:fill="auto"/>
            <w:noWrap/>
            <w:vAlign w:val="bottom"/>
            <w:hideMark/>
          </w:tcPr>
          <w:p w:rsidR="007F32D2" w:rsidRPr="004834A1" w:rsidRDefault="007F32D2" w:rsidP="00B628E1">
            <w:pPr>
              <w:jc w:val="right"/>
              <w:rPr>
                <w:b/>
                <w:bCs/>
                <w:color w:val="000000"/>
              </w:rPr>
            </w:pPr>
            <w:r w:rsidRPr="004834A1">
              <w:rPr>
                <w:b/>
                <w:bCs/>
                <w:color w:val="000000"/>
              </w:rPr>
              <w:t>37,7</w:t>
            </w:r>
          </w:p>
        </w:tc>
      </w:tr>
      <w:tr w:rsidR="007F32D2" w:rsidTr="00B628E1">
        <w:trPr>
          <w:trHeight w:val="240"/>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1 500,0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12 000,0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5 000,0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800,0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2 200,0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7 410,0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1 760,0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7F32D2" w:rsidRPr="004834A1" w:rsidRDefault="007F32D2" w:rsidP="00B628E1">
            <w:pPr>
              <w:jc w:val="right"/>
              <w:rPr>
                <w:color w:val="000000"/>
              </w:rPr>
            </w:pPr>
            <w:r w:rsidRPr="004834A1">
              <w:rPr>
                <w:color w:val="000000"/>
              </w:rPr>
              <w:t>42,1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7 570,0</w:t>
            </w:r>
          </w:p>
        </w:tc>
        <w:tc>
          <w:tcPr>
            <w:tcW w:w="1464" w:type="dxa"/>
            <w:tcBorders>
              <w:top w:val="single" w:sz="4" w:space="0" w:color="auto"/>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43,0</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2 500,0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6 850,0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2 220,0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350,0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1 600,0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5 102,4</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1 890,0</w:t>
            </w:r>
          </w:p>
        </w:tc>
        <w:tc>
          <w:tcPr>
            <w:tcW w:w="1134" w:type="dxa"/>
            <w:tcBorders>
              <w:top w:val="nil"/>
              <w:left w:val="nil"/>
              <w:bottom w:val="single" w:sz="4" w:space="0" w:color="auto"/>
              <w:right w:val="single" w:sz="4" w:space="0" w:color="auto"/>
            </w:tcBorders>
            <w:shd w:val="clear" w:color="auto" w:fill="auto"/>
            <w:vAlign w:val="bottom"/>
            <w:hideMark/>
          </w:tcPr>
          <w:p w:rsidR="007F32D2" w:rsidRPr="004834A1" w:rsidRDefault="007F32D2" w:rsidP="00B628E1">
            <w:pPr>
              <w:jc w:val="right"/>
              <w:rPr>
                <w:color w:val="000000"/>
              </w:rPr>
            </w:pPr>
            <w:r w:rsidRPr="004834A1">
              <w:rPr>
                <w:color w:val="000000"/>
              </w:rPr>
              <w:t>27,0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5 482,4</w:t>
            </w:r>
          </w:p>
        </w:tc>
        <w:tc>
          <w:tcPr>
            <w:tcW w:w="146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29,0</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2 400,0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5 760,0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770,0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1 100,0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3 942,0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1 361,8</w:t>
            </w:r>
          </w:p>
        </w:tc>
        <w:tc>
          <w:tcPr>
            <w:tcW w:w="1134" w:type="dxa"/>
            <w:tcBorders>
              <w:top w:val="nil"/>
              <w:left w:val="nil"/>
              <w:bottom w:val="single" w:sz="4" w:space="0" w:color="auto"/>
              <w:right w:val="single" w:sz="4" w:space="0" w:color="auto"/>
            </w:tcBorders>
            <w:shd w:val="clear" w:color="auto" w:fill="auto"/>
            <w:vAlign w:val="bottom"/>
            <w:hideMark/>
          </w:tcPr>
          <w:p w:rsidR="007F32D2" w:rsidRPr="004834A1" w:rsidRDefault="007F32D2" w:rsidP="00B628E1">
            <w:pPr>
              <w:jc w:val="right"/>
              <w:rPr>
                <w:color w:val="000000"/>
              </w:rPr>
            </w:pPr>
            <w:r w:rsidRPr="004834A1">
              <w:rPr>
                <w:color w:val="000000"/>
              </w:rPr>
              <w:t>28,9</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4 077,0</w:t>
            </w:r>
          </w:p>
        </w:tc>
        <w:tc>
          <w:tcPr>
            <w:tcW w:w="146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29,9</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1 700,0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5 184,0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1 699,0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300,0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900,0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3 484,0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1 100,0</w:t>
            </w:r>
          </w:p>
        </w:tc>
        <w:tc>
          <w:tcPr>
            <w:tcW w:w="1134" w:type="dxa"/>
            <w:tcBorders>
              <w:top w:val="nil"/>
              <w:left w:val="nil"/>
              <w:bottom w:val="single" w:sz="4" w:space="0" w:color="auto"/>
              <w:right w:val="single" w:sz="4" w:space="0" w:color="auto"/>
            </w:tcBorders>
            <w:shd w:val="clear" w:color="auto" w:fill="auto"/>
            <w:vAlign w:val="bottom"/>
            <w:hideMark/>
          </w:tcPr>
          <w:p w:rsidR="007F32D2" w:rsidRPr="004834A1" w:rsidRDefault="007F32D2" w:rsidP="00B628E1">
            <w:pPr>
              <w:jc w:val="right"/>
              <w:rPr>
                <w:color w:val="000000"/>
              </w:rPr>
            </w:pPr>
            <w:r w:rsidRPr="004834A1">
              <w:rPr>
                <w:color w:val="000000"/>
              </w:rPr>
              <w:t>31,7</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4 510,0</w:t>
            </w:r>
          </w:p>
        </w:tc>
        <w:tc>
          <w:tcPr>
            <w:tcW w:w="146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41,0</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1 600,0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6 500,0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500,0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1 600,0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4 290,0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1 465,0</w:t>
            </w:r>
          </w:p>
        </w:tc>
        <w:tc>
          <w:tcPr>
            <w:tcW w:w="1134" w:type="dxa"/>
            <w:tcBorders>
              <w:top w:val="nil"/>
              <w:left w:val="nil"/>
              <w:bottom w:val="single" w:sz="4" w:space="0" w:color="auto"/>
              <w:right w:val="single" w:sz="4" w:space="0" w:color="auto"/>
            </w:tcBorders>
            <w:shd w:val="clear" w:color="auto" w:fill="auto"/>
            <w:vAlign w:val="bottom"/>
            <w:hideMark/>
          </w:tcPr>
          <w:p w:rsidR="007F32D2" w:rsidRPr="004834A1" w:rsidRDefault="007F32D2" w:rsidP="00B628E1">
            <w:pPr>
              <w:jc w:val="right"/>
              <w:rPr>
                <w:color w:val="000000"/>
              </w:rPr>
            </w:pPr>
            <w:r w:rsidRPr="004834A1">
              <w:rPr>
                <w:color w:val="000000"/>
              </w:rPr>
              <w:t>29,3</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4 635,0</w:t>
            </w:r>
          </w:p>
        </w:tc>
        <w:tc>
          <w:tcPr>
            <w:tcW w:w="146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31,6</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1 800,0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4 800,0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3 000,0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1 000,0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1 100,0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3 970,0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1 501,0</w:t>
            </w:r>
          </w:p>
        </w:tc>
        <w:tc>
          <w:tcPr>
            <w:tcW w:w="1134" w:type="dxa"/>
            <w:tcBorders>
              <w:top w:val="nil"/>
              <w:left w:val="nil"/>
              <w:bottom w:val="single" w:sz="4" w:space="0" w:color="auto"/>
              <w:right w:val="single" w:sz="4" w:space="0" w:color="auto"/>
            </w:tcBorders>
            <w:shd w:val="clear" w:color="auto" w:fill="auto"/>
            <w:vAlign w:val="bottom"/>
            <w:hideMark/>
          </w:tcPr>
          <w:p w:rsidR="007F32D2" w:rsidRPr="004834A1" w:rsidRDefault="007F32D2" w:rsidP="00B628E1">
            <w:pPr>
              <w:jc w:val="right"/>
              <w:rPr>
                <w:color w:val="000000"/>
              </w:rPr>
            </w:pPr>
            <w:r w:rsidRPr="004834A1">
              <w:rPr>
                <w:color w:val="000000"/>
              </w:rPr>
              <w:t>26,4</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4 688,0</w:t>
            </w:r>
          </w:p>
        </w:tc>
        <w:tc>
          <w:tcPr>
            <w:tcW w:w="146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31,2</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3 000,0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4 700,0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2 000,0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1 500,0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4 510,0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1 252,0</w:t>
            </w:r>
          </w:p>
        </w:tc>
        <w:tc>
          <w:tcPr>
            <w:tcW w:w="1134" w:type="dxa"/>
            <w:tcBorders>
              <w:top w:val="nil"/>
              <w:left w:val="nil"/>
              <w:bottom w:val="single" w:sz="4" w:space="0" w:color="auto"/>
              <w:right w:val="single" w:sz="4" w:space="0" w:color="auto"/>
            </w:tcBorders>
            <w:shd w:val="clear" w:color="auto" w:fill="auto"/>
            <w:vAlign w:val="bottom"/>
            <w:hideMark/>
          </w:tcPr>
          <w:p w:rsidR="007F32D2" w:rsidRPr="004834A1" w:rsidRDefault="007F32D2" w:rsidP="00B628E1">
            <w:pPr>
              <w:jc w:val="right"/>
              <w:rPr>
                <w:color w:val="000000"/>
              </w:rPr>
            </w:pPr>
            <w:r w:rsidRPr="004834A1">
              <w:rPr>
                <w:color w:val="000000"/>
              </w:rPr>
              <w:t>36,0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7 381,0</w:t>
            </w:r>
          </w:p>
        </w:tc>
        <w:tc>
          <w:tcPr>
            <w:tcW w:w="146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59,0</w:t>
            </w:r>
          </w:p>
        </w:tc>
      </w:tr>
      <w:tr w:rsidR="007F32D2" w:rsidTr="00B628E1">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1 000,0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200,0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200,0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640,0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95,0</w:t>
            </w:r>
          </w:p>
        </w:tc>
        <w:tc>
          <w:tcPr>
            <w:tcW w:w="1134" w:type="dxa"/>
            <w:tcBorders>
              <w:top w:val="nil"/>
              <w:left w:val="nil"/>
              <w:bottom w:val="single" w:sz="4" w:space="0" w:color="auto"/>
              <w:right w:val="single" w:sz="4" w:space="0" w:color="auto"/>
            </w:tcBorders>
            <w:shd w:val="clear" w:color="auto" w:fill="auto"/>
            <w:vAlign w:val="bottom"/>
            <w:hideMark/>
          </w:tcPr>
          <w:p w:rsidR="007F32D2" w:rsidRPr="004834A1" w:rsidRDefault="007F32D2" w:rsidP="00B628E1">
            <w:pPr>
              <w:jc w:val="right"/>
              <w:rPr>
                <w:color w:val="000000"/>
              </w:rPr>
            </w:pPr>
            <w:r w:rsidRPr="004834A1">
              <w:rPr>
                <w:color w:val="000000"/>
              </w:rPr>
              <w:t>67,4</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640,0</w:t>
            </w:r>
          </w:p>
        </w:tc>
        <w:tc>
          <w:tcPr>
            <w:tcW w:w="146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67,4</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200,0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400,0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400,0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600,0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52,0</w:t>
            </w:r>
          </w:p>
        </w:tc>
        <w:tc>
          <w:tcPr>
            <w:tcW w:w="1134" w:type="dxa"/>
            <w:tcBorders>
              <w:top w:val="nil"/>
              <w:left w:val="nil"/>
              <w:bottom w:val="single" w:sz="4" w:space="0" w:color="auto"/>
              <w:right w:val="single" w:sz="4" w:space="0" w:color="auto"/>
            </w:tcBorders>
            <w:shd w:val="clear" w:color="auto" w:fill="auto"/>
            <w:vAlign w:val="bottom"/>
            <w:hideMark/>
          </w:tcPr>
          <w:p w:rsidR="007F32D2" w:rsidRPr="004834A1" w:rsidRDefault="007F32D2" w:rsidP="00B628E1">
            <w:pPr>
              <w:jc w:val="right"/>
              <w:rPr>
                <w:color w:val="000000"/>
              </w:rPr>
            </w:pPr>
            <w:r w:rsidRPr="004834A1">
              <w:rPr>
                <w:color w:val="000000"/>
              </w:rPr>
              <w:t>115,4</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615,0</w:t>
            </w:r>
          </w:p>
        </w:tc>
        <w:tc>
          <w:tcPr>
            <w:tcW w:w="146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118,3</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900,0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3 500,0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3 000,0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150,0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700,0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2 650,0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670,0</w:t>
            </w:r>
          </w:p>
        </w:tc>
        <w:tc>
          <w:tcPr>
            <w:tcW w:w="1134" w:type="dxa"/>
            <w:tcBorders>
              <w:top w:val="nil"/>
              <w:left w:val="nil"/>
              <w:bottom w:val="single" w:sz="4" w:space="0" w:color="auto"/>
              <w:right w:val="single" w:sz="4" w:space="0" w:color="auto"/>
            </w:tcBorders>
            <w:shd w:val="clear" w:color="auto" w:fill="auto"/>
            <w:vAlign w:val="bottom"/>
            <w:hideMark/>
          </w:tcPr>
          <w:p w:rsidR="007F32D2" w:rsidRPr="004834A1" w:rsidRDefault="007F32D2" w:rsidP="00B628E1">
            <w:pPr>
              <w:jc w:val="right"/>
              <w:rPr>
                <w:color w:val="000000"/>
              </w:rPr>
            </w:pPr>
            <w:r w:rsidRPr="004834A1">
              <w:rPr>
                <w:color w:val="000000"/>
              </w:rPr>
              <w:t>39,6</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2 763,6</w:t>
            </w:r>
          </w:p>
        </w:tc>
        <w:tc>
          <w:tcPr>
            <w:tcW w:w="146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41,2</w:t>
            </w:r>
          </w:p>
        </w:tc>
      </w:tr>
      <w:tr w:rsidR="007F32D2" w:rsidTr="00B628E1">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400,0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250,0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300,0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535,0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100,0</w:t>
            </w:r>
          </w:p>
        </w:tc>
        <w:tc>
          <w:tcPr>
            <w:tcW w:w="1134" w:type="dxa"/>
            <w:tcBorders>
              <w:top w:val="nil"/>
              <w:left w:val="nil"/>
              <w:bottom w:val="single" w:sz="4" w:space="0" w:color="auto"/>
              <w:right w:val="single" w:sz="4" w:space="0" w:color="auto"/>
            </w:tcBorders>
            <w:shd w:val="clear" w:color="auto" w:fill="auto"/>
            <w:vAlign w:val="bottom"/>
            <w:hideMark/>
          </w:tcPr>
          <w:p w:rsidR="007F32D2" w:rsidRPr="004834A1" w:rsidRDefault="007F32D2" w:rsidP="00B628E1">
            <w:pPr>
              <w:jc w:val="right"/>
              <w:rPr>
                <w:color w:val="000000"/>
              </w:rPr>
            </w:pPr>
            <w:r w:rsidRPr="004834A1">
              <w:rPr>
                <w:color w:val="000000"/>
              </w:rPr>
              <w:t>53,5</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535,0</w:t>
            </w:r>
          </w:p>
        </w:tc>
        <w:tc>
          <w:tcPr>
            <w:tcW w:w="146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53,5</w:t>
            </w:r>
          </w:p>
        </w:tc>
      </w:tr>
      <w:tr w:rsidR="007F32D2" w:rsidTr="00B628E1">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650,0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260,0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95,0</w:t>
            </w:r>
          </w:p>
        </w:tc>
        <w:tc>
          <w:tcPr>
            <w:tcW w:w="1134" w:type="dxa"/>
            <w:tcBorders>
              <w:top w:val="nil"/>
              <w:left w:val="nil"/>
              <w:bottom w:val="single" w:sz="4" w:space="0" w:color="auto"/>
              <w:right w:val="single" w:sz="4" w:space="0" w:color="auto"/>
            </w:tcBorders>
            <w:shd w:val="clear" w:color="auto" w:fill="auto"/>
            <w:vAlign w:val="bottom"/>
            <w:hideMark/>
          </w:tcPr>
          <w:p w:rsidR="007F32D2" w:rsidRPr="004834A1" w:rsidRDefault="007F32D2" w:rsidP="00B628E1">
            <w:pPr>
              <w:jc w:val="right"/>
              <w:rPr>
                <w:color w:val="000000"/>
              </w:rPr>
            </w:pPr>
            <w:r w:rsidRPr="004834A1">
              <w:rPr>
                <w:color w:val="000000"/>
              </w:rPr>
              <w:t>27,4</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274,0</w:t>
            </w:r>
          </w:p>
        </w:tc>
        <w:tc>
          <w:tcPr>
            <w:tcW w:w="146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28,8</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1 300,0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3 360,0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1 200,0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500,0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1 832,0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628,0</w:t>
            </w:r>
          </w:p>
        </w:tc>
        <w:tc>
          <w:tcPr>
            <w:tcW w:w="1134" w:type="dxa"/>
            <w:tcBorders>
              <w:top w:val="nil"/>
              <w:left w:val="nil"/>
              <w:bottom w:val="single" w:sz="4" w:space="0" w:color="auto"/>
              <w:right w:val="single" w:sz="4" w:space="0" w:color="auto"/>
            </w:tcBorders>
            <w:shd w:val="clear" w:color="auto" w:fill="auto"/>
            <w:vAlign w:val="bottom"/>
            <w:hideMark/>
          </w:tcPr>
          <w:p w:rsidR="007F32D2" w:rsidRPr="004834A1" w:rsidRDefault="007F32D2" w:rsidP="00B628E1">
            <w:pPr>
              <w:jc w:val="right"/>
              <w:rPr>
                <w:color w:val="000000"/>
              </w:rPr>
            </w:pPr>
            <w:r w:rsidRPr="004834A1">
              <w:rPr>
                <w:color w:val="000000"/>
              </w:rPr>
              <w:t>29,2</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1 912,0</w:t>
            </w:r>
          </w:p>
        </w:tc>
        <w:tc>
          <w:tcPr>
            <w:tcW w:w="146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30,4</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1 500,0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4 900,0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1 800,0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1 200,0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800,0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3 416,0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953,0</w:t>
            </w:r>
          </w:p>
        </w:tc>
        <w:tc>
          <w:tcPr>
            <w:tcW w:w="1134" w:type="dxa"/>
            <w:tcBorders>
              <w:top w:val="nil"/>
              <w:left w:val="nil"/>
              <w:bottom w:val="single" w:sz="4" w:space="0" w:color="auto"/>
              <w:right w:val="single" w:sz="4" w:space="0" w:color="auto"/>
            </w:tcBorders>
            <w:shd w:val="clear" w:color="auto" w:fill="auto"/>
            <w:vAlign w:val="bottom"/>
            <w:hideMark/>
          </w:tcPr>
          <w:p w:rsidR="007F32D2" w:rsidRPr="004834A1" w:rsidRDefault="007F32D2" w:rsidP="00B628E1">
            <w:pPr>
              <w:jc w:val="right"/>
              <w:rPr>
                <w:color w:val="000000"/>
              </w:rPr>
            </w:pPr>
            <w:r w:rsidRPr="004834A1">
              <w:rPr>
                <w:color w:val="000000"/>
              </w:rPr>
              <w:t>35,8</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3 938,5</w:t>
            </w:r>
          </w:p>
        </w:tc>
        <w:tc>
          <w:tcPr>
            <w:tcW w:w="146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41,3</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2 000,0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7 000,0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3 400,0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500,0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1 000,0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4 578,0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1 512,0</w:t>
            </w:r>
          </w:p>
        </w:tc>
        <w:tc>
          <w:tcPr>
            <w:tcW w:w="1134" w:type="dxa"/>
            <w:tcBorders>
              <w:top w:val="nil"/>
              <w:left w:val="nil"/>
              <w:bottom w:val="single" w:sz="4" w:space="0" w:color="auto"/>
              <w:right w:val="single" w:sz="4" w:space="0" w:color="auto"/>
            </w:tcBorders>
            <w:shd w:val="clear" w:color="auto" w:fill="auto"/>
            <w:vAlign w:val="bottom"/>
            <w:hideMark/>
          </w:tcPr>
          <w:p w:rsidR="007F32D2" w:rsidRPr="004834A1" w:rsidRDefault="007F32D2" w:rsidP="00B628E1">
            <w:pPr>
              <w:jc w:val="right"/>
              <w:rPr>
                <w:color w:val="000000"/>
              </w:rPr>
            </w:pPr>
            <w:r w:rsidRPr="004834A1">
              <w:rPr>
                <w:color w:val="000000"/>
              </w:rPr>
              <w:t>30,3</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5 500,0</w:t>
            </w:r>
          </w:p>
        </w:tc>
        <w:tc>
          <w:tcPr>
            <w:tcW w:w="146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36,4</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400,0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712,0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50,0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200,0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583,6</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188,0</w:t>
            </w:r>
          </w:p>
        </w:tc>
        <w:tc>
          <w:tcPr>
            <w:tcW w:w="1134" w:type="dxa"/>
            <w:tcBorders>
              <w:top w:val="nil"/>
              <w:left w:val="nil"/>
              <w:bottom w:val="single" w:sz="4" w:space="0" w:color="auto"/>
              <w:right w:val="single" w:sz="4" w:space="0" w:color="auto"/>
            </w:tcBorders>
            <w:shd w:val="clear" w:color="auto" w:fill="auto"/>
            <w:vAlign w:val="bottom"/>
            <w:hideMark/>
          </w:tcPr>
          <w:p w:rsidR="007F32D2" w:rsidRPr="004834A1" w:rsidRDefault="007F32D2" w:rsidP="00B628E1">
            <w:pPr>
              <w:jc w:val="right"/>
              <w:rPr>
                <w:color w:val="000000"/>
              </w:rPr>
            </w:pPr>
            <w:r w:rsidRPr="004834A1">
              <w:rPr>
                <w:color w:val="000000"/>
              </w:rPr>
              <w:t>31,0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583,6</w:t>
            </w:r>
          </w:p>
        </w:tc>
        <w:tc>
          <w:tcPr>
            <w:tcW w:w="1464" w:type="dxa"/>
            <w:tcBorders>
              <w:top w:val="nil"/>
              <w:left w:val="nil"/>
              <w:bottom w:val="single" w:sz="4" w:space="0" w:color="auto"/>
              <w:right w:val="single" w:sz="4" w:space="0" w:color="auto"/>
            </w:tcBorders>
            <w:shd w:val="clear" w:color="auto" w:fill="auto"/>
            <w:noWrap/>
            <w:vAlign w:val="bottom"/>
            <w:hideMark/>
          </w:tcPr>
          <w:p w:rsidR="007F32D2" w:rsidRPr="004834A1" w:rsidRDefault="007F32D2" w:rsidP="00B628E1">
            <w:pPr>
              <w:jc w:val="right"/>
              <w:rPr>
                <w:color w:val="000000"/>
              </w:rPr>
            </w:pPr>
            <w:r w:rsidRPr="004834A1">
              <w:rPr>
                <w:color w:val="000000"/>
              </w:rPr>
              <w:t>31,0</w:t>
            </w:r>
          </w:p>
        </w:tc>
      </w:tr>
    </w:tbl>
    <w:p w:rsidR="007F32D2" w:rsidRDefault="007F32D2" w:rsidP="007F32D2">
      <w:pPr>
        <w:rPr>
          <w:rFonts w:eastAsia="Calibri"/>
          <w:sz w:val="28"/>
          <w:szCs w:val="28"/>
        </w:rPr>
      </w:pPr>
    </w:p>
    <w:p w:rsidR="007F32D2" w:rsidRDefault="007F32D2" w:rsidP="007F32D2">
      <w:pPr>
        <w:rPr>
          <w:rFonts w:eastAsia="Calibri"/>
          <w:sz w:val="28"/>
          <w:szCs w:val="28"/>
        </w:rPr>
      </w:pPr>
    </w:p>
    <w:p w:rsidR="007F32D2" w:rsidRDefault="007F32D2" w:rsidP="007F32D2">
      <w:pPr>
        <w:jc w:val="center"/>
        <w:rPr>
          <w:b/>
          <w:bCs/>
          <w:color w:val="000000"/>
          <w:sz w:val="28"/>
          <w:szCs w:val="28"/>
        </w:rPr>
      </w:pPr>
    </w:p>
    <w:p w:rsidR="007F32D2" w:rsidRDefault="007F32D2" w:rsidP="007F32D2">
      <w:pPr>
        <w:jc w:val="center"/>
        <w:rPr>
          <w:b/>
          <w:bCs/>
          <w:color w:val="000000"/>
          <w:sz w:val="28"/>
          <w:szCs w:val="28"/>
        </w:rPr>
      </w:pPr>
    </w:p>
    <w:p w:rsidR="007F32D2" w:rsidRPr="009F1E7A" w:rsidRDefault="007F32D2" w:rsidP="007F32D2">
      <w:pPr>
        <w:jc w:val="center"/>
        <w:rPr>
          <w:b/>
          <w:bCs/>
          <w:color w:val="000000"/>
          <w:sz w:val="28"/>
          <w:szCs w:val="28"/>
        </w:rPr>
      </w:pPr>
      <w:r w:rsidRPr="009F1E7A">
        <w:rPr>
          <w:b/>
          <w:bCs/>
          <w:color w:val="000000"/>
          <w:sz w:val="28"/>
          <w:szCs w:val="28"/>
        </w:rPr>
        <w:lastRenderedPageBreak/>
        <w:t>Таблица 4 - Скашивание трав на сено</w:t>
      </w:r>
    </w:p>
    <w:p w:rsidR="007F32D2" w:rsidRDefault="007F32D2" w:rsidP="007F32D2">
      <w:pPr>
        <w:rPr>
          <w:rFonts w:eastAsia="Calibri"/>
          <w:sz w:val="28"/>
          <w:szCs w:val="28"/>
        </w:rPr>
      </w:pPr>
    </w:p>
    <w:tbl>
      <w:tblPr>
        <w:tblW w:w="10206" w:type="dxa"/>
        <w:tblInd w:w="2830" w:type="dxa"/>
        <w:tblLook w:val="04A0"/>
      </w:tblPr>
      <w:tblGrid>
        <w:gridCol w:w="3402"/>
        <w:gridCol w:w="2410"/>
        <w:gridCol w:w="2268"/>
        <w:gridCol w:w="2126"/>
      </w:tblGrid>
      <w:tr w:rsidR="007F32D2" w:rsidTr="00B628E1">
        <w:trPr>
          <w:trHeight w:val="450"/>
        </w:trPr>
        <w:tc>
          <w:tcPr>
            <w:tcW w:w="340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F32D2" w:rsidRPr="009F1E7A" w:rsidRDefault="007F32D2" w:rsidP="00B628E1">
            <w:pPr>
              <w:jc w:val="center"/>
              <w:rPr>
                <w:color w:val="000000"/>
              </w:rPr>
            </w:pPr>
            <w:r w:rsidRPr="009F1E7A">
              <w:rPr>
                <w:color w:val="000000"/>
              </w:rPr>
              <w:t xml:space="preserve">Площадь,  </w:t>
            </w:r>
            <w:proofErr w:type="gramStart"/>
            <w:r w:rsidRPr="009F1E7A">
              <w:rPr>
                <w:color w:val="000000"/>
              </w:rPr>
              <w:t>га</w:t>
            </w:r>
            <w:proofErr w:type="gramEnd"/>
          </w:p>
        </w:tc>
        <w:tc>
          <w:tcPr>
            <w:tcW w:w="24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F32D2" w:rsidRPr="009F1E7A" w:rsidRDefault="007F32D2" w:rsidP="00B628E1">
            <w:pPr>
              <w:jc w:val="center"/>
              <w:rPr>
                <w:color w:val="000000"/>
              </w:rPr>
            </w:pPr>
            <w:r>
              <w:rPr>
                <w:color w:val="000000"/>
              </w:rPr>
              <w:t>Будет работать сеноко</w:t>
            </w:r>
            <w:r w:rsidRPr="009F1E7A">
              <w:rPr>
                <w:color w:val="000000"/>
              </w:rPr>
              <w:t>силок, ед.</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F32D2" w:rsidRPr="009F1E7A" w:rsidRDefault="007F32D2" w:rsidP="00B628E1">
            <w:pPr>
              <w:jc w:val="center"/>
              <w:rPr>
                <w:color w:val="000000"/>
              </w:rPr>
            </w:pPr>
            <w:proofErr w:type="gramStart"/>
            <w:r>
              <w:rPr>
                <w:color w:val="000000"/>
              </w:rPr>
              <w:t>Дневная</w:t>
            </w:r>
            <w:proofErr w:type="gramEnd"/>
            <w:r>
              <w:rPr>
                <w:color w:val="000000"/>
              </w:rPr>
              <w:t xml:space="preserve"> </w:t>
            </w:r>
            <w:proofErr w:type="spellStart"/>
            <w:r>
              <w:rPr>
                <w:color w:val="000000"/>
              </w:rPr>
              <w:t>выработ-ка</w:t>
            </w:r>
            <w:proofErr w:type="spellEnd"/>
            <w:r>
              <w:rPr>
                <w:color w:val="000000"/>
              </w:rPr>
              <w:t xml:space="preserve"> всех сеноко</w:t>
            </w:r>
            <w:r w:rsidRPr="009F1E7A">
              <w:rPr>
                <w:color w:val="000000"/>
              </w:rPr>
              <w:t>силок, га</w:t>
            </w:r>
          </w:p>
        </w:tc>
        <w:tc>
          <w:tcPr>
            <w:tcW w:w="21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F32D2" w:rsidRDefault="007F32D2" w:rsidP="00B628E1">
            <w:pPr>
              <w:jc w:val="center"/>
              <w:rPr>
                <w:color w:val="000000"/>
              </w:rPr>
            </w:pPr>
            <w:r w:rsidRPr="009F1E7A">
              <w:rPr>
                <w:color w:val="000000"/>
              </w:rPr>
              <w:t xml:space="preserve">Требуется </w:t>
            </w:r>
          </w:p>
          <w:p w:rsidR="007F32D2" w:rsidRPr="009F1E7A" w:rsidRDefault="007F32D2" w:rsidP="00B628E1">
            <w:pPr>
              <w:jc w:val="center"/>
              <w:rPr>
                <w:color w:val="000000"/>
              </w:rPr>
            </w:pPr>
            <w:r w:rsidRPr="009F1E7A">
              <w:rPr>
                <w:color w:val="000000"/>
              </w:rPr>
              <w:t>рабочих дней</w:t>
            </w:r>
          </w:p>
        </w:tc>
      </w:tr>
      <w:tr w:rsidR="007F32D2" w:rsidTr="00B628E1">
        <w:trPr>
          <w:trHeight w:val="735"/>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7F32D2" w:rsidRPr="009F1E7A" w:rsidRDefault="007F32D2" w:rsidP="00B628E1">
            <w:pPr>
              <w:rPr>
                <w:color w:val="000000"/>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F32D2" w:rsidRPr="009F1E7A" w:rsidRDefault="007F32D2" w:rsidP="00B628E1">
            <w:pPr>
              <w:rPr>
                <w:color w:val="00000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F32D2" w:rsidRPr="009F1E7A" w:rsidRDefault="007F32D2" w:rsidP="00B628E1">
            <w:pPr>
              <w:rPr>
                <w:color w:val="000000"/>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F32D2" w:rsidRPr="009F1E7A" w:rsidRDefault="007F32D2" w:rsidP="00B628E1">
            <w:pPr>
              <w:rPr>
                <w:color w:val="000000"/>
              </w:rPr>
            </w:pPr>
          </w:p>
        </w:tc>
      </w:tr>
      <w:tr w:rsidR="007F32D2" w:rsidTr="00B628E1">
        <w:trPr>
          <w:trHeight w:val="225"/>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center"/>
              <w:rPr>
                <w:i/>
                <w:iCs/>
                <w:color w:val="000000"/>
              </w:rPr>
            </w:pPr>
            <w:r w:rsidRPr="009F1E7A">
              <w:rPr>
                <w:i/>
                <w:iCs/>
                <w:color w:val="000000"/>
              </w:rPr>
              <w:t>1</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center"/>
              <w:rPr>
                <w:i/>
                <w:iCs/>
                <w:color w:val="000000"/>
              </w:rPr>
            </w:pPr>
            <w:r w:rsidRPr="009F1E7A">
              <w:rPr>
                <w:i/>
                <w:iCs/>
                <w:color w:val="000000"/>
              </w:rPr>
              <w:t>2</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center"/>
              <w:rPr>
                <w:i/>
                <w:iCs/>
                <w:color w:val="000000"/>
              </w:rPr>
            </w:pPr>
            <w:r w:rsidRPr="009F1E7A">
              <w:rPr>
                <w:i/>
                <w:iCs/>
                <w:color w:val="000000"/>
              </w:rPr>
              <w:t>3</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center"/>
              <w:rPr>
                <w:i/>
                <w:iCs/>
                <w:color w:val="000000"/>
              </w:rPr>
            </w:pPr>
            <w:r w:rsidRPr="009F1E7A">
              <w:rPr>
                <w:i/>
                <w:iCs/>
                <w:color w:val="000000"/>
              </w:rPr>
              <w:t>4</w:t>
            </w:r>
          </w:p>
        </w:tc>
      </w:tr>
      <w:tr w:rsidR="007F32D2" w:rsidTr="00B628E1">
        <w:trPr>
          <w:trHeight w:val="24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b/>
                <w:bCs/>
                <w:color w:val="000000"/>
              </w:rPr>
            </w:pPr>
            <w:r w:rsidRPr="009F1E7A">
              <w:rPr>
                <w:b/>
                <w:bCs/>
                <w:color w:val="000000"/>
              </w:rPr>
              <w:t>23 556,0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b/>
                <w:bCs/>
                <w:color w:val="000000"/>
              </w:rPr>
            </w:pPr>
            <w:r w:rsidRPr="009F1E7A">
              <w:rPr>
                <w:b/>
                <w:bCs/>
                <w:color w:val="000000"/>
              </w:rPr>
              <w:t>53,0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b/>
                <w:bCs/>
                <w:color w:val="000000"/>
              </w:rPr>
            </w:pPr>
            <w:r w:rsidRPr="009F1E7A">
              <w:rPr>
                <w:b/>
                <w:bCs/>
                <w:color w:val="000000"/>
              </w:rPr>
              <w:t>864,0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b/>
                <w:bCs/>
                <w:color w:val="000000"/>
              </w:rPr>
            </w:pPr>
            <w:r w:rsidRPr="009F1E7A">
              <w:rPr>
                <w:b/>
                <w:bCs/>
                <w:color w:val="000000"/>
              </w:rPr>
              <w:t>28,0</w:t>
            </w:r>
          </w:p>
        </w:tc>
      </w:tr>
      <w:tr w:rsidR="007F32D2" w:rsidTr="00B628E1">
        <w:trPr>
          <w:trHeight w:val="24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2 003,0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5,0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100,0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21,0</w:t>
            </w:r>
          </w:p>
        </w:tc>
      </w:tr>
      <w:tr w:rsidR="007F32D2" w:rsidTr="00B628E1">
        <w:trPr>
          <w:trHeight w:val="24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2 000,0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4,0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80,0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25,0</w:t>
            </w:r>
          </w:p>
        </w:tc>
      </w:tr>
      <w:tr w:rsidR="007F32D2" w:rsidTr="00B628E1">
        <w:trPr>
          <w:trHeight w:val="24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2 788,0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5,0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100,0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28,0</w:t>
            </w:r>
          </w:p>
        </w:tc>
      </w:tr>
      <w:tr w:rsidR="007F32D2" w:rsidTr="00B628E1">
        <w:trPr>
          <w:trHeight w:val="24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2 200,0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4,0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80,0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28,0</w:t>
            </w:r>
          </w:p>
        </w:tc>
      </w:tr>
      <w:tr w:rsidR="007F32D2" w:rsidTr="00B628E1">
        <w:trPr>
          <w:trHeight w:val="24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1 550,0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4,0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52,0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30,0</w:t>
            </w:r>
          </w:p>
        </w:tc>
      </w:tr>
      <w:tr w:rsidR="007F32D2" w:rsidTr="00B628E1">
        <w:trPr>
          <w:trHeight w:val="24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3 200,0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4,0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95,0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34,0</w:t>
            </w:r>
          </w:p>
        </w:tc>
      </w:tr>
      <w:tr w:rsidR="007F32D2" w:rsidTr="00B628E1">
        <w:trPr>
          <w:trHeight w:val="24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2 700,0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4,0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80,0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34,0</w:t>
            </w:r>
          </w:p>
        </w:tc>
      </w:tr>
      <w:tr w:rsidR="007F32D2" w:rsidTr="00B628E1">
        <w:trPr>
          <w:trHeight w:val="48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670,0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3,0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30,0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23,0</w:t>
            </w:r>
          </w:p>
        </w:tc>
      </w:tr>
      <w:tr w:rsidR="007F32D2" w:rsidTr="00B628E1">
        <w:trPr>
          <w:trHeight w:val="24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300,0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30,0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10,0</w:t>
            </w:r>
          </w:p>
        </w:tc>
      </w:tr>
      <w:tr w:rsidR="007F32D2" w:rsidTr="00B628E1">
        <w:trPr>
          <w:trHeight w:val="24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1 000,0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3,0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30,0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34,0</w:t>
            </w:r>
          </w:p>
        </w:tc>
      </w:tr>
      <w:tr w:rsidR="007F32D2" w:rsidTr="00B628E1">
        <w:trPr>
          <w:trHeight w:val="48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250,0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30,0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9,0</w:t>
            </w:r>
          </w:p>
        </w:tc>
      </w:tr>
      <w:tr w:rsidR="007F32D2" w:rsidTr="00B628E1">
        <w:trPr>
          <w:trHeight w:val="48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650,0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25,0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26,0</w:t>
            </w:r>
          </w:p>
        </w:tc>
      </w:tr>
      <w:tr w:rsidR="007F32D2" w:rsidTr="00B628E1">
        <w:trPr>
          <w:trHeight w:val="24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885,0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30,0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30,0</w:t>
            </w:r>
          </w:p>
        </w:tc>
      </w:tr>
      <w:tr w:rsidR="007F32D2" w:rsidTr="00B628E1">
        <w:trPr>
          <w:trHeight w:val="24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1 100,0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3,0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40,0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28,0</w:t>
            </w:r>
          </w:p>
        </w:tc>
      </w:tr>
      <w:tr w:rsidR="007F32D2" w:rsidTr="00B628E1">
        <w:trPr>
          <w:trHeight w:val="24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1 760,0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5,0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50,0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36,0</w:t>
            </w:r>
          </w:p>
        </w:tc>
      </w:tr>
      <w:tr w:rsidR="007F32D2" w:rsidTr="00B628E1">
        <w:trPr>
          <w:trHeight w:val="24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500,0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1,0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12,0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42,0</w:t>
            </w:r>
          </w:p>
        </w:tc>
      </w:tr>
    </w:tbl>
    <w:p w:rsidR="007F32D2" w:rsidRDefault="007F32D2" w:rsidP="007F32D2">
      <w:pPr>
        <w:rPr>
          <w:rFonts w:eastAsia="Calibri"/>
          <w:sz w:val="28"/>
          <w:szCs w:val="28"/>
        </w:rPr>
      </w:pPr>
    </w:p>
    <w:p w:rsidR="007F32D2" w:rsidRDefault="007F32D2" w:rsidP="007F32D2">
      <w:pPr>
        <w:jc w:val="center"/>
        <w:rPr>
          <w:b/>
          <w:bCs/>
          <w:color w:val="000000"/>
          <w:sz w:val="28"/>
          <w:szCs w:val="28"/>
        </w:rPr>
      </w:pPr>
    </w:p>
    <w:p w:rsidR="007F32D2" w:rsidRDefault="007F32D2" w:rsidP="007F32D2">
      <w:pPr>
        <w:jc w:val="center"/>
        <w:rPr>
          <w:b/>
          <w:bCs/>
          <w:color w:val="000000"/>
          <w:sz w:val="28"/>
          <w:szCs w:val="28"/>
        </w:rPr>
      </w:pPr>
    </w:p>
    <w:p w:rsidR="007F32D2" w:rsidRDefault="007F32D2" w:rsidP="007F32D2">
      <w:pPr>
        <w:jc w:val="center"/>
        <w:rPr>
          <w:b/>
          <w:bCs/>
          <w:color w:val="000000"/>
          <w:sz w:val="28"/>
          <w:szCs w:val="28"/>
        </w:rPr>
      </w:pPr>
    </w:p>
    <w:p w:rsidR="007F32D2" w:rsidRDefault="007F32D2" w:rsidP="007F32D2">
      <w:pPr>
        <w:jc w:val="center"/>
        <w:rPr>
          <w:b/>
          <w:bCs/>
          <w:color w:val="000000"/>
          <w:sz w:val="28"/>
          <w:szCs w:val="28"/>
        </w:rPr>
      </w:pPr>
    </w:p>
    <w:p w:rsidR="007F32D2" w:rsidRDefault="007F32D2" w:rsidP="007F32D2">
      <w:pPr>
        <w:jc w:val="center"/>
        <w:rPr>
          <w:b/>
          <w:bCs/>
          <w:color w:val="000000"/>
          <w:sz w:val="28"/>
          <w:szCs w:val="28"/>
        </w:rPr>
      </w:pPr>
    </w:p>
    <w:p w:rsidR="007F32D2" w:rsidRPr="009F1E7A" w:rsidRDefault="007F32D2" w:rsidP="007F32D2">
      <w:pPr>
        <w:jc w:val="center"/>
        <w:rPr>
          <w:b/>
          <w:bCs/>
          <w:color w:val="000000"/>
          <w:sz w:val="28"/>
          <w:szCs w:val="28"/>
        </w:rPr>
      </w:pPr>
      <w:r w:rsidRPr="009F1E7A">
        <w:rPr>
          <w:b/>
          <w:bCs/>
          <w:color w:val="000000"/>
          <w:sz w:val="28"/>
          <w:szCs w:val="28"/>
        </w:rPr>
        <w:lastRenderedPageBreak/>
        <w:t>Таблица 5 - Прессование сена</w:t>
      </w:r>
    </w:p>
    <w:p w:rsidR="007F32D2" w:rsidRDefault="007F32D2" w:rsidP="007F32D2">
      <w:pPr>
        <w:rPr>
          <w:rFonts w:eastAsia="Calibri"/>
          <w:sz w:val="28"/>
          <w:szCs w:val="28"/>
        </w:rPr>
      </w:pPr>
    </w:p>
    <w:tbl>
      <w:tblPr>
        <w:tblW w:w="10206" w:type="dxa"/>
        <w:tblInd w:w="2830" w:type="dxa"/>
        <w:tblLook w:val="04A0"/>
      </w:tblPr>
      <w:tblGrid>
        <w:gridCol w:w="2694"/>
        <w:gridCol w:w="2551"/>
        <w:gridCol w:w="2410"/>
        <w:gridCol w:w="2551"/>
      </w:tblGrid>
      <w:tr w:rsidR="007F32D2" w:rsidTr="00B628E1">
        <w:trPr>
          <w:trHeight w:val="450"/>
        </w:trPr>
        <w:tc>
          <w:tcPr>
            <w:tcW w:w="269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F32D2" w:rsidRPr="009F1E7A" w:rsidRDefault="007F32D2" w:rsidP="00B628E1">
            <w:pPr>
              <w:jc w:val="center"/>
              <w:rPr>
                <w:color w:val="000000"/>
              </w:rPr>
            </w:pPr>
            <w:r w:rsidRPr="009F1E7A">
              <w:rPr>
                <w:color w:val="000000"/>
              </w:rPr>
              <w:t xml:space="preserve">Площадь, </w:t>
            </w:r>
            <w:proofErr w:type="gramStart"/>
            <w:r w:rsidRPr="009F1E7A">
              <w:rPr>
                <w:color w:val="000000"/>
              </w:rPr>
              <w:t>га</w:t>
            </w:r>
            <w:proofErr w:type="gramEnd"/>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32D2" w:rsidRPr="009F1E7A" w:rsidRDefault="007F32D2" w:rsidP="00B628E1">
            <w:pPr>
              <w:jc w:val="center"/>
              <w:rPr>
                <w:color w:val="000000"/>
              </w:rPr>
            </w:pPr>
            <w:r>
              <w:rPr>
                <w:color w:val="000000"/>
              </w:rPr>
              <w:t>Будет работать пресс-подборщи</w:t>
            </w:r>
            <w:r w:rsidRPr="009F1E7A">
              <w:rPr>
                <w:color w:val="000000"/>
              </w:rPr>
              <w:t>ков, ед.</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32D2" w:rsidRPr="009F1E7A" w:rsidRDefault="007F32D2" w:rsidP="00B628E1">
            <w:pPr>
              <w:jc w:val="center"/>
              <w:rPr>
                <w:color w:val="000000"/>
              </w:rPr>
            </w:pPr>
            <w:r w:rsidRPr="009F1E7A">
              <w:rPr>
                <w:color w:val="000000"/>
              </w:rPr>
              <w:t>Дневна</w:t>
            </w:r>
            <w:r>
              <w:rPr>
                <w:color w:val="000000"/>
              </w:rPr>
              <w:t>я выработка всех пресс-подборщи</w:t>
            </w:r>
            <w:r w:rsidRPr="009F1E7A">
              <w:rPr>
                <w:color w:val="000000"/>
              </w:rPr>
              <w:t xml:space="preserve">ков, </w:t>
            </w:r>
            <w:proofErr w:type="gramStart"/>
            <w:r w:rsidRPr="009F1E7A">
              <w:rPr>
                <w:color w:val="000000"/>
              </w:rPr>
              <w:t>га</w:t>
            </w:r>
            <w:proofErr w:type="gramEnd"/>
          </w:p>
        </w:tc>
        <w:tc>
          <w:tcPr>
            <w:tcW w:w="25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F32D2" w:rsidRPr="009F1E7A" w:rsidRDefault="007F32D2" w:rsidP="00B628E1">
            <w:pPr>
              <w:jc w:val="center"/>
              <w:rPr>
                <w:color w:val="000000"/>
              </w:rPr>
            </w:pPr>
            <w:r w:rsidRPr="009F1E7A">
              <w:rPr>
                <w:color w:val="000000"/>
              </w:rPr>
              <w:t>Требуется рабочих дней</w:t>
            </w:r>
          </w:p>
        </w:tc>
      </w:tr>
      <w:tr w:rsidR="007F32D2" w:rsidTr="00B628E1">
        <w:trPr>
          <w:trHeight w:val="735"/>
        </w:trPr>
        <w:tc>
          <w:tcPr>
            <w:tcW w:w="2694" w:type="dxa"/>
            <w:vMerge/>
            <w:tcBorders>
              <w:top w:val="single" w:sz="4" w:space="0" w:color="auto"/>
              <w:left w:val="single" w:sz="4" w:space="0" w:color="auto"/>
              <w:bottom w:val="single" w:sz="4" w:space="0" w:color="auto"/>
              <w:right w:val="single" w:sz="4" w:space="0" w:color="auto"/>
            </w:tcBorders>
            <w:vAlign w:val="center"/>
            <w:hideMark/>
          </w:tcPr>
          <w:p w:rsidR="007F32D2" w:rsidRPr="009F1E7A" w:rsidRDefault="007F32D2" w:rsidP="00B628E1">
            <w:pPr>
              <w:rPr>
                <w:color w:val="000000"/>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F32D2" w:rsidRPr="009F1E7A" w:rsidRDefault="007F32D2" w:rsidP="00B628E1">
            <w:pPr>
              <w:rPr>
                <w:color w:val="000000"/>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F32D2" w:rsidRPr="009F1E7A" w:rsidRDefault="007F32D2" w:rsidP="00B628E1">
            <w:pPr>
              <w:rPr>
                <w:color w:val="000000"/>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F32D2" w:rsidRPr="009F1E7A" w:rsidRDefault="007F32D2" w:rsidP="00B628E1">
            <w:pPr>
              <w:rPr>
                <w:color w:val="000000"/>
              </w:rPr>
            </w:pPr>
          </w:p>
        </w:tc>
      </w:tr>
      <w:tr w:rsidR="007F32D2" w:rsidTr="00B628E1">
        <w:trPr>
          <w:trHeight w:val="225"/>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center"/>
              <w:rPr>
                <w:i/>
                <w:iCs/>
                <w:color w:val="000000"/>
              </w:rPr>
            </w:pPr>
            <w:r w:rsidRPr="009F1E7A">
              <w:rPr>
                <w:i/>
                <w:iCs/>
                <w:color w:val="000000"/>
              </w:rPr>
              <w:t>1</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center"/>
              <w:rPr>
                <w:i/>
                <w:iCs/>
                <w:color w:val="000000"/>
              </w:rPr>
            </w:pPr>
            <w:r w:rsidRPr="009F1E7A">
              <w:rPr>
                <w:i/>
                <w:iCs/>
                <w:color w:val="000000"/>
              </w:rPr>
              <w:t>2</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center"/>
              <w:rPr>
                <w:i/>
                <w:iCs/>
                <w:color w:val="000000"/>
              </w:rPr>
            </w:pPr>
            <w:r w:rsidRPr="009F1E7A">
              <w:rPr>
                <w:i/>
                <w:iCs/>
                <w:color w:val="000000"/>
              </w:rPr>
              <w:t>3</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center"/>
              <w:rPr>
                <w:i/>
                <w:iCs/>
                <w:color w:val="000000"/>
              </w:rPr>
            </w:pPr>
            <w:r w:rsidRPr="009F1E7A">
              <w:rPr>
                <w:i/>
                <w:iCs/>
                <w:color w:val="000000"/>
              </w:rPr>
              <w:t>4</w:t>
            </w:r>
          </w:p>
        </w:tc>
      </w:tr>
      <w:tr w:rsidR="007F32D2" w:rsidTr="00B628E1">
        <w:trPr>
          <w:trHeight w:val="240"/>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b/>
                <w:bCs/>
                <w:color w:val="000000"/>
              </w:rPr>
            </w:pPr>
            <w:r w:rsidRPr="009F1E7A">
              <w:rPr>
                <w:b/>
                <w:bCs/>
                <w:color w:val="000000"/>
              </w:rPr>
              <w:t>23 556,0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b/>
                <w:bCs/>
                <w:color w:val="000000"/>
              </w:rPr>
            </w:pPr>
            <w:r w:rsidRPr="009F1E7A">
              <w:rPr>
                <w:b/>
                <w:bCs/>
                <w:color w:val="000000"/>
              </w:rPr>
              <w:t>35,0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b/>
                <w:bCs/>
                <w:color w:val="000000"/>
              </w:rPr>
            </w:pPr>
            <w:r w:rsidRPr="009F1E7A">
              <w:rPr>
                <w:b/>
                <w:bCs/>
                <w:color w:val="000000"/>
              </w:rPr>
              <w:t>869,8</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b/>
                <w:bCs/>
                <w:color w:val="000000"/>
              </w:rPr>
            </w:pPr>
            <w:r w:rsidRPr="009F1E7A">
              <w:rPr>
                <w:b/>
                <w:bCs/>
                <w:color w:val="000000"/>
              </w:rPr>
              <w:t>28,0</w:t>
            </w:r>
          </w:p>
        </w:tc>
      </w:tr>
      <w:tr w:rsidR="007F32D2" w:rsidTr="00B628E1">
        <w:trPr>
          <w:trHeight w:val="240"/>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2 003,0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5,0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100,0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21,0</w:t>
            </w:r>
          </w:p>
        </w:tc>
      </w:tr>
      <w:tr w:rsidR="007F32D2" w:rsidTr="00B628E1">
        <w:trPr>
          <w:trHeight w:val="240"/>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2 000,0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3,0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90,0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23,0</w:t>
            </w:r>
          </w:p>
        </w:tc>
      </w:tr>
      <w:tr w:rsidR="007F32D2" w:rsidTr="00B628E1">
        <w:trPr>
          <w:trHeight w:val="240"/>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2 788,0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90,0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31,0</w:t>
            </w:r>
          </w:p>
        </w:tc>
      </w:tr>
      <w:tr w:rsidR="007F32D2" w:rsidTr="00B628E1">
        <w:trPr>
          <w:trHeight w:val="240"/>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2 200,0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60,0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37,0</w:t>
            </w:r>
          </w:p>
        </w:tc>
      </w:tr>
      <w:tr w:rsidR="007F32D2" w:rsidTr="00B628E1">
        <w:trPr>
          <w:trHeight w:val="240"/>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1 550,0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3,0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43,8</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36,0</w:t>
            </w:r>
          </w:p>
        </w:tc>
      </w:tr>
      <w:tr w:rsidR="007F32D2" w:rsidTr="00B628E1">
        <w:trPr>
          <w:trHeight w:val="240"/>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3 200,0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106,0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31,0</w:t>
            </w:r>
          </w:p>
        </w:tc>
      </w:tr>
      <w:tr w:rsidR="007F32D2" w:rsidTr="00B628E1">
        <w:trPr>
          <w:trHeight w:val="240"/>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2 700,0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3,0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80,0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34,0</w:t>
            </w:r>
          </w:p>
        </w:tc>
      </w:tr>
      <w:tr w:rsidR="007F32D2" w:rsidTr="00B628E1">
        <w:trPr>
          <w:trHeight w:val="480"/>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670,0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3,0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30,0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23,0</w:t>
            </w:r>
          </w:p>
        </w:tc>
      </w:tr>
      <w:tr w:rsidR="007F32D2" w:rsidTr="00B628E1">
        <w:trPr>
          <w:trHeight w:val="240"/>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300,0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1,0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15,0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20,0</w:t>
            </w:r>
          </w:p>
        </w:tc>
      </w:tr>
      <w:tr w:rsidR="007F32D2" w:rsidTr="00B628E1">
        <w:trPr>
          <w:trHeight w:val="240"/>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1 000,0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60,0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17,0</w:t>
            </w:r>
          </w:p>
        </w:tc>
      </w:tr>
      <w:tr w:rsidR="007F32D2" w:rsidTr="00B628E1">
        <w:trPr>
          <w:trHeight w:val="480"/>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250,0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1,0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30,0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9,0</w:t>
            </w:r>
          </w:p>
        </w:tc>
      </w:tr>
      <w:tr w:rsidR="007F32D2" w:rsidTr="00B628E1">
        <w:trPr>
          <w:trHeight w:val="480"/>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650,0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1,0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33,0</w:t>
            </w:r>
          </w:p>
        </w:tc>
      </w:tr>
      <w:tr w:rsidR="007F32D2" w:rsidTr="00B628E1">
        <w:trPr>
          <w:trHeight w:val="240"/>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885,0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50,0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18,0</w:t>
            </w:r>
          </w:p>
        </w:tc>
      </w:tr>
      <w:tr w:rsidR="007F32D2" w:rsidTr="00B628E1">
        <w:trPr>
          <w:trHeight w:val="240"/>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1 100,0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40,0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28,0</w:t>
            </w:r>
          </w:p>
        </w:tc>
      </w:tr>
      <w:tr w:rsidR="007F32D2" w:rsidTr="00B628E1">
        <w:trPr>
          <w:trHeight w:val="240"/>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1 760,0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2,0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40,0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44,0</w:t>
            </w:r>
          </w:p>
        </w:tc>
      </w:tr>
      <w:tr w:rsidR="007F32D2" w:rsidTr="00B628E1">
        <w:trPr>
          <w:trHeight w:val="240"/>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500,0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1,0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15,0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9F1E7A" w:rsidRDefault="007F32D2" w:rsidP="00B628E1">
            <w:pPr>
              <w:jc w:val="right"/>
              <w:rPr>
                <w:color w:val="000000"/>
              </w:rPr>
            </w:pPr>
            <w:r w:rsidRPr="009F1E7A">
              <w:rPr>
                <w:color w:val="000000"/>
              </w:rPr>
              <w:t>34,0</w:t>
            </w:r>
          </w:p>
        </w:tc>
      </w:tr>
    </w:tbl>
    <w:p w:rsidR="007F32D2" w:rsidRDefault="007F32D2" w:rsidP="007F32D2">
      <w:pPr>
        <w:rPr>
          <w:rFonts w:eastAsia="Calibri"/>
          <w:sz w:val="28"/>
          <w:szCs w:val="28"/>
        </w:rPr>
      </w:pPr>
    </w:p>
    <w:p w:rsidR="007F32D2" w:rsidRDefault="007F32D2" w:rsidP="007F32D2">
      <w:pPr>
        <w:rPr>
          <w:rFonts w:eastAsia="Calibri"/>
          <w:sz w:val="28"/>
          <w:szCs w:val="28"/>
        </w:rPr>
      </w:pPr>
    </w:p>
    <w:p w:rsidR="007F32D2" w:rsidRDefault="007F32D2" w:rsidP="007F32D2">
      <w:pPr>
        <w:rPr>
          <w:b/>
          <w:bCs/>
          <w:color w:val="000000"/>
        </w:rPr>
      </w:pPr>
    </w:p>
    <w:p w:rsidR="007F32D2" w:rsidRDefault="007F32D2" w:rsidP="007F32D2">
      <w:pPr>
        <w:jc w:val="center"/>
        <w:rPr>
          <w:b/>
          <w:bCs/>
          <w:color w:val="000000"/>
          <w:sz w:val="28"/>
          <w:szCs w:val="28"/>
        </w:rPr>
      </w:pPr>
    </w:p>
    <w:p w:rsidR="007F32D2" w:rsidRDefault="007F32D2" w:rsidP="007F32D2">
      <w:pPr>
        <w:jc w:val="center"/>
        <w:rPr>
          <w:b/>
          <w:bCs/>
          <w:color w:val="000000"/>
          <w:sz w:val="28"/>
          <w:szCs w:val="28"/>
        </w:rPr>
      </w:pPr>
    </w:p>
    <w:p w:rsidR="007F32D2" w:rsidRDefault="007F32D2" w:rsidP="007F32D2">
      <w:pPr>
        <w:jc w:val="center"/>
        <w:rPr>
          <w:b/>
          <w:bCs/>
          <w:color w:val="000000"/>
          <w:sz w:val="28"/>
          <w:szCs w:val="28"/>
        </w:rPr>
      </w:pPr>
    </w:p>
    <w:p w:rsidR="007F32D2" w:rsidRPr="00C12E3E" w:rsidRDefault="007F32D2" w:rsidP="007F32D2">
      <w:pPr>
        <w:jc w:val="center"/>
        <w:rPr>
          <w:b/>
          <w:bCs/>
          <w:color w:val="000000"/>
          <w:sz w:val="28"/>
          <w:szCs w:val="28"/>
        </w:rPr>
      </w:pPr>
      <w:r w:rsidRPr="00C12E3E">
        <w:rPr>
          <w:b/>
          <w:bCs/>
          <w:color w:val="000000"/>
          <w:sz w:val="28"/>
          <w:szCs w:val="28"/>
        </w:rPr>
        <w:lastRenderedPageBreak/>
        <w:t>Таблица 6 - Заготовка сена россыпью</w:t>
      </w:r>
    </w:p>
    <w:p w:rsidR="007F32D2" w:rsidRDefault="007F32D2" w:rsidP="007F32D2">
      <w:pPr>
        <w:rPr>
          <w:b/>
          <w:bCs/>
          <w:color w:val="000000"/>
        </w:rPr>
      </w:pPr>
    </w:p>
    <w:tbl>
      <w:tblPr>
        <w:tblW w:w="10694" w:type="dxa"/>
        <w:tblInd w:w="1838" w:type="dxa"/>
        <w:tblLook w:val="04A0"/>
      </w:tblPr>
      <w:tblGrid>
        <w:gridCol w:w="2424"/>
        <w:gridCol w:w="2709"/>
        <w:gridCol w:w="2852"/>
        <w:gridCol w:w="2709"/>
      </w:tblGrid>
      <w:tr w:rsidR="007F32D2" w:rsidTr="00B628E1">
        <w:trPr>
          <w:trHeight w:val="1215"/>
        </w:trPr>
        <w:tc>
          <w:tcPr>
            <w:tcW w:w="24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F32D2" w:rsidRPr="00C12E3E" w:rsidRDefault="007F32D2" w:rsidP="00B628E1">
            <w:pPr>
              <w:jc w:val="center"/>
              <w:rPr>
                <w:color w:val="000000"/>
              </w:rPr>
            </w:pPr>
            <w:r w:rsidRPr="00C12E3E">
              <w:rPr>
                <w:color w:val="000000"/>
              </w:rPr>
              <w:t xml:space="preserve">Площадь, </w:t>
            </w:r>
            <w:proofErr w:type="gramStart"/>
            <w:r w:rsidRPr="00C12E3E">
              <w:rPr>
                <w:color w:val="000000"/>
              </w:rPr>
              <w:t>га</w:t>
            </w:r>
            <w:proofErr w:type="gramEnd"/>
          </w:p>
        </w:tc>
        <w:tc>
          <w:tcPr>
            <w:tcW w:w="2709" w:type="dxa"/>
            <w:tcBorders>
              <w:top w:val="single" w:sz="4" w:space="0" w:color="auto"/>
              <w:left w:val="single" w:sz="4" w:space="0" w:color="auto"/>
              <w:bottom w:val="single" w:sz="4" w:space="0" w:color="auto"/>
              <w:right w:val="single" w:sz="4" w:space="0" w:color="auto"/>
            </w:tcBorders>
          </w:tcPr>
          <w:p w:rsidR="007F32D2" w:rsidRPr="00C12E3E" w:rsidRDefault="007F32D2" w:rsidP="00B628E1">
            <w:pPr>
              <w:jc w:val="center"/>
              <w:rPr>
                <w:color w:val="000000"/>
              </w:rPr>
            </w:pPr>
            <w:r w:rsidRPr="00C12E3E">
              <w:rPr>
                <w:color w:val="000000"/>
              </w:rPr>
              <w:t>Будет работать звеньев, ед</w:t>
            </w:r>
            <w:r>
              <w:rPr>
                <w:color w:val="000000"/>
              </w:rPr>
              <w:t>.</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32D2" w:rsidRPr="00C12E3E" w:rsidRDefault="007F32D2" w:rsidP="00B628E1">
            <w:pPr>
              <w:jc w:val="center"/>
              <w:rPr>
                <w:color w:val="000000"/>
              </w:rPr>
            </w:pPr>
            <w:r>
              <w:rPr>
                <w:color w:val="000000"/>
              </w:rPr>
              <w:t>Дневная выра</w:t>
            </w:r>
            <w:r w:rsidRPr="00C12E3E">
              <w:rPr>
                <w:color w:val="000000"/>
              </w:rPr>
              <w:t xml:space="preserve">ботка, </w:t>
            </w:r>
            <w:proofErr w:type="gramStart"/>
            <w:r w:rsidRPr="00C12E3E">
              <w:rPr>
                <w:color w:val="000000"/>
              </w:rPr>
              <w:t>га</w:t>
            </w:r>
            <w:proofErr w:type="gramEnd"/>
          </w:p>
        </w:tc>
        <w:tc>
          <w:tcPr>
            <w:tcW w:w="2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F32D2" w:rsidRPr="00C12E3E" w:rsidRDefault="007F32D2" w:rsidP="00B628E1">
            <w:pPr>
              <w:jc w:val="center"/>
              <w:rPr>
                <w:color w:val="000000"/>
              </w:rPr>
            </w:pPr>
            <w:r w:rsidRPr="00C12E3E">
              <w:rPr>
                <w:color w:val="000000"/>
              </w:rPr>
              <w:t>Требуется рабочих дней</w:t>
            </w:r>
          </w:p>
        </w:tc>
      </w:tr>
      <w:tr w:rsidR="007F32D2" w:rsidTr="00B628E1">
        <w:trPr>
          <w:trHeight w:val="228"/>
        </w:trPr>
        <w:tc>
          <w:tcPr>
            <w:tcW w:w="2424"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center"/>
              <w:rPr>
                <w:i/>
                <w:iCs/>
                <w:color w:val="000000"/>
              </w:rPr>
            </w:pPr>
            <w:r w:rsidRPr="00C12E3E">
              <w:rPr>
                <w:i/>
                <w:iCs/>
                <w:color w:val="000000"/>
              </w:rPr>
              <w:t>1</w:t>
            </w:r>
          </w:p>
        </w:tc>
        <w:tc>
          <w:tcPr>
            <w:tcW w:w="2709" w:type="dxa"/>
            <w:tcBorders>
              <w:top w:val="single" w:sz="4" w:space="0" w:color="auto"/>
              <w:left w:val="nil"/>
              <w:bottom w:val="single" w:sz="4" w:space="0" w:color="auto"/>
              <w:right w:val="single" w:sz="4" w:space="0" w:color="auto"/>
            </w:tcBorders>
          </w:tcPr>
          <w:p w:rsidR="007F32D2" w:rsidRPr="00C12E3E" w:rsidRDefault="007F32D2" w:rsidP="00B628E1">
            <w:pPr>
              <w:jc w:val="center"/>
              <w:rPr>
                <w:i/>
                <w:iCs/>
                <w:color w:val="000000"/>
              </w:rPr>
            </w:pPr>
            <w:r>
              <w:rPr>
                <w:i/>
                <w:iCs/>
                <w:color w:val="000000"/>
              </w:rPr>
              <w:t>2</w:t>
            </w:r>
          </w:p>
        </w:tc>
        <w:tc>
          <w:tcPr>
            <w:tcW w:w="2852"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center"/>
              <w:rPr>
                <w:i/>
                <w:iCs/>
                <w:color w:val="000000"/>
              </w:rPr>
            </w:pPr>
            <w:r w:rsidRPr="00C12E3E">
              <w:rPr>
                <w:i/>
                <w:iCs/>
                <w:color w:val="000000"/>
              </w:rPr>
              <w:t>3</w:t>
            </w:r>
          </w:p>
        </w:tc>
        <w:tc>
          <w:tcPr>
            <w:tcW w:w="2709"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center"/>
              <w:rPr>
                <w:i/>
                <w:iCs/>
                <w:color w:val="000000"/>
              </w:rPr>
            </w:pPr>
            <w:r w:rsidRPr="00C12E3E">
              <w:rPr>
                <w:i/>
                <w:iCs/>
                <w:color w:val="000000"/>
              </w:rPr>
              <w:t>4</w:t>
            </w:r>
          </w:p>
        </w:tc>
      </w:tr>
      <w:tr w:rsidR="007F32D2" w:rsidTr="00B628E1">
        <w:trPr>
          <w:trHeight w:val="244"/>
        </w:trPr>
        <w:tc>
          <w:tcPr>
            <w:tcW w:w="2424"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b/>
                <w:bCs/>
                <w:color w:val="000000"/>
              </w:rPr>
            </w:pPr>
            <w:r w:rsidRPr="00C12E3E">
              <w:rPr>
                <w:b/>
                <w:bCs/>
                <w:color w:val="000000"/>
              </w:rPr>
              <w:t>0,0</w:t>
            </w:r>
          </w:p>
        </w:tc>
        <w:tc>
          <w:tcPr>
            <w:tcW w:w="2709" w:type="dxa"/>
            <w:tcBorders>
              <w:top w:val="nil"/>
              <w:left w:val="nil"/>
              <w:bottom w:val="single" w:sz="4" w:space="0" w:color="auto"/>
              <w:right w:val="single" w:sz="4" w:space="0" w:color="auto"/>
            </w:tcBorders>
          </w:tcPr>
          <w:p w:rsidR="007F32D2" w:rsidRPr="00C12E3E" w:rsidRDefault="007F32D2" w:rsidP="00B628E1">
            <w:pPr>
              <w:jc w:val="right"/>
              <w:rPr>
                <w:b/>
                <w:bCs/>
                <w:color w:val="000000"/>
              </w:rPr>
            </w:pPr>
            <w:r w:rsidRPr="00C12E3E">
              <w:rPr>
                <w:b/>
                <w:bCs/>
                <w:color w:val="000000"/>
              </w:rPr>
              <w:t>0,0</w:t>
            </w:r>
          </w:p>
        </w:tc>
        <w:tc>
          <w:tcPr>
            <w:tcW w:w="2852"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b/>
                <w:bCs/>
                <w:color w:val="000000"/>
              </w:rPr>
            </w:pPr>
            <w:r w:rsidRPr="00C12E3E">
              <w:rPr>
                <w:b/>
                <w:bCs/>
                <w:color w:val="000000"/>
              </w:rPr>
              <w:t>0,0</w:t>
            </w:r>
          </w:p>
        </w:tc>
        <w:tc>
          <w:tcPr>
            <w:tcW w:w="2709"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b/>
                <w:bCs/>
                <w:color w:val="000000"/>
              </w:rPr>
            </w:pPr>
            <w:r w:rsidRPr="00C12E3E">
              <w:rPr>
                <w:b/>
                <w:bCs/>
                <w:color w:val="000000"/>
              </w:rPr>
              <w:t>0,0</w:t>
            </w:r>
          </w:p>
        </w:tc>
      </w:tr>
      <w:tr w:rsidR="007F32D2" w:rsidTr="00B628E1">
        <w:trPr>
          <w:trHeight w:val="244"/>
        </w:trPr>
        <w:tc>
          <w:tcPr>
            <w:tcW w:w="2424"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709" w:type="dxa"/>
            <w:tcBorders>
              <w:top w:val="nil"/>
              <w:left w:val="nil"/>
              <w:bottom w:val="single" w:sz="4" w:space="0" w:color="auto"/>
              <w:right w:val="single" w:sz="4" w:space="0" w:color="auto"/>
            </w:tcBorders>
          </w:tcPr>
          <w:p w:rsidR="007F32D2" w:rsidRPr="00C12E3E" w:rsidRDefault="007F32D2" w:rsidP="00B628E1">
            <w:pPr>
              <w:jc w:val="right"/>
              <w:rPr>
                <w:color w:val="000000"/>
              </w:rPr>
            </w:pPr>
            <w:r w:rsidRPr="00C12E3E">
              <w:rPr>
                <w:color w:val="000000"/>
              </w:rPr>
              <w:t>0,0</w:t>
            </w:r>
          </w:p>
        </w:tc>
        <w:tc>
          <w:tcPr>
            <w:tcW w:w="2852"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709"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r>
      <w:tr w:rsidR="007F32D2" w:rsidTr="00B628E1">
        <w:trPr>
          <w:trHeight w:val="244"/>
        </w:trPr>
        <w:tc>
          <w:tcPr>
            <w:tcW w:w="2424"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709" w:type="dxa"/>
            <w:tcBorders>
              <w:top w:val="nil"/>
              <w:left w:val="nil"/>
              <w:bottom w:val="single" w:sz="4" w:space="0" w:color="auto"/>
              <w:right w:val="single" w:sz="4" w:space="0" w:color="auto"/>
            </w:tcBorders>
          </w:tcPr>
          <w:p w:rsidR="007F32D2" w:rsidRPr="00C12E3E" w:rsidRDefault="007F32D2" w:rsidP="00B628E1">
            <w:pPr>
              <w:jc w:val="right"/>
              <w:rPr>
                <w:color w:val="000000"/>
              </w:rPr>
            </w:pPr>
            <w:r w:rsidRPr="00C12E3E">
              <w:rPr>
                <w:color w:val="000000"/>
              </w:rPr>
              <w:t>0,0</w:t>
            </w:r>
          </w:p>
        </w:tc>
        <w:tc>
          <w:tcPr>
            <w:tcW w:w="2852"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709"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r>
      <w:tr w:rsidR="007F32D2" w:rsidTr="00B628E1">
        <w:trPr>
          <w:trHeight w:val="244"/>
        </w:trPr>
        <w:tc>
          <w:tcPr>
            <w:tcW w:w="2424"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709" w:type="dxa"/>
            <w:tcBorders>
              <w:top w:val="nil"/>
              <w:left w:val="nil"/>
              <w:bottom w:val="single" w:sz="4" w:space="0" w:color="auto"/>
              <w:right w:val="single" w:sz="4" w:space="0" w:color="auto"/>
            </w:tcBorders>
          </w:tcPr>
          <w:p w:rsidR="007F32D2" w:rsidRPr="00C12E3E" w:rsidRDefault="007F32D2" w:rsidP="00B628E1">
            <w:pPr>
              <w:jc w:val="right"/>
              <w:rPr>
                <w:color w:val="000000"/>
              </w:rPr>
            </w:pPr>
            <w:r w:rsidRPr="00C12E3E">
              <w:rPr>
                <w:color w:val="000000"/>
              </w:rPr>
              <w:t>0,0</w:t>
            </w:r>
          </w:p>
        </w:tc>
        <w:tc>
          <w:tcPr>
            <w:tcW w:w="2852"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709"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r>
      <w:tr w:rsidR="007F32D2" w:rsidTr="00B628E1">
        <w:trPr>
          <w:trHeight w:val="244"/>
        </w:trPr>
        <w:tc>
          <w:tcPr>
            <w:tcW w:w="2424"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709" w:type="dxa"/>
            <w:tcBorders>
              <w:top w:val="nil"/>
              <w:left w:val="nil"/>
              <w:bottom w:val="single" w:sz="4" w:space="0" w:color="auto"/>
              <w:right w:val="single" w:sz="4" w:space="0" w:color="auto"/>
            </w:tcBorders>
          </w:tcPr>
          <w:p w:rsidR="007F32D2" w:rsidRPr="00C12E3E" w:rsidRDefault="007F32D2" w:rsidP="00B628E1">
            <w:pPr>
              <w:jc w:val="right"/>
              <w:rPr>
                <w:color w:val="000000"/>
              </w:rPr>
            </w:pPr>
            <w:r w:rsidRPr="00C12E3E">
              <w:rPr>
                <w:color w:val="000000"/>
              </w:rPr>
              <w:t>0,0</w:t>
            </w:r>
          </w:p>
        </w:tc>
        <w:tc>
          <w:tcPr>
            <w:tcW w:w="2852"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709"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r>
      <w:tr w:rsidR="007F32D2" w:rsidTr="00B628E1">
        <w:trPr>
          <w:trHeight w:val="244"/>
        </w:trPr>
        <w:tc>
          <w:tcPr>
            <w:tcW w:w="2424"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709" w:type="dxa"/>
            <w:tcBorders>
              <w:top w:val="nil"/>
              <w:left w:val="nil"/>
              <w:bottom w:val="single" w:sz="4" w:space="0" w:color="auto"/>
              <w:right w:val="single" w:sz="4" w:space="0" w:color="auto"/>
            </w:tcBorders>
          </w:tcPr>
          <w:p w:rsidR="007F32D2" w:rsidRPr="00C12E3E" w:rsidRDefault="007F32D2" w:rsidP="00B628E1">
            <w:pPr>
              <w:jc w:val="right"/>
              <w:rPr>
                <w:color w:val="000000"/>
              </w:rPr>
            </w:pPr>
            <w:r w:rsidRPr="00C12E3E">
              <w:rPr>
                <w:color w:val="000000"/>
              </w:rPr>
              <w:t>0,0</w:t>
            </w:r>
          </w:p>
        </w:tc>
        <w:tc>
          <w:tcPr>
            <w:tcW w:w="2852"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709"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r>
      <w:tr w:rsidR="007F32D2" w:rsidTr="00B628E1">
        <w:trPr>
          <w:trHeight w:val="244"/>
        </w:trPr>
        <w:tc>
          <w:tcPr>
            <w:tcW w:w="2424"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709" w:type="dxa"/>
            <w:tcBorders>
              <w:top w:val="nil"/>
              <w:left w:val="nil"/>
              <w:bottom w:val="single" w:sz="4" w:space="0" w:color="auto"/>
              <w:right w:val="single" w:sz="4" w:space="0" w:color="auto"/>
            </w:tcBorders>
          </w:tcPr>
          <w:p w:rsidR="007F32D2" w:rsidRPr="00C12E3E" w:rsidRDefault="007F32D2" w:rsidP="00B628E1">
            <w:pPr>
              <w:jc w:val="right"/>
              <w:rPr>
                <w:color w:val="000000"/>
              </w:rPr>
            </w:pPr>
            <w:r w:rsidRPr="00C12E3E">
              <w:rPr>
                <w:color w:val="000000"/>
              </w:rPr>
              <w:t>0,0</w:t>
            </w:r>
          </w:p>
        </w:tc>
        <w:tc>
          <w:tcPr>
            <w:tcW w:w="2852"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709"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r>
      <w:tr w:rsidR="007F32D2" w:rsidTr="00B628E1">
        <w:trPr>
          <w:trHeight w:val="244"/>
        </w:trPr>
        <w:tc>
          <w:tcPr>
            <w:tcW w:w="2424"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709" w:type="dxa"/>
            <w:tcBorders>
              <w:top w:val="nil"/>
              <w:left w:val="nil"/>
              <w:bottom w:val="single" w:sz="4" w:space="0" w:color="auto"/>
              <w:right w:val="single" w:sz="4" w:space="0" w:color="auto"/>
            </w:tcBorders>
          </w:tcPr>
          <w:p w:rsidR="007F32D2" w:rsidRPr="00C12E3E" w:rsidRDefault="007F32D2" w:rsidP="00B628E1">
            <w:pPr>
              <w:jc w:val="right"/>
              <w:rPr>
                <w:color w:val="000000"/>
              </w:rPr>
            </w:pPr>
            <w:r w:rsidRPr="00C12E3E">
              <w:rPr>
                <w:color w:val="000000"/>
              </w:rPr>
              <w:t>0,0</w:t>
            </w:r>
          </w:p>
        </w:tc>
        <w:tc>
          <w:tcPr>
            <w:tcW w:w="2852"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709"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r>
      <w:tr w:rsidR="007F32D2" w:rsidTr="00B628E1">
        <w:trPr>
          <w:trHeight w:val="488"/>
        </w:trPr>
        <w:tc>
          <w:tcPr>
            <w:tcW w:w="2424"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709" w:type="dxa"/>
            <w:tcBorders>
              <w:top w:val="nil"/>
              <w:left w:val="nil"/>
              <w:bottom w:val="single" w:sz="4" w:space="0" w:color="auto"/>
              <w:right w:val="single" w:sz="4" w:space="0" w:color="auto"/>
            </w:tcBorders>
          </w:tcPr>
          <w:p w:rsidR="007F32D2" w:rsidRPr="00C12E3E" w:rsidRDefault="007F32D2" w:rsidP="00B628E1">
            <w:pPr>
              <w:jc w:val="right"/>
              <w:rPr>
                <w:color w:val="000000"/>
              </w:rPr>
            </w:pPr>
            <w:r w:rsidRPr="00C12E3E">
              <w:rPr>
                <w:color w:val="000000"/>
              </w:rPr>
              <w:t>0,0</w:t>
            </w:r>
          </w:p>
        </w:tc>
        <w:tc>
          <w:tcPr>
            <w:tcW w:w="2852"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709"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r>
      <w:tr w:rsidR="007F32D2" w:rsidTr="00B628E1">
        <w:trPr>
          <w:trHeight w:val="244"/>
        </w:trPr>
        <w:tc>
          <w:tcPr>
            <w:tcW w:w="2424"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709" w:type="dxa"/>
            <w:tcBorders>
              <w:top w:val="nil"/>
              <w:left w:val="nil"/>
              <w:bottom w:val="single" w:sz="4" w:space="0" w:color="auto"/>
              <w:right w:val="single" w:sz="4" w:space="0" w:color="auto"/>
            </w:tcBorders>
          </w:tcPr>
          <w:p w:rsidR="007F32D2" w:rsidRPr="00C12E3E" w:rsidRDefault="007F32D2" w:rsidP="00B628E1">
            <w:pPr>
              <w:jc w:val="right"/>
              <w:rPr>
                <w:color w:val="000000"/>
              </w:rPr>
            </w:pPr>
            <w:r w:rsidRPr="00C12E3E">
              <w:rPr>
                <w:color w:val="000000"/>
              </w:rPr>
              <w:t>0,0</w:t>
            </w:r>
          </w:p>
        </w:tc>
        <w:tc>
          <w:tcPr>
            <w:tcW w:w="2852"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709"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r>
      <w:tr w:rsidR="007F32D2" w:rsidTr="00B628E1">
        <w:trPr>
          <w:trHeight w:val="244"/>
        </w:trPr>
        <w:tc>
          <w:tcPr>
            <w:tcW w:w="2424"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709" w:type="dxa"/>
            <w:tcBorders>
              <w:top w:val="nil"/>
              <w:left w:val="nil"/>
              <w:bottom w:val="single" w:sz="4" w:space="0" w:color="auto"/>
              <w:right w:val="single" w:sz="4" w:space="0" w:color="auto"/>
            </w:tcBorders>
          </w:tcPr>
          <w:p w:rsidR="007F32D2" w:rsidRPr="00C12E3E" w:rsidRDefault="007F32D2" w:rsidP="00B628E1">
            <w:pPr>
              <w:jc w:val="right"/>
              <w:rPr>
                <w:color w:val="000000"/>
              </w:rPr>
            </w:pPr>
            <w:r w:rsidRPr="00C12E3E">
              <w:rPr>
                <w:color w:val="000000"/>
              </w:rPr>
              <w:t>0,0</w:t>
            </w:r>
          </w:p>
        </w:tc>
        <w:tc>
          <w:tcPr>
            <w:tcW w:w="2852"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709"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r>
      <w:tr w:rsidR="007F32D2" w:rsidTr="00B628E1">
        <w:trPr>
          <w:trHeight w:val="488"/>
        </w:trPr>
        <w:tc>
          <w:tcPr>
            <w:tcW w:w="2424"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709" w:type="dxa"/>
            <w:tcBorders>
              <w:top w:val="nil"/>
              <w:left w:val="nil"/>
              <w:bottom w:val="single" w:sz="4" w:space="0" w:color="auto"/>
              <w:right w:val="single" w:sz="4" w:space="0" w:color="auto"/>
            </w:tcBorders>
          </w:tcPr>
          <w:p w:rsidR="007F32D2" w:rsidRPr="00C12E3E" w:rsidRDefault="007F32D2" w:rsidP="00B628E1">
            <w:pPr>
              <w:jc w:val="right"/>
              <w:rPr>
                <w:color w:val="000000"/>
              </w:rPr>
            </w:pPr>
            <w:r w:rsidRPr="00C12E3E">
              <w:rPr>
                <w:color w:val="000000"/>
              </w:rPr>
              <w:t>0,0</w:t>
            </w:r>
          </w:p>
        </w:tc>
        <w:tc>
          <w:tcPr>
            <w:tcW w:w="2852"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709"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r>
      <w:tr w:rsidR="007F32D2" w:rsidTr="00B628E1">
        <w:trPr>
          <w:trHeight w:val="488"/>
        </w:trPr>
        <w:tc>
          <w:tcPr>
            <w:tcW w:w="2424"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709" w:type="dxa"/>
            <w:tcBorders>
              <w:top w:val="nil"/>
              <w:left w:val="nil"/>
              <w:bottom w:val="single" w:sz="4" w:space="0" w:color="auto"/>
              <w:right w:val="single" w:sz="4" w:space="0" w:color="auto"/>
            </w:tcBorders>
          </w:tcPr>
          <w:p w:rsidR="007F32D2" w:rsidRPr="00C12E3E" w:rsidRDefault="007F32D2" w:rsidP="00B628E1">
            <w:pPr>
              <w:jc w:val="right"/>
              <w:rPr>
                <w:color w:val="000000"/>
              </w:rPr>
            </w:pPr>
            <w:r w:rsidRPr="00C12E3E">
              <w:rPr>
                <w:color w:val="000000"/>
              </w:rPr>
              <w:t>0,0</w:t>
            </w:r>
          </w:p>
        </w:tc>
        <w:tc>
          <w:tcPr>
            <w:tcW w:w="2852"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709"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r>
      <w:tr w:rsidR="007F32D2" w:rsidTr="00B628E1">
        <w:trPr>
          <w:trHeight w:val="244"/>
        </w:trPr>
        <w:tc>
          <w:tcPr>
            <w:tcW w:w="2424"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709" w:type="dxa"/>
            <w:tcBorders>
              <w:top w:val="nil"/>
              <w:left w:val="nil"/>
              <w:bottom w:val="single" w:sz="4" w:space="0" w:color="auto"/>
              <w:right w:val="single" w:sz="4" w:space="0" w:color="auto"/>
            </w:tcBorders>
          </w:tcPr>
          <w:p w:rsidR="007F32D2" w:rsidRPr="00C12E3E" w:rsidRDefault="007F32D2" w:rsidP="00B628E1">
            <w:pPr>
              <w:jc w:val="right"/>
              <w:rPr>
                <w:color w:val="000000"/>
              </w:rPr>
            </w:pPr>
            <w:r w:rsidRPr="00C12E3E">
              <w:rPr>
                <w:color w:val="000000"/>
              </w:rPr>
              <w:t>0,0</w:t>
            </w:r>
          </w:p>
        </w:tc>
        <w:tc>
          <w:tcPr>
            <w:tcW w:w="2852"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709"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r>
      <w:tr w:rsidR="007F32D2" w:rsidTr="00B628E1">
        <w:trPr>
          <w:trHeight w:val="244"/>
        </w:trPr>
        <w:tc>
          <w:tcPr>
            <w:tcW w:w="2424"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709" w:type="dxa"/>
            <w:tcBorders>
              <w:top w:val="nil"/>
              <w:left w:val="nil"/>
              <w:bottom w:val="single" w:sz="4" w:space="0" w:color="auto"/>
              <w:right w:val="single" w:sz="4" w:space="0" w:color="auto"/>
            </w:tcBorders>
          </w:tcPr>
          <w:p w:rsidR="007F32D2" w:rsidRPr="00C12E3E" w:rsidRDefault="007F32D2" w:rsidP="00B628E1">
            <w:pPr>
              <w:jc w:val="right"/>
              <w:rPr>
                <w:color w:val="000000"/>
              </w:rPr>
            </w:pPr>
            <w:r w:rsidRPr="00C12E3E">
              <w:rPr>
                <w:color w:val="000000"/>
              </w:rPr>
              <w:t>0,0</w:t>
            </w:r>
          </w:p>
        </w:tc>
        <w:tc>
          <w:tcPr>
            <w:tcW w:w="2852"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709"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r>
      <w:tr w:rsidR="007F32D2" w:rsidTr="00B628E1">
        <w:trPr>
          <w:trHeight w:val="244"/>
        </w:trPr>
        <w:tc>
          <w:tcPr>
            <w:tcW w:w="2424"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709" w:type="dxa"/>
            <w:tcBorders>
              <w:top w:val="nil"/>
              <w:left w:val="nil"/>
              <w:bottom w:val="single" w:sz="4" w:space="0" w:color="auto"/>
              <w:right w:val="single" w:sz="4" w:space="0" w:color="auto"/>
            </w:tcBorders>
          </w:tcPr>
          <w:p w:rsidR="007F32D2" w:rsidRPr="00C12E3E" w:rsidRDefault="007F32D2" w:rsidP="00B628E1">
            <w:pPr>
              <w:jc w:val="right"/>
              <w:rPr>
                <w:color w:val="000000"/>
              </w:rPr>
            </w:pPr>
            <w:r w:rsidRPr="00C12E3E">
              <w:rPr>
                <w:color w:val="000000"/>
              </w:rPr>
              <w:t>0,0</w:t>
            </w:r>
          </w:p>
        </w:tc>
        <w:tc>
          <w:tcPr>
            <w:tcW w:w="2852"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709"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r>
      <w:tr w:rsidR="007F32D2" w:rsidTr="00B628E1">
        <w:trPr>
          <w:trHeight w:val="244"/>
        </w:trPr>
        <w:tc>
          <w:tcPr>
            <w:tcW w:w="2424"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709" w:type="dxa"/>
            <w:tcBorders>
              <w:top w:val="nil"/>
              <w:left w:val="nil"/>
              <w:bottom w:val="single" w:sz="4" w:space="0" w:color="auto"/>
              <w:right w:val="single" w:sz="4" w:space="0" w:color="auto"/>
            </w:tcBorders>
          </w:tcPr>
          <w:p w:rsidR="007F32D2" w:rsidRPr="00C12E3E" w:rsidRDefault="007F32D2" w:rsidP="00B628E1">
            <w:pPr>
              <w:jc w:val="right"/>
              <w:rPr>
                <w:color w:val="000000"/>
              </w:rPr>
            </w:pPr>
            <w:r w:rsidRPr="00C12E3E">
              <w:rPr>
                <w:color w:val="000000"/>
              </w:rPr>
              <w:t>0,0</w:t>
            </w:r>
          </w:p>
        </w:tc>
        <w:tc>
          <w:tcPr>
            <w:tcW w:w="2852"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709"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r>
    </w:tbl>
    <w:p w:rsidR="007F32D2" w:rsidRDefault="007F32D2" w:rsidP="007F32D2">
      <w:pPr>
        <w:rPr>
          <w:rFonts w:eastAsia="Calibri"/>
          <w:sz w:val="28"/>
          <w:szCs w:val="28"/>
        </w:rPr>
      </w:pPr>
    </w:p>
    <w:p w:rsidR="007F32D2" w:rsidRDefault="007F32D2" w:rsidP="007F32D2">
      <w:pPr>
        <w:rPr>
          <w:b/>
          <w:bCs/>
          <w:color w:val="000000"/>
        </w:rPr>
      </w:pPr>
    </w:p>
    <w:p w:rsidR="007F32D2" w:rsidRDefault="007F32D2" w:rsidP="007F32D2">
      <w:pPr>
        <w:rPr>
          <w:b/>
          <w:bCs/>
          <w:color w:val="000000"/>
        </w:rPr>
      </w:pPr>
    </w:p>
    <w:p w:rsidR="007F32D2" w:rsidRDefault="007F32D2" w:rsidP="007F32D2">
      <w:pPr>
        <w:rPr>
          <w:b/>
          <w:bCs/>
          <w:color w:val="000000"/>
        </w:rPr>
      </w:pPr>
    </w:p>
    <w:p w:rsidR="007F32D2" w:rsidRDefault="007F32D2" w:rsidP="007F32D2">
      <w:pPr>
        <w:rPr>
          <w:b/>
          <w:bCs/>
          <w:color w:val="000000"/>
        </w:rPr>
      </w:pPr>
    </w:p>
    <w:p w:rsidR="007F32D2" w:rsidRDefault="007F32D2" w:rsidP="007F32D2">
      <w:pPr>
        <w:rPr>
          <w:b/>
          <w:bCs/>
          <w:color w:val="000000"/>
        </w:rPr>
      </w:pPr>
    </w:p>
    <w:p w:rsidR="007F32D2" w:rsidRPr="004F1355" w:rsidRDefault="007F32D2" w:rsidP="007F32D2">
      <w:pPr>
        <w:jc w:val="center"/>
        <w:rPr>
          <w:b/>
          <w:bCs/>
          <w:color w:val="000000"/>
          <w:sz w:val="28"/>
          <w:szCs w:val="28"/>
        </w:rPr>
      </w:pPr>
      <w:r w:rsidRPr="004F1355">
        <w:rPr>
          <w:b/>
          <w:bCs/>
          <w:color w:val="000000"/>
          <w:sz w:val="28"/>
          <w:szCs w:val="28"/>
        </w:rPr>
        <w:lastRenderedPageBreak/>
        <w:t>Таблица 7 - Заготовка сенажа</w:t>
      </w:r>
    </w:p>
    <w:p w:rsidR="007F32D2" w:rsidRDefault="007F32D2" w:rsidP="007F32D2">
      <w:pPr>
        <w:rPr>
          <w:b/>
          <w:bCs/>
          <w:color w:val="000000"/>
        </w:rPr>
      </w:pPr>
    </w:p>
    <w:tbl>
      <w:tblPr>
        <w:tblW w:w="10631" w:type="dxa"/>
        <w:tblInd w:w="1838" w:type="dxa"/>
        <w:tblLook w:val="04A0"/>
      </w:tblPr>
      <w:tblGrid>
        <w:gridCol w:w="2268"/>
        <w:gridCol w:w="2835"/>
        <w:gridCol w:w="2977"/>
        <w:gridCol w:w="2551"/>
      </w:tblGrid>
      <w:tr w:rsidR="007F32D2" w:rsidRPr="00C12E3E" w:rsidTr="00B628E1">
        <w:trPr>
          <w:trHeight w:val="450"/>
        </w:trPr>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F32D2" w:rsidRPr="00C12E3E" w:rsidRDefault="007F32D2" w:rsidP="00B628E1">
            <w:pPr>
              <w:jc w:val="center"/>
              <w:rPr>
                <w:color w:val="000000"/>
              </w:rPr>
            </w:pPr>
            <w:r w:rsidRPr="00C12E3E">
              <w:rPr>
                <w:color w:val="000000"/>
              </w:rPr>
              <w:t xml:space="preserve">Площадь, </w:t>
            </w:r>
            <w:proofErr w:type="gramStart"/>
            <w:r w:rsidRPr="00C12E3E">
              <w:rPr>
                <w:color w:val="000000"/>
              </w:rPr>
              <w:t>га</w:t>
            </w:r>
            <w:proofErr w:type="gramEnd"/>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32D2" w:rsidRPr="00C12E3E" w:rsidRDefault="007F32D2" w:rsidP="00B628E1">
            <w:pPr>
              <w:jc w:val="center"/>
              <w:rPr>
                <w:color w:val="000000"/>
              </w:rPr>
            </w:pPr>
            <w:r>
              <w:rPr>
                <w:color w:val="000000"/>
              </w:rPr>
              <w:t xml:space="preserve">Будет работать </w:t>
            </w:r>
            <w:proofErr w:type="spellStart"/>
            <w:r>
              <w:rPr>
                <w:color w:val="000000"/>
              </w:rPr>
              <w:t>измельчи</w:t>
            </w:r>
            <w:r w:rsidRPr="00C12E3E">
              <w:rPr>
                <w:color w:val="000000"/>
              </w:rPr>
              <w:t>телей</w:t>
            </w:r>
            <w:proofErr w:type="spellEnd"/>
            <w:r w:rsidRPr="00C12E3E">
              <w:rPr>
                <w:color w:val="000000"/>
              </w:rPr>
              <w:t>, ед.</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32D2" w:rsidRPr="00C12E3E" w:rsidRDefault="007F32D2" w:rsidP="00B628E1">
            <w:pPr>
              <w:jc w:val="center"/>
              <w:rPr>
                <w:color w:val="000000"/>
              </w:rPr>
            </w:pPr>
            <w:r w:rsidRPr="00C12E3E">
              <w:rPr>
                <w:color w:val="000000"/>
              </w:rPr>
              <w:t xml:space="preserve">Дневная выработка всех </w:t>
            </w:r>
            <w:proofErr w:type="spellStart"/>
            <w:proofErr w:type="gramStart"/>
            <w:r w:rsidRPr="00C12E3E">
              <w:rPr>
                <w:color w:val="000000"/>
              </w:rPr>
              <w:t>измельчите-лей</w:t>
            </w:r>
            <w:proofErr w:type="spellEnd"/>
            <w:proofErr w:type="gramEnd"/>
            <w:r w:rsidRPr="00C12E3E">
              <w:rPr>
                <w:color w:val="000000"/>
              </w:rPr>
              <w:t>, га</w:t>
            </w:r>
          </w:p>
        </w:tc>
        <w:tc>
          <w:tcPr>
            <w:tcW w:w="25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F32D2" w:rsidRPr="00C12E3E" w:rsidRDefault="007F32D2" w:rsidP="00B628E1">
            <w:pPr>
              <w:jc w:val="center"/>
              <w:rPr>
                <w:color w:val="000000"/>
              </w:rPr>
            </w:pPr>
            <w:r w:rsidRPr="00C12E3E">
              <w:rPr>
                <w:color w:val="000000"/>
              </w:rPr>
              <w:t>Требуется рабочих дней</w:t>
            </w:r>
          </w:p>
        </w:tc>
      </w:tr>
      <w:tr w:rsidR="007F32D2" w:rsidRPr="00C12E3E" w:rsidTr="00B628E1">
        <w:trPr>
          <w:trHeight w:val="735"/>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7F32D2" w:rsidRPr="00C12E3E" w:rsidRDefault="007F32D2" w:rsidP="00B628E1">
            <w:pPr>
              <w:rPr>
                <w:color w:val="00000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7F32D2" w:rsidRPr="00C12E3E" w:rsidRDefault="007F32D2" w:rsidP="00B628E1">
            <w:pPr>
              <w:rPr>
                <w:color w:val="000000"/>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7F32D2" w:rsidRPr="00C12E3E" w:rsidRDefault="007F32D2" w:rsidP="00B628E1">
            <w:pPr>
              <w:rPr>
                <w:color w:val="000000"/>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F32D2" w:rsidRPr="00C12E3E" w:rsidRDefault="007F32D2" w:rsidP="00B628E1">
            <w:pPr>
              <w:rPr>
                <w:color w:val="000000"/>
              </w:rPr>
            </w:pPr>
          </w:p>
        </w:tc>
      </w:tr>
      <w:tr w:rsidR="007F32D2" w:rsidRPr="00C12E3E" w:rsidTr="00B628E1">
        <w:trPr>
          <w:trHeight w:val="225"/>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center"/>
              <w:rPr>
                <w:i/>
                <w:iCs/>
                <w:color w:val="000000"/>
              </w:rPr>
            </w:pPr>
            <w:r w:rsidRPr="00C12E3E">
              <w:rPr>
                <w:i/>
                <w:iCs/>
                <w:color w:val="000000"/>
              </w:rPr>
              <w:t>1</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center"/>
              <w:rPr>
                <w:i/>
                <w:iCs/>
                <w:color w:val="000000"/>
              </w:rPr>
            </w:pPr>
            <w:r w:rsidRPr="00C12E3E">
              <w:rPr>
                <w:i/>
                <w:iCs/>
                <w:color w:val="000000"/>
              </w:rPr>
              <w:t>2</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center"/>
              <w:rPr>
                <w:i/>
                <w:iCs/>
                <w:color w:val="000000"/>
              </w:rPr>
            </w:pPr>
            <w:r w:rsidRPr="00C12E3E">
              <w:rPr>
                <w:i/>
                <w:iCs/>
                <w:color w:val="000000"/>
              </w:rPr>
              <w:t>3</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center"/>
              <w:rPr>
                <w:i/>
                <w:iCs/>
                <w:color w:val="000000"/>
              </w:rPr>
            </w:pPr>
            <w:r w:rsidRPr="00C12E3E">
              <w:rPr>
                <w:i/>
                <w:iCs/>
                <w:color w:val="000000"/>
              </w:rPr>
              <w:t>4</w:t>
            </w:r>
          </w:p>
        </w:tc>
      </w:tr>
      <w:tr w:rsidR="007F32D2" w:rsidRPr="00C12E3E" w:rsidTr="00B628E1">
        <w:trPr>
          <w:trHeight w:val="24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b/>
                <w:bCs/>
                <w:color w:val="000000"/>
              </w:rPr>
            </w:pPr>
            <w:r w:rsidRPr="00C12E3E">
              <w:rPr>
                <w:b/>
                <w:bCs/>
                <w:color w:val="000000"/>
              </w:rPr>
              <w:t>11 162,0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b/>
                <w:bCs/>
                <w:color w:val="000000"/>
              </w:rPr>
            </w:pPr>
            <w:r w:rsidRPr="00C12E3E">
              <w:rPr>
                <w:b/>
                <w:bCs/>
                <w:color w:val="000000"/>
              </w:rPr>
              <w:t>25,0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b/>
                <w:bCs/>
                <w:color w:val="000000"/>
              </w:rPr>
            </w:pPr>
            <w:r w:rsidRPr="00C12E3E">
              <w:rPr>
                <w:b/>
                <w:bCs/>
                <w:color w:val="000000"/>
              </w:rPr>
              <w:t>596,4</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b/>
                <w:bCs/>
                <w:color w:val="000000"/>
              </w:rPr>
            </w:pPr>
            <w:r w:rsidRPr="00C12E3E">
              <w:rPr>
                <w:b/>
                <w:bCs/>
                <w:color w:val="000000"/>
              </w:rPr>
              <w:t>19,0</w:t>
            </w:r>
          </w:p>
        </w:tc>
      </w:tr>
      <w:tr w:rsidR="007F32D2" w:rsidRPr="00C12E3E" w:rsidTr="00B628E1">
        <w:trPr>
          <w:trHeight w:val="24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2 200,0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3,0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100,0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22,0</w:t>
            </w:r>
          </w:p>
        </w:tc>
      </w:tr>
      <w:tr w:rsidR="007F32D2" w:rsidRPr="00C12E3E" w:rsidTr="00B628E1">
        <w:trPr>
          <w:trHeight w:val="24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933,0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2,0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50,0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19,0</w:t>
            </w:r>
          </w:p>
        </w:tc>
      </w:tr>
      <w:tr w:rsidR="007F32D2" w:rsidRPr="00C12E3E" w:rsidTr="00B628E1">
        <w:trPr>
          <w:trHeight w:val="24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1 110,0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2,0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30,0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37,0</w:t>
            </w:r>
          </w:p>
        </w:tc>
      </w:tr>
      <w:tr w:rsidR="007F32D2" w:rsidRPr="00C12E3E" w:rsidTr="00B628E1">
        <w:trPr>
          <w:trHeight w:val="24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810,0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2,0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30,0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27,0</w:t>
            </w:r>
          </w:p>
        </w:tc>
      </w:tr>
      <w:tr w:rsidR="007F32D2" w:rsidRPr="00C12E3E" w:rsidTr="00B628E1">
        <w:trPr>
          <w:trHeight w:val="24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1 067,0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2,0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29,4</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37,0</w:t>
            </w:r>
          </w:p>
        </w:tc>
      </w:tr>
      <w:tr w:rsidR="007F32D2" w:rsidRPr="00C12E3E" w:rsidTr="00B628E1">
        <w:trPr>
          <w:trHeight w:val="24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900,0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2,0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60,0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15,0</w:t>
            </w:r>
          </w:p>
        </w:tc>
      </w:tr>
      <w:tr w:rsidR="007F32D2" w:rsidRPr="00C12E3E" w:rsidTr="00B628E1">
        <w:trPr>
          <w:trHeight w:val="24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800,0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2,0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80,0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10,0</w:t>
            </w:r>
          </w:p>
        </w:tc>
      </w:tr>
      <w:tr w:rsidR="007F32D2" w:rsidRPr="00C12E3E" w:rsidTr="00B628E1">
        <w:trPr>
          <w:trHeight w:val="48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r>
      <w:tr w:rsidR="007F32D2" w:rsidRPr="00C12E3E" w:rsidTr="00B628E1">
        <w:trPr>
          <w:trHeight w:val="24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50,0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1,0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15,0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4,0</w:t>
            </w:r>
          </w:p>
        </w:tc>
      </w:tr>
      <w:tr w:rsidR="007F32D2" w:rsidRPr="00C12E3E" w:rsidTr="00B628E1">
        <w:trPr>
          <w:trHeight w:val="24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920,0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2,0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50,0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19,0</w:t>
            </w:r>
          </w:p>
        </w:tc>
      </w:tr>
      <w:tr w:rsidR="007F32D2" w:rsidRPr="00C12E3E" w:rsidTr="00B628E1">
        <w:trPr>
          <w:trHeight w:val="48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140,0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1,0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20,0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7,0</w:t>
            </w:r>
          </w:p>
        </w:tc>
      </w:tr>
      <w:tr w:rsidR="007F32D2" w:rsidRPr="00C12E3E" w:rsidTr="00B628E1">
        <w:trPr>
          <w:trHeight w:val="48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0,0</w:t>
            </w:r>
          </w:p>
        </w:tc>
      </w:tr>
      <w:tr w:rsidR="007F32D2" w:rsidRPr="00C12E3E" w:rsidTr="00B628E1">
        <w:trPr>
          <w:trHeight w:val="24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419,0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1,0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15,0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28,0</w:t>
            </w:r>
          </w:p>
        </w:tc>
      </w:tr>
      <w:tr w:rsidR="007F32D2" w:rsidRPr="00C12E3E" w:rsidTr="00B628E1">
        <w:trPr>
          <w:trHeight w:val="24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676,0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2,0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42,0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17,0</w:t>
            </w:r>
          </w:p>
        </w:tc>
      </w:tr>
      <w:tr w:rsidR="007F32D2" w:rsidRPr="00C12E3E" w:rsidTr="00B628E1">
        <w:trPr>
          <w:trHeight w:val="24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1 048,0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2,0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60,0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18,0</w:t>
            </w:r>
          </w:p>
        </w:tc>
      </w:tr>
      <w:tr w:rsidR="007F32D2" w:rsidRPr="00C12E3E" w:rsidTr="00B628E1">
        <w:trPr>
          <w:trHeight w:val="24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89,0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1,0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15,0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C12E3E" w:rsidRDefault="007F32D2" w:rsidP="00B628E1">
            <w:pPr>
              <w:jc w:val="right"/>
              <w:rPr>
                <w:color w:val="000000"/>
              </w:rPr>
            </w:pPr>
            <w:r w:rsidRPr="00C12E3E">
              <w:rPr>
                <w:color w:val="000000"/>
              </w:rPr>
              <w:t>6,0</w:t>
            </w:r>
          </w:p>
        </w:tc>
      </w:tr>
    </w:tbl>
    <w:p w:rsidR="007F32D2" w:rsidRDefault="007F32D2" w:rsidP="007F32D2">
      <w:pPr>
        <w:rPr>
          <w:rFonts w:eastAsia="Calibri"/>
          <w:sz w:val="28"/>
          <w:szCs w:val="28"/>
        </w:rPr>
      </w:pPr>
    </w:p>
    <w:p w:rsidR="007F32D2" w:rsidRDefault="007F32D2" w:rsidP="007F32D2">
      <w:pPr>
        <w:rPr>
          <w:b/>
          <w:bCs/>
          <w:color w:val="000000"/>
        </w:rPr>
      </w:pPr>
    </w:p>
    <w:p w:rsidR="007F32D2" w:rsidRDefault="007F32D2" w:rsidP="007F32D2">
      <w:pPr>
        <w:rPr>
          <w:b/>
          <w:bCs/>
          <w:color w:val="000000"/>
        </w:rPr>
      </w:pPr>
    </w:p>
    <w:p w:rsidR="007F32D2" w:rsidRDefault="007F32D2" w:rsidP="007F32D2">
      <w:pPr>
        <w:rPr>
          <w:b/>
          <w:bCs/>
          <w:color w:val="000000"/>
        </w:rPr>
      </w:pPr>
    </w:p>
    <w:p w:rsidR="007F32D2" w:rsidRDefault="007F32D2" w:rsidP="007F32D2">
      <w:pPr>
        <w:rPr>
          <w:b/>
          <w:bCs/>
          <w:color w:val="000000"/>
        </w:rPr>
      </w:pPr>
    </w:p>
    <w:p w:rsidR="007F32D2" w:rsidRDefault="007F32D2" w:rsidP="007F32D2">
      <w:pPr>
        <w:rPr>
          <w:b/>
          <w:bCs/>
          <w:color w:val="000000"/>
        </w:rPr>
      </w:pPr>
    </w:p>
    <w:p w:rsidR="007F32D2" w:rsidRDefault="007F32D2" w:rsidP="007F32D2">
      <w:pPr>
        <w:jc w:val="center"/>
        <w:rPr>
          <w:b/>
          <w:bCs/>
          <w:color w:val="000000"/>
          <w:sz w:val="28"/>
          <w:szCs w:val="28"/>
        </w:rPr>
      </w:pPr>
    </w:p>
    <w:p w:rsidR="007F32D2" w:rsidRPr="003A055C" w:rsidRDefault="007F32D2" w:rsidP="007F32D2">
      <w:pPr>
        <w:jc w:val="center"/>
        <w:rPr>
          <w:b/>
          <w:bCs/>
          <w:color w:val="000000"/>
          <w:sz w:val="28"/>
          <w:szCs w:val="28"/>
        </w:rPr>
      </w:pPr>
      <w:r w:rsidRPr="003A055C">
        <w:rPr>
          <w:b/>
          <w:bCs/>
          <w:color w:val="000000"/>
          <w:sz w:val="28"/>
          <w:szCs w:val="28"/>
        </w:rPr>
        <w:lastRenderedPageBreak/>
        <w:t>Таблица 8 - Заготовка силоса</w:t>
      </w:r>
    </w:p>
    <w:p w:rsidR="007F32D2" w:rsidRDefault="007F32D2" w:rsidP="007F32D2">
      <w:pPr>
        <w:rPr>
          <w:rFonts w:eastAsia="Calibri"/>
          <w:sz w:val="28"/>
          <w:szCs w:val="28"/>
        </w:rPr>
      </w:pPr>
    </w:p>
    <w:tbl>
      <w:tblPr>
        <w:tblW w:w="10631" w:type="dxa"/>
        <w:tblInd w:w="1838" w:type="dxa"/>
        <w:tblLook w:val="04A0"/>
      </w:tblPr>
      <w:tblGrid>
        <w:gridCol w:w="2268"/>
        <w:gridCol w:w="2977"/>
        <w:gridCol w:w="2835"/>
        <w:gridCol w:w="2551"/>
      </w:tblGrid>
      <w:tr w:rsidR="007F32D2" w:rsidRPr="004F1355" w:rsidTr="00B628E1">
        <w:trPr>
          <w:trHeight w:val="450"/>
        </w:trPr>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F32D2" w:rsidRPr="004F1355" w:rsidRDefault="007F32D2" w:rsidP="00B628E1">
            <w:pPr>
              <w:jc w:val="center"/>
              <w:rPr>
                <w:color w:val="000000"/>
              </w:rPr>
            </w:pPr>
            <w:r w:rsidRPr="004F1355">
              <w:rPr>
                <w:color w:val="000000"/>
              </w:rPr>
              <w:t xml:space="preserve">Площадь, </w:t>
            </w:r>
            <w:proofErr w:type="gramStart"/>
            <w:r w:rsidRPr="004F1355">
              <w:rPr>
                <w:color w:val="000000"/>
              </w:rPr>
              <w:t>га</w:t>
            </w:r>
            <w:proofErr w:type="gramEnd"/>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32D2" w:rsidRPr="004F1355" w:rsidRDefault="007F32D2" w:rsidP="00B628E1">
            <w:pPr>
              <w:jc w:val="center"/>
              <w:rPr>
                <w:color w:val="000000"/>
              </w:rPr>
            </w:pPr>
            <w:r w:rsidRPr="004F1355">
              <w:rPr>
                <w:color w:val="000000"/>
              </w:rPr>
              <w:t xml:space="preserve">Будет работать </w:t>
            </w:r>
            <w:proofErr w:type="spellStart"/>
            <w:proofErr w:type="gramStart"/>
            <w:r w:rsidRPr="004F1355">
              <w:rPr>
                <w:color w:val="000000"/>
              </w:rPr>
              <w:t>измельчите-лей</w:t>
            </w:r>
            <w:proofErr w:type="spellEnd"/>
            <w:proofErr w:type="gramEnd"/>
            <w:r w:rsidRPr="004F1355">
              <w:rPr>
                <w:color w:val="000000"/>
              </w:rPr>
              <w:t>, ед.</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32D2" w:rsidRPr="004F1355" w:rsidRDefault="007F32D2" w:rsidP="00B628E1">
            <w:pPr>
              <w:jc w:val="center"/>
              <w:rPr>
                <w:color w:val="000000"/>
              </w:rPr>
            </w:pPr>
            <w:r w:rsidRPr="004F1355">
              <w:rPr>
                <w:color w:val="000000"/>
              </w:rPr>
              <w:t xml:space="preserve">Дневная выработка всех </w:t>
            </w:r>
            <w:proofErr w:type="spellStart"/>
            <w:proofErr w:type="gramStart"/>
            <w:r w:rsidRPr="004F1355">
              <w:rPr>
                <w:color w:val="000000"/>
              </w:rPr>
              <w:t>измельчите-лей</w:t>
            </w:r>
            <w:proofErr w:type="spellEnd"/>
            <w:proofErr w:type="gramEnd"/>
            <w:r w:rsidRPr="004F1355">
              <w:rPr>
                <w:color w:val="000000"/>
              </w:rPr>
              <w:t>, га</w:t>
            </w:r>
          </w:p>
        </w:tc>
        <w:tc>
          <w:tcPr>
            <w:tcW w:w="25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F32D2" w:rsidRPr="004F1355" w:rsidRDefault="007F32D2" w:rsidP="00B628E1">
            <w:pPr>
              <w:jc w:val="center"/>
              <w:rPr>
                <w:color w:val="000000"/>
              </w:rPr>
            </w:pPr>
            <w:r w:rsidRPr="004F1355">
              <w:rPr>
                <w:color w:val="000000"/>
              </w:rPr>
              <w:t>Требуется рабочих дней</w:t>
            </w:r>
          </w:p>
        </w:tc>
      </w:tr>
      <w:tr w:rsidR="007F32D2" w:rsidRPr="004F1355" w:rsidTr="00B628E1">
        <w:trPr>
          <w:trHeight w:val="735"/>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7F32D2" w:rsidRPr="004F1355" w:rsidRDefault="007F32D2" w:rsidP="00B628E1">
            <w:pPr>
              <w:rPr>
                <w:color w:val="000000"/>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7F32D2" w:rsidRPr="004F1355" w:rsidRDefault="007F32D2" w:rsidP="00B628E1">
            <w:pPr>
              <w:rPr>
                <w:color w:val="00000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7F32D2" w:rsidRPr="004F1355" w:rsidRDefault="007F32D2" w:rsidP="00B628E1">
            <w:pPr>
              <w:rPr>
                <w:color w:val="000000"/>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F32D2" w:rsidRPr="004F1355" w:rsidRDefault="007F32D2" w:rsidP="00B628E1">
            <w:pPr>
              <w:rPr>
                <w:color w:val="000000"/>
              </w:rPr>
            </w:pPr>
          </w:p>
        </w:tc>
      </w:tr>
      <w:tr w:rsidR="007F32D2" w:rsidRPr="004F1355" w:rsidTr="00B628E1">
        <w:trPr>
          <w:trHeight w:val="225"/>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1</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2</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3</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4</w:t>
            </w:r>
          </w:p>
        </w:tc>
      </w:tr>
      <w:tr w:rsidR="007F32D2" w:rsidRPr="004F1355" w:rsidTr="00B628E1">
        <w:trPr>
          <w:trHeight w:val="24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1 580,0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14,0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235,0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7,0</w:t>
            </w:r>
          </w:p>
        </w:tc>
      </w:tr>
      <w:tr w:rsidR="007F32D2" w:rsidRPr="004F1355" w:rsidTr="00B628E1">
        <w:trPr>
          <w:trHeight w:val="24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250,0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7,0</w:t>
            </w:r>
          </w:p>
        </w:tc>
      </w:tr>
      <w:tr w:rsidR="007F32D2" w:rsidRPr="004F1355" w:rsidTr="00B628E1">
        <w:trPr>
          <w:trHeight w:val="24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220,0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25,0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9,0</w:t>
            </w:r>
          </w:p>
        </w:tc>
      </w:tr>
      <w:tr w:rsidR="007F32D2" w:rsidRPr="004F1355" w:rsidTr="00B628E1">
        <w:trPr>
          <w:trHeight w:val="24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r>
      <w:tr w:rsidR="007F32D2" w:rsidRPr="004F1355" w:rsidTr="00B628E1">
        <w:trPr>
          <w:trHeight w:val="24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180,0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5,0</w:t>
            </w:r>
          </w:p>
        </w:tc>
      </w:tr>
      <w:tr w:rsidR="007F32D2" w:rsidRPr="004F1355" w:rsidTr="00B628E1">
        <w:trPr>
          <w:trHeight w:val="24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r>
      <w:tr w:rsidR="007F32D2" w:rsidRPr="004F1355" w:rsidTr="00B628E1">
        <w:trPr>
          <w:trHeight w:val="24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200,0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10,0</w:t>
            </w:r>
          </w:p>
        </w:tc>
      </w:tr>
      <w:tr w:rsidR="007F32D2" w:rsidRPr="004F1355" w:rsidTr="00B628E1">
        <w:trPr>
          <w:trHeight w:val="24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r>
      <w:tr w:rsidR="007F32D2" w:rsidRPr="004F1355" w:rsidTr="00B628E1">
        <w:trPr>
          <w:trHeight w:val="48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r>
      <w:tr w:rsidR="007F32D2" w:rsidRPr="004F1355" w:rsidTr="00B628E1">
        <w:trPr>
          <w:trHeight w:val="24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r>
      <w:tr w:rsidR="007F32D2" w:rsidRPr="004F1355" w:rsidTr="00B628E1">
        <w:trPr>
          <w:trHeight w:val="24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230,0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12,0</w:t>
            </w:r>
          </w:p>
        </w:tc>
      </w:tr>
      <w:tr w:rsidR="007F32D2" w:rsidRPr="004F1355" w:rsidTr="00B628E1">
        <w:trPr>
          <w:trHeight w:val="48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r>
      <w:tr w:rsidR="007F32D2" w:rsidRPr="004F1355" w:rsidTr="00B628E1">
        <w:trPr>
          <w:trHeight w:val="48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r>
      <w:tr w:rsidR="007F32D2" w:rsidRPr="004F1355" w:rsidTr="00B628E1">
        <w:trPr>
          <w:trHeight w:val="24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100,0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15,0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7,0</w:t>
            </w:r>
          </w:p>
        </w:tc>
      </w:tr>
      <w:tr w:rsidR="007F32D2" w:rsidRPr="004F1355" w:rsidTr="00B628E1">
        <w:trPr>
          <w:trHeight w:val="24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150,0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35,0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5,0</w:t>
            </w:r>
          </w:p>
        </w:tc>
      </w:tr>
      <w:tr w:rsidR="007F32D2" w:rsidRPr="004F1355" w:rsidTr="00B628E1">
        <w:trPr>
          <w:trHeight w:val="24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250,0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7,0</w:t>
            </w:r>
          </w:p>
        </w:tc>
      </w:tr>
      <w:tr w:rsidR="007F32D2" w:rsidRPr="004F1355" w:rsidTr="00B628E1">
        <w:trPr>
          <w:trHeight w:val="24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297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2551"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r>
    </w:tbl>
    <w:p w:rsidR="007F32D2" w:rsidRDefault="007F32D2" w:rsidP="007F32D2">
      <w:pPr>
        <w:rPr>
          <w:rFonts w:eastAsia="Calibri"/>
          <w:sz w:val="28"/>
          <w:szCs w:val="28"/>
        </w:rPr>
      </w:pPr>
    </w:p>
    <w:p w:rsidR="007F32D2" w:rsidRDefault="007F32D2" w:rsidP="007F32D2">
      <w:pPr>
        <w:rPr>
          <w:b/>
          <w:bCs/>
          <w:color w:val="000000"/>
        </w:rPr>
      </w:pPr>
    </w:p>
    <w:p w:rsidR="007F32D2" w:rsidRDefault="007F32D2" w:rsidP="007F32D2">
      <w:pPr>
        <w:rPr>
          <w:b/>
          <w:bCs/>
          <w:color w:val="000000"/>
        </w:rPr>
      </w:pPr>
    </w:p>
    <w:p w:rsidR="007F32D2" w:rsidRDefault="007F32D2" w:rsidP="007F32D2">
      <w:pPr>
        <w:rPr>
          <w:b/>
          <w:bCs/>
          <w:color w:val="000000"/>
        </w:rPr>
      </w:pPr>
    </w:p>
    <w:p w:rsidR="007F32D2" w:rsidRDefault="007F32D2" w:rsidP="007F32D2">
      <w:pPr>
        <w:rPr>
          <w:b/>
          <w:bCs/>
          <w:color w:val="000000"/>
        </w:rPr>
      </w:pPr>
    </w:p>
    <w:p w:rsidR="007F32D2" w:rsidRDefault="007F32D2" w:rsidP="007F32D2">
      <w:pPr>
        <w:rPr>
          <w:b/>
          <w:bCs/>
          <w:color w:val="000000"/>
        </w:rPr>
      </w:pPr>
    </w:p>
    <w:p w:rsidR="007F32D2" w:rsidRPr="004F1355" w:rsidRDefault="007F32D2" w:rsidP="007F32D2">
      <w:pPr>
        <w:jc w:val="center"/>
        <w:rPr>
          <w:b/>
          <w:bCs/>
          <w:color w:val="000000"/>
          <w:sz w:val="28"/>
          <w:szCs w:val="28"/>
        </w:rPr>
      </w:pPr>
      <w:r w:rsidRPr="004F1355">
        <w:rPr>
          <w:b/>
          <w:bCs/>
          <w:color w:val="000000"/>
          <w:sz w:val="28"/>
          <w:szCs w:val="28"/>
        </w:rPr>
        <w:lastRenderedPageBreak/>
        <w:t>Таблица 9 - Обработка против вредителей, болезней, сорняков</w:t>
      </w:r>
    </w:p>
    <w:p w:rsidR="007F32D2" w:rsidRDefault="007F32D2" w:rsidP="007F32D2">
      <w:pPr>
        <w:rPr>
          <w:rFonts w:eastAsia="Calibri"/>
          <w:sz w:val="28"/>
          <w:szCs w:val="28"/>
        </w:rPr>
      </w:pPr>
    </w:p>
    <w:tbl>
      <w:tblPr>
        <w:tblW w:w="13467" w:type="dxa"/>
        <w:tblInd w:w="1129" w:type="dxa"/>
        <w:tblLook w:val="04A0"/>
      </w:tblPr>
      <w:tblGrid>
        <w:gridCol w:w="2127"/>
        <w:gridCol w:w="1984"/>
        <w:gridCol w:w="1475"/>
        <w:gridCol w:w="1417"/>
        <w:gridCol w:w="1276"/>
        <w:gridCol w:w="1143"/>
        <w:gridCol w:w="1369"/>
        <w:gridCol w:w="1417"/>
        <w:gridCol w:w="1418"/>
      </w:tblGrid>
      <w:tr w:rsidR="007F32D2" w:rsidTr="00B628E1">
        <w:trPr>
          <w:trHeight w:val="450"/>
        </w:trPr>
        <w:tc>
          <w:tcPr>
            <w:tcW w:w="6946"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7F32D2" w:rsidRPr="004F1355" w:rsidRDefault="007F32D2" w:rsidP="00B628E1">
            <w:pPr>
              <w:jc w:val="center"/>
              <w:rPr>
                <w:color w:val="000000"/>
              </w:rPr>
            </w:pPr>
            <w:r w:rsidRPr="004F1355">
              <w:rPr>
                <w:color w:val="000000"/>
              </w:rPr>
              <w:t>Площадь обработки</w:t>
            </w:r>
          </w:p>
        </w:tc>
        <w:tc>
          <w:tcPr>
            <w:tcW w:w="3686" w:type="dxa"/>
            <w:gridSpan w:val="3"/>
            <w:tcBorders>
              <w:top w:val="single" w:sz="4" w:space="0" w:color="auto"/>
              <w:left w:val="nil"/>
              <w:bottom w:val="single" w:sz="4" w:space="0" w:color="auto"/>
              <w:right w:val="single" w:sz="4" w:space="0" w:color="auto"/>
            </w:tcBorders>
            <w:shd w:val="clear" w:color="000000" w:fill="FFFFFF"/>
            <w:vAlign w:val="center"/>
            <w:hideMark/>
          </w:tcPr>
          <w:p w:rsidR="007F32D2" w:rsidRPr="004F1355" w:rsidRDefault="007F32D2" w:rsidP="00B628E1">
            <w:pPr>
              <w:jc w:val="center"/>
              <w:rPr>
                <w:color w:val="000000"/>
              </w:rPr>
            </w:pPr>
            <w:r w:rsidRPr="004F1355">
              <w:rPr>
                <w:color w:val="000000"/>
              </w:rPr>
              <w:t>Будет работать опрыскивателей</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F32D2" w:rsidRPr="004F1355" w:rsidRDefault="007F32D2" w:rsidP="00B628E1">
            <w:pPr>
              <w:jc w:val="center"/>
              <w:rPr>
                <w:color w:val="000000"/>
              </w:rPr>
            </w:pPr>
            <w:r w:rsidRPr="004F1355">
              <w:rPr>
                <w:color w:val="000000"/>
              </w:rPr>
              <w:t xml:space="preserve">Дневная выработка всех </w:t>
            </w:r>
            <w:proofErr w:type="spellStart"/>
            <w:proofErr w:type="gramStart"/>
            <w:r w:rsidRPr="004F1355">
              <w:rPr>
                <w:color w:val="000000"/>
              </w:rPr>
              <w:t>опрыскива-телей</w:t>
            </w:r>
            <w:proofErr w:type="spellEnd"/>
            <w:proofErr w:type="gramEnd"/>
            <w:r w:rsidRPr="004F1355">
              <w:rPr>
                <w:color w:val="000000"/>
              </w:rPr>
              <w:t>, га</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7F32D2" w:rsidRPr="004F1355" w:rsidRDefault="007F32D2" w:rsidP="00B628E1">
            <w:pPr>
              <w:jc w:val="center"/>
              <w:rPr>
                <w:color w:val="000000"/>
              </w:rPr>
            </w:pPr>
            <w:r w:rsidRPr="004F1355">
              <w:rPr>
                <w:color w:val="000000"/>
              </w:rPr>
              <w:t>Требуется рабочих дней</w:t>
            </w:r>
          </w:p>
        </w:tc>
      </w:tr>
      <w:tr w:rsidR="007F32D2" w:rsidTr="00B628E1">
        <w:trPr>
          <w:trHeight w:val="735"/>
        </w:trPr>
        <w:tc>
          <w:tcPr>
            <w:tcW w:w="2127" w:type="dxa"/>
            <w:tcBorders>
              <w:top w:val="nil"/>
              <w:left w:val="single" w:sz="4" w:space="0" w:color="auto"/>
              <w:bottom w:val="single" w:sz="4" w:space="0" w:color="auto"/>
              <w:right w:val="single" w:sz="4" w:space="0" w:color="auto"/>
            </w:tcBorders>
            <w:shd w:val="clear" w:color="000000" w:fill="FFFFFF"/>
            <w:vAlign w:val="center"/>
            <w:hideMark/>
          </w:tcPr>
          <w:p w:rsidR="007F32D2" w:rsidRPr="004F1355" w:rsidRDefault="007F32D2" w:rsidP="00B628E1">
            <w:pPr>
              <w:jc w:val="center"/>
              <w:rPr>
                <w:color w:val="000000"/>
              </w:rPr>
            </w:pPr>
            <w:r w:rsidRPr="004F1355">
              <w:rPr>
                <w:color w:val="000000"/>
              </w:rPr>
              <w:t xml:space="preserve">Всего, </w:t>
            </w:r>
            <w:proofErr w:type="gramStart"/>
            <w:r w:rsidRPr="004F1355">
              <w:rPr>
                <w:color w:val="000000"/>
              </w:rPr>
              <w:t>га</w:t>
            </w:r>
            <w:proofErr w:type="gramEnd"/>
          </w:p>
        </w:tc>
        <w:tc>
          <w:tcPr>
            <w:tcW w:w="1984" w:type="dxa"/>
            <w:tcBorders>
              <w:top w:val="nil"/>
              <w:left w:val="nil"/>
              <w:bottom w:val="single" w:sz="4" w:space="0" w:color="auto"/>
              <w:right w:val="single" w:sz="4" w:space="0" w:color="auto"/>
            </w:tcBorders>
            <w:shd w:val="clear" w:color="000000" w:fill="FFFFFF"/>
            <w:vAlign w:val="center"/>
            <w:hideMark/>
          </w:tcPr>
          <w:p w:rsidR="007F32D2" w:rsidRPr="004F1355" w:rsidRDefault="007F32D2" w:rsidP="00B628E1">
            <w:pPr>
              <w:jc w:val="center"/>
              <w:rPr>
                <w:color w:val="000000"/>
              </w:rPr>
            </w:pPr>
            <w:r w:rsidRPr="004F1355">
              <w:rPr>
                <w:color w:val="000000"/>
              </w:rPr>
              <w:t>гербицид</w:t>
            </w:r>
            <w:proofErr w:type="gramStart"/>
            <w:r w:rsidRPr="004F1355">
              <w:rPr>
                <w:color w:val="000000"/>
              </w:rPr>
              <w:t>.</w:t>
            </w:r>
            <w:proofErr w:type="gramEnd"/>
            <w:r w:rsidRPr="004F1355">
              <w:rPr>
                <w:color w:val="000000"/>
              </w:rPr>
              <w:t xml:space="preserve"> </w:t>
            </w:r>
            <w:proofErr w:type="gramStart"/>
            <w:r w:rsidRPr="004F1355">
              <w:rPr>
                <w:color w:val="000000"/>
              </w:rPr>
              <w:t>о</w:t>
            </w:r>
            <w:proofErr w:type="gramEnd"/>
            <w:r w:rsidRPr="004F1355">
              <w:rPr>
                <w:color w:val="000000"/>
              </w:rPr>
              <w:t>бработка, га</w:t>
            </w:r>
          </w:p>
        </w:tc>
        <w:tc>
          <w:tcPr>
            <w:tcW w:w="1418" w:type="dxa"/>
            <w:tcBorders>
              <w:top w:val="nil"/>
              <w:left w:val="nil"/>
              <w:bottom w:val="single" w:sz="4" w:space="0" w:color="auto"/>
              <w:right w:val="single" w:sz="4" w:space="0" w:color="auto"/>
            </w:tcBorders>
            <w:shd w:val="clear" w:color="000000" w:fill="FFFFFF"/>
            <w:vAlign w:val="center"/>
            <w:hideMark/>
          </w:tcPr>
          <w:p w:rsidR="007F32D2" w:rsidRPr="004F1355" w:rsidRDefault="007F32D2" w:rsidP="00B628E1">
            <w:pPr>
              <w:jc w:val="center"/>
              <w:rPr>
                <w:color w:val="000000"/>
              </w:rPr>
            </w:pPr>
            <w:r w:rsidRPr="004F1355">
              <w:rPr>
                <w:color w:val="000000"/>
              </w:rPr>
              <w:t>инсектицид</w:t>
            </w:r>
            <w:proofErr w:type="gramStart"/>
            <w:r w:rsidRPr="004F1355">
              <w:rPr>
                <w:color w:val="000000"/>
              </w:rPr>
              <w:t>.</w:t>
            </w:r>
            <w:proofErr w:type="gramEnd"/>
            <w:r w:rsidRPr="004F1355">
              <w:rPr>
                <w:color w:val="000000"/>
              </w:rPr>
              <w:t xml:space="preserve"> </w:t>
            </w:r>
            <w:proofErr w:type="gramStart"/>
            <w:r w:rsidRPr="004F1355">
              <w:rPr>
                <w:color w:val="000000"/>
              </w:rPr>
              <w:t>о</w:t>
            </w:r>
            <w:proofErr w:type="gramEnd"/>
            <w:r w:rsidRPr="004F1355">
              <w:rPr>
                <w:color w:val="000000"/>
              </w:rPr>
              <w:t>бработка, га</w:t>
            </w:r>
          </w:p>
        </w:tc>
        <w:tc>
          <w:tcPr>
            <w:tcW w:w="1417" w:type="dxa"/>
            <w:tcBorders>
              <w:top w:val="nil"/>
              <w:left w:val="nil"/>
              <w:bottom w:val="single" w:sz="4" w:space="0" w:color="auto"/>
              <w:right w:val="single" w:sz="4" w:space="0" w:color="auto"/>
            </w:tcBorders>
            <w:shd w:val="clear" w:color="000000" w:fill="FFFFFF"/>
            <w:vAlign w:val="center"/>
            <w:hideMark/>
          </w:tcPr>
          <w:p w:rsidR="007F32D2" w:rsidRPr="004F1355" w:rsidRDefault="007F32D2" w:rsidP="00B628E1">
            <w:pPr>
              <w:jc w:val="center"/>
              <w:rPr>
                <w:color w:val="000000"/>
              </w:rPr>
            </w:pPr>
            <w:r w:rsidRPr="004F1355">
              <w:rPr>
                <w:color w:val="000000"/>
              </w:rPr>
              <w:t>фунгицид</w:t>
            </w:r>
            <w:proofErr w:type="gramStart"/>
            <w:r w:rsidRPr="004F1355">
              <w:rPr>
                <w:color w:val="000000"/>
              </w:rPr>
              <w:t>.</w:t>
            </w:r>
            <w:proofErr w:type="gramEnd"/>
            <w:r w:rsidRPr="004F1355">
              <w:rPr>
                <w:color w:val="000000"/>
              </w:rPr>
              <w:t xml:space="preserve"> </w:t>
            </w:r>
            <w:proofErr w:type="gramStart"/>
            <w:r w:rsidRPr="004F1355">
              <w:rPr>
                <w:color w:val="000000"/>
              </w:rPr>
              <w:t>о</w:t>
            </w:r>
            <w:proofErr w:type="gramEnd"/>
            <w:r w:rsidRPr="004F1355">
              <w:rPr>
                <w:color w:val="000000"/>
              </w:rPr>
              <w:t>бработка, га</w:t>
            </w:r>
          </w:p>
        </w:tc>
        <w:tc>
          <w:tcPr>
            <w:tcW w:w="1276" w:type="dxa"/>
            <w:tcBorders>
              <w:top w:val="nil"/>
              <w:left w:val="nil"/>
              <w:bottom w:val="single" w:sz="4" w:space="0" w:color="auto"/>
              <w:right w:val="single" w:sz="4" w:space="0" w:color="auto"/>
            </w:tcBorders>
            <w:shd w:val="clear" w:color="000000" w:fill="FFFFFF"/>
            <w:vAlign w:val="center"/>
            <w:hideMark/>
          </w:tcPr>
          <w:p w:rsidR="007F32D2" w:rsidRPr="004F1355" w:rsidRDefault="007F32D2" w:rsidP="00B628E1">
            <w:pPr>
              <w:jc w:val="center"/>
              <w:rPr>
                <w:color w:val="000000"/>
              </w:rPr>
            </w:pPr>
            <w:r w:rsidRPr="004F1355">
              <w:rPr>
                <w:color w:val="000000"/>
              </w:rPr>
              <w:t>всего, ед.</w:t>
            </w:r>
          </w:p>
        </w:tc>
        <w:tc>
          <w:tcPr>
            <w:tcW w:w="1134" w:type="dxa"/>
            <w:tcBorders>
              <w:top w:val="nil"/>
              <w:left w:val="nil"/>
              <w:bottom w:val="single" w:sz="4" w:space="0" w:color="auto"/>
              <w:right w:val="single" w:sz="4" w:space="0" w:color="auto"/>
            </w:tcBorders>
            <w:shd w:val="clear" w:color="000000" w:fill="FFFFFF"/>
            <w:vAlign w:val="center"/>
            <w:hideMark/>
          </w:tcPr>
          <w:p w:rsidR="007F32D2" w:rsidRPr="004F1355" w:rsidRDefault="007F32D2" w:rsidP="00B628E1">
            <w:pPr>
              <w:jc w:val="center"/>
              <w:rPr>
                <w:color w:val="000000"/>
              </w:rPr>
            </w:pPr>
            <w:r w:rsidRPr="004F1355">
              <w:rPr>
                <w:color w:val="000000"/>
              </w:rPr>
              <w:t xml:space="preserve">в т.ч. </w:t>
            </w:r>
            <w:proofErr w:type="spellStart"/>
            <w:proofErr w:type="gramStart"/>
            <w:r w:rsidRPr="004F1355">
              <w:rPr>
                <w:color w:val="000000"/>
              </w:rPr>
              <w:t>самоход-ных</w:t>
            </w:r>
            <w:proofErr w:type="spellEnd"/>
            <w:proofErr w:type="gramEnd"/>
            <w:r w:rsidRPr="004F1355">
              <w:rPr>
                <w:color w:val="000000"/>
              </w:rPr>
              <w:t>, ед</w:t>
            </w:r>
            <w:r>
              <w:rPr>
                <w:color w:val="000000"/>
              </w:rPr>
              <w:t>.</w:t>
            </w:r>
          </w:p>
        </w:tc>
        <w:tc>
          <w:tcPr>
            <w:tcW w:w="1276" w:type="dxa"/>
            <w:tcBorders>
              <w:top w:val="nil"/>
              <w:left w:val="nil"/>
              <w:bottom w:val="single" w:sz="4" w:space="0" w:color="auto"/>
              <w:right w:val="single" w:sz="4" w:space="0" w:color="auto"/>
            </w:tcBorders>
            <w:shd w:val="clear" w:color="000000" w:fill="FFFFFF"/>
            <w:vAlign w:val="center"/>
            <w:hideMark/>
          </w:tcPr>
          <w:p w:rsidR="007F32D2" w:rsidRPr="004F1355" w:rsidRDefault="007F32D2" w:rsidP="00B628E1">
            <w:pPr>
              <w:jc w:val="center"/>
              <w:rPr>
                <w:color w:val="000000"/>
              </w:rPr>
            </w:pPr>
            <w:r w:rsidRPr="004F1355">
              <w:rPr>
                <w:color w:val="000000"/>
              </w:rPr>
              <w:t xml:space="preserve">в т.ч. </w:t>
            </w:r>
            <w:proofErr w:type="spellStart"/>
            <w:proofErr w:type="gramStart"/>
            <w:r w:rsidRPr="004F1355">
              <w:rPr>
                <w:color w:val="000000"/>
              </w:rPr>
              <w:t>привлечен-ных</w:t>
            </w:r>
            <w:proofErr w:type="spellEnd"/>
            <w:proofErr w:type="gramEnd"/>
            <w:r w:rsidRPr="004F1355">
              <w:rPr>
                <w:color w:val="000000"/>
              </w:rPr>
              <w:t>, ед.</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7F32D2" w:rsidRPr="004F1355" w:rsidRDefault="007F32D2" w:rsidP="00B628E1">
            <w:pPr>
              <w:rPr>
                <w:color w:val="00000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F32D2" w:rsidRPr="004F1355" w:rsidRDefault="007F32D2" w:rsidP="00B628E1">
            <w:pPr>
              <w:rPr>
                <w:color w:val="000000"/>
              </w:rPr>
            </w:pPr>
          </w:p>
        </w:tc>
      </w:tr>
      <w:tr w:rsidR="007F32D2" w:rsidTr="00B628E1">
        <w:trPr>
          <w:trHeight w:val="22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1</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2</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3</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4</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5</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6</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7</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8</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9</w:t>
            </w:r>
          </w:p>
        </w:tc>
      </w:tr>
      <w:tr w:rsidR="007F32D2" w:rsidTr="00B628E1">
        <w:trPr>
          <w:trHeight w:val="24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39 260,0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35 600,0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3 130,0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11 100,0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19,0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11,0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5,0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3 830,0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11,0</w:t>
            </w:r>
          </w:p>
        </w:tc>
      </w:tr>
      <w:tr w:rsidR="007F32D2" w:rsidTr="00B628E1">
        <w:trPr>
          <w:trHeight w:val="24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3 400,0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3 000,0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400,0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300,0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12,0</w:t>
            </w:r>
          </w:p>
        </w:tc>
      </w:tr>
      <w:tr w:rsidR="007F32D2" w:rsidTr="00B628E1">
        <w:trPr>
          <w:trHeight w:val="24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3 540,0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3 540,0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300,0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12,0</w:t>
            </w:r>
          </w:p>
        </w:tc>
      </w:tr>
      <w:tr w:rsidR="007F32D2" w:rsidTr="00B628E1">
        <w:trPr>
          <w:trHeight w:val="24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1 800,0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1 800,0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250,0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8,0</w:t>
            </w:r>
          </w:p>
        </w:tc>
      </w:tr>
      <w:tr w:rsidR="007F32D2" w:rsidTr="00B628E1">
        <w:trPr>
          <w:trHeight w:val="24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3 150,0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3 150,0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300,0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11,0</w:t>
            </w:r>
          </w:p>
        </w:tc>
      </w:tr>
      <w:tr w:rsidR="007F32D2" w:rsidTr="00B628E1">
        <w:trPr>
          <w:trHeight w:val="24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1 700,0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1 700,0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250,0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7,0</w:t>
            </w:r>
          </w:p>
        </w:tc>
      </w:tr>
      <w:tr w:rsidR="007F32D2" w:rsidTr="00B628E1">
        <w:trPr>
          <w:trHeight w:val="24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1 600,0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1 600,0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190,0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9,0</w:t>
            </w:r>
          </w:p>
        </w:tc>
      </w:tr>
      <w:tr w:rsidR="007F32D2" w:rsidTr="00B628E1">
        <w:trPr>
          <w:trHeight w:val="24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10 300,0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10 300,0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9 500,0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600,0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18,0</w:t>
            </w:r>
          </w:p>
        </w:tc>
      </w:tr>
      <w:tr w:rsidR="007F32D2" w:rsidTr="00B628E1">
        <w:trPr>
          <w:trHeight w:val="48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1 500,0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1 500,0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300,0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5,0</w:t>
            </w:r>
          </w:p>
        </w:tc>
      </w:tr>
      <w:tr w:rsidR="007F32D2" w:rsidTr="00B628E1">
        <w:trPr>
          <w:trHeight w:val="24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500,0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150,0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4,0</w:t>
            </w:r>
          </w:p>
        </w:tc>
      </w:tr>
      <w:tr w:rsidR="007F32D2" w:rsidTr="00B628E1">
        <w:trPr>
          <w:trHeight w:val="24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6 520,0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3 260,0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2 730,0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1 600,0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240,0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28,0</w:t>
            </w:r>
          </w:p>
        </w:tc>
      </w:tr>
      <w:tr w:rsidR="007F32D2" w:rsidTr="00B628E1">
        <w:trPr>
          <w:trHeight w:val="48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850,0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850,0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9,0</w:t>
            </w:r>
          </w:p>
        </w:tc>
      </w:tr>
      <w:tr w:rsidR="007F32D2" w:rsidTr="00B628E1">
        <w:trPr>
          <w:trHeight w:val="48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r>
      <w:tr w:rsidR="007F32D2" w:rsidTr="00B628E1">
        <w:trPr>
          <w:trHeight w:val="24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650,0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650,0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200,0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4,0</w:t>
            </w:r>
          </w:p>
        </w:tc>
      </w:tr>
      <w:tr w:rsidR="007F32D2" w:rsidTr="00B628E1">
        <w:trPr>
          <w:trHeight w:val="24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1 500,0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1 500,0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150,0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10,0</w:t>
            </w:r>
          </w:p>
        </w:tc>
      </w:tr>
      <w:tr w:rsidR="007F32D2" w:rsidTr="00B628E1">
        <w:trPr>
          <w:trHeight w:val="24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1 750,0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1 750,0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300,0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6,0</w:t>
            </w:r>
          </w:p>
        </w:tc>
      </w:tr>
      <w:tr w:rsidR="007F32D2" w:rsidTr="00B628E1">
        <w:trPr>
          <w:trHeight w:val="24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500,0</w:t>
            </w:r>
          </w:p>
        </w:tc>
        <w:tc>
          <w:tcPr>
            <w:tcW w:w="198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200,0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3,0</w:t>
            </w:r>
          </w:p>
        </w:tc>
      </w:tr>
    </w:tbl>
    <w:p w:rsidR="007F32D2" w:rsidRDefault="007F32D2" w:rsidP="007F32D2">
      <w:pPr>
        <w:rPr>
          <w:rFonts w:eastAsia="Calibri"/>
          <w:sz w:val="28"/>
          <w:szCs w:val="28"/>
        </w:rPr>
      </w:pPr>
    </w:p>
    <w:p w:rsidR="007F32D2" w:rsidRDefault="007F32D2" w:rsidP="007F32D2">
      <w:pPr>
        <w:rPr>
          <w:b/>
          <w:bCs/>
          <w:color w:val="000000"/>
        </w:rPr>
      </w:pPr>
    </w:p>
    <w:p w:rsidR="007F32D2" w:rsidRDefault="007F32D2" w:rsidP="007F32D2">
      <w:pPr>
        <w:rPr>
          <w:b/>
          <w:bCs/>
          <w:color w:val="000000"/>
        </w:rPr>
      </w:pPr>
    </w:p>
    <w:p w:rsidR="007F32D2" w:rsidRDefault="007F32D2" w:rsidP="007F32D2">
      <w:pPr>
        <w:rPr>
          <w:b/>
          <w:bCs/>
          <w:color w:val="000000"/>
        </w:rPr>
      </w:pPr>
    </w:p>
    <w:p w:rsidR="007F32D2" w:rsidRDefault="007F32D2" w:rsidP="007F32D2">
      <w:pPr>
        <w:jc w:val="center"/>
        <w:rPr>
          <w:b/>
          <w:bCs/>
          <w:color w:val="000000"/>
          <w:sz w:val="28"/>
          <w:szCs w:val="28"/>
        </w:rPr>
      </w:pPr>
    </w:p>
    <w:p w:rsidR="007F32D2" w:rsidRPr="004F1355" w:rsidRDefault="007F32D2" w:rsidP="007F32D2">
      <w:pPr>
        <w:jc w:val="center"/>
        <w:rPr>
          <w:b/>
          <w:bCs/>
          <w:color w:val="000000"/>
          <w:sz w:val="28"/>
          <w:szCs w:val="28"/>
        </w:rPr>
      </w:pPr>
      <w:r w:rsidRPr="004F1355">
        <w:rPr>
          <w:b/>
          <w:bCs/>
          <w:color w:val="000000"/>
          <w:sz w:val="28"/>
          <w:szCs w:val="28"/>
        </w:rPr>
        <w:lastRenderedPageBreak/>
        <w:t xml:space="preserve">Таблица 10 (начало) - Потребность ГСМ на заготовку кормов, организацию зеленого конвейера, обработку паров и </w:t>
      </w:r>
      <w:proofErr w:type="spellStart"/>
      <w:r w:rsidRPr="004F1355">
        <w:rPr>
          <w:b/>
          <w:bCs/>
          <w:color w:val="000000"/>
          <w:sz w:val="28"/>
          <w:szCs w:val="28"/>
        </w:rPr>
        <w:t>химпрополку</w:t>
      </w:r>
      <w:proofErr w:type="spellEnd"/>
      <w:r w:rsidRPr="004F1355">
        <w:rPr>
          <w:b/>
          <w:bCs/>
          <w:color w:val="000000"/>
          <w:sz w:val="28"/>
          <w:szCs w:val="28"/>
        </w:rPr>
        <w:t xml:space="preserve"> </w:t>
      </w:r>
      <w:proofErr w:type="gramStart"/>
      <w:r w:rsidRPr="004F1355">
        <w:rPr>
          <w:b/>
          <w:bCs/>
          <w:color w:val="000000"/>
          <w:sz w:val="28"/>
          <w:szCs w:val="28"/>
        </w:rPr>
        <w:t>согласно</w:t>
      </w:r>
      <w:proofErr w:type="gramEnd"/>
      <w:r w:rsidRPr="004F1355">
        <w:rPr>
          <w:b/>
          <w:bCs/>
          <w:color w:val="000000"/>
          <w:sz w:val="28"/>
          <w:szCs w:val="28"/>
        </w:rPr>
        <w:t xml:space="preserve"> рабочих планов хозяйств</w:t>
      </w:r>
    </w:p>
    <w:p w:rsidR="007F32D2" w:rsidRDefault="007F32D2" w:rsidP="007F32D2">
      <w:pPr>
        <w:rPr>
          <w:b/>
          <w:bCs/>
          <w:color w:val="000000"/>
        </w:rPr>
      </w:pPr>
    </w:p>
    <w:tbl>
      <w:tblPr>
        <w:tblW w:w="14596" w:type="dxa"/>
        <w:tblLook w:val="04A0"/>
      </w:tblPr>
      <w:tblGrid>
        <w:gridCol w:w="1129"/>
        <w:gridCol w:w="993"/>
        <w:gridCol w:w="1134"/>
        <w:gridCol w:w="1134"/>
        <w:gridCol w:w="1417"/>
        <w:gridCol w:w="1134"/>
        <w:gridCol w:w="1276"/>
        <w:gridCol w:w="1134"/>
        <w:gridCol w:w="1417"/>
        <w:gridCol w:w="1276"/>
        <w:gridCol w:w="1276"/>
        <w:gridCol w:w="1276"/>
      </w:tblGrid>
      <w:tr w:rsidR="007F32D2" w:rsidTr="00B628E1">
        <w:trPr>
          <w:trHeight w:val="450"/>
        </w:trPr>
        <w:tc>
          <w:tcPr>
            <w:tcW w:w="43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F32D2" w:rsidRPr="004F1355" w:rsidRDefault="007F32D2" w:rsidP="00B628E1">
            <w:pPr>
              <w:jc w:val="center"/>
              <w:rPr>
                <w:color w:val="000000"/>
              </w:rPr>
            </w:pPr>
            <w:r w:rsidRPr="004F1355">
              <w:rPr>
                <w:color w:val="000000"/>
              </w:rPr>
              <w:t>Заготовка кормов: Сено</w:t>
            </w:r>
          </w:p>
        </w:tc>
        <w:tc>
          <w:tcPr>
            <w:tcW w:w="4961" w:type="dxa"/>
            <w:gridSpan w:val="4"/>
            <w:tcBorders>
              <w:top w:val="single" w:sz="4" w:space="0" w:color="auto"/>
              <w:left w:val="nil"/>
              <w:bottom w:val="single" w:sz="4" w:space="0" w:color="auto"/>
              <w:right w:val="single" w:sz="4" w:space="0" w:color="auto"/>
            </w:tcBorders>
            <w:shd w:val="clear" w:color="auto" w:fill="auto"/>
            <w:vAlign w:val="center"/>
            <w:hideMark/>
          </w:tcPr>
          <w:p w:rsidR="007F32D2" w:rsidRPr="004F1355" w:rsidRDefault="007F32D2" w:rsidP="00B628E1">
            <w:pPr>
              <w:jc w:val="center"/>
              <w:rPr>
                <w:color w:val="000000"/>
              </w:rPr>
            </w:pPr>
            <w:r w:rsidRPr="004F1355">
              <w:rPr>
                <w:color w:val="000000"/>
              </w:rPr>
              <w:t>Заготовка кормов: Сенаж</w:t>
            </w:r>
          </w:p>
        </w:tc>
        <w:tc>
          <w:tcPr>
            <w:tcW w:w="5245" w:type="dxa"/>
            <w:gridSpan w:val="4"/>
            <w:tcBorders>
              <w:top w:val="single" w:sz="4" w:space="0" w:color="auto"/>
              <w:left w:val="nil"/>
              <w:bottom w:val="single" w:sz="4" w:space="0" w:color="auto"/>
              <w:right w:val="single" w:sz="4" w:space="0" w:color="auto"/>
            </w:tcBorders>
            <w:shd w:val="clear" w:color="auto" w:fill="auto"/>
            <w:vAlign w:val="center"/>
            <w:hideMark/>
          </w:tcPr>
          <w:p w:rsidR="007F32D2" w:rsidRPr="004F1355" w:rsidRDefault="007F32D2" w:rsidP="00B628E1">
            <w:pPr>
              <w:jc w:val="center"/>
              <w:rPr>
                <w:color w:val="000000"/>
              </w:rPr>
            </w:pPr>
            <w:r w:rsidRPr="004F1355">
              <w:rPr>
                <w:color w:val="000000"/>
              </w:rPr>
              <w:t>Заготовка кормов: Силос</w:t>
            </w:r>
          </w:p>
        </w:tc>
      </w:tr>
      <w:tr w:rsidR="007F32D2" w:rsidTr="00B628E1">
        <w:trPr>
          <w:trHeight w:val="735"/>
        </w:trPr>
        <w:tc>
          <w:tcPr>
            <w:tcW w:w="1129" w:type="dxa"/>
            <w:tcBorders>
              <w:top w:val="nil"/>
              <w:left w:val="single" w:sz="4" w:space="0" w:color="auto"/>
              <w:bottom w:val="single" w:sz="4" w:space="0" w:color="auto"/>
              <w:right w:val="single" w:sz="4" w:space="0" w:color="auto"/>
            </w:tcBorders>
            <w:shd w:val="clear" w:color="auto" w:fill="auto"/>
            <w:vAlign w:val="center"/>
            <w:hideMark/>
          </w:tcPr>
          <w:p w:rsidR="007F32D2" w:rsidRPr="004F1355" w:rsidRDefault="007F32D2" w:rsidP="00B628E1">
            <w:pPr>
              <w:jc w:val="center"/>
              <w:rPr>
                <w:color w:val="000000"/>
              </w:rPr>
            </w:pPr>
            <w:r w:rsidRPr="004F1355">
              <w:rPr>
                <w:color w:val="000000"/>
              </w:rPr>
              <w:t>объем, тонн</w:t>
            </w:r>
          </w:p>
        </w:tc>
        <w:tc>
          <w:tcPr>
            <w:tcW w:w="993" w:type="dxa"/>
            <w:tcBorders>
              <w:top w:val="nil"/>
              <w:left w:val="nil"/>
              <w:bottom w:val="single" w:sz="4" w:space="0" w:color="auto"/>
              <w:right w:val="single" w:sz="4" w:space="0" w:color="auto"/>
            </w:tcBorders>
            <w:shd w:val="clear" w:color="auto" w:fill="auto"/>
            <w:vAlign w:val="center"/>
            <w:hideMark/>
          </w:tcPr>
          <w:p w:rsidR="007F32D2" w:rsidRPr="004F1355" w:rsidRDefault="007F32D2" w:rsidP="00B628E1">
            <w:pPr>
              <w:jc w:val="center"/>
              <w:rPr>
                <w:color w:val="000000"/>
              </w:rPr>
            </w:pPr>
            <w:r w:rsidRPr="004F1355">
              <w:rPr>
                <w:color w:val="000000"/>
              </w:rPr>
              <w:t>всего ГСМ, тонн</w:t>
            </w:r>
          </w:p>
        </w:tc>
        <w:tc>
          <w:tcPr>
            <w:tcW w:w="1134" w:type="dxa"/>
            <w:tcBorders>
              <w:top w:val="nil"/>
              <w:left w:val="nil"/>
              <w:bottom w:val="single" w:sz="4" w:space="0" w:color="auto"/>
              <w:right w:val="single" w:sz="4" w:space="0" w:color="auto"/>
            </w:tcBorders>
            <w:shd w:val="clear" w:color="auto" w:fill="auto"/>
            <w:vAlign w:val="center"/>
            <w:hideMark/>
          </w:tcPr>
          <w:p w:rsidR="007F32D2" w:rsidRPr="004F1355" w:rsidRDefault="007F32D2" w:rsidP="00B628E1">
            <w:pPr>
              <w:jc w:val="center"/>
              <w:rPr>
                <w:color w:val="000000"/>
              </w:rPr>
            </w:pPr>
            <w:r w:rsidRPr="004F1355">
              <w:rPr>
                <w:color w:val="000000"/>
              </w:rPr>
              <w:t>в т.ч. ДТ,</w:t>
            </w:r>
            <w:r>
              <w:rPr>
                <w:color w:val="000000"/>
              </w:rPr>
              <w:t xml:space="preserve"> </w:t>
            </w:r>
            <w:r w:rsidRPr="004F1355">
              <w:rPr>
                <w:color w:val="000000"/>
              </w:rPr>
              <w:t>тонн</w:t>
            </w:r>
          </w:p>
        </w:tc>
        <w:tc>
          <w:tcPr>
            <w:tcW w:w="1134" w:type="dxa"/>
            <w:tcBorders>
              <w:top w:val="nil"/>
              <w:left w:val="nil"/>
              <w:bottom w:val="single" w:sz="4" w:space="0" w:color="auto"/>
              <w:right w:val="single" w:sz="4" w:space="0" w:color="auto"/>
            </w:tcBorders>
            <w:shd w:val="clear" w:color="auto" w:fill="auto"/>
            <w:vAlign w:val="center"/>
            <w:hideMark/>
          </w:tcPr>
          <w:p w:rsidR="007F32D2" w:rsidRPr="004F1355" w:rsidRDefault="007F32D2" w:rsidP="00B628E1">
            <w:pPr>
              <w:jc w:val="center"/>
              <w:rPr>
                <w:color w:val="000000"/>
              </w:rPr>
            </w:pPr>
            <w:r w:rsidRPr="004F1355">
              <w:rPr>
                <w:color w:val="000000"/>
              </w:rPr>
              <w:t>в т.ч. бензин, тонн</w:t>
            </w:r>
          </w:p>
        </w:tc>
        <w:tc>
          <w:tcPr>
            <w:tcW w:w="1417" w:type="dxa"/>
            <w:tcBorders>
              <w:top w:val="nil"/>
              <w:left w:val="nil"/>
              <w:bottom w:val="single" w:sz="4" w:space="0" w:color="auto"/>
              <w:right w:val="single" w:sz="4" w:space="0" w:color="auto"/>
            </w:tcBorders>
            <w:shd w:val="clear" w:color="auto" w:fill="auto"/>
            <w:vAlign w:val="center"/>
            <w:hideMark/>
          </w:tcPr>
          <w:p w:rsidR="007F32D2" w:rsidRPr="004F1355" w:rsidRDefault="007F32D2" w:rsidP="00B628E1">
            <w:pPr>
              <w:jc w:val="center"/>
              <w:rPr>
                <w:color w:val="000000"/>
              </w:rPr>
            </w:pPr>
            <w:r w:rsidRPr="004F1355">
              <w:rPr>
                <w:color w:val="000000"/>
              </w:rPr>
              <w:t>объем, тонн</w:t>
            </w:r>
          </w:p>
        </w:tc>
        <w:tc>
          <w:tcPr>
            <w:tcW w:w="1134" w:type="dxa"/>
            <w:tcBorders>
              <w:top w:val="nil"/>
              <w:left w:val="nil"/>
              <w:bottom w:val="single" w:sz="4" w:space="0" w:color="auto"/>
              <w:right w:val="single" w:sz="4" w:space="0" w:color="auto"/>
            </w:tcBorders>
            <w:shd w:val="clear" w:color="auto" w:fill="auto"/>
            <w:vAlign w:val="center"/>
            <w:hideMark/>
          </w:tcPr>
          <w:p w:rsidR="007F32D2" w:rsidRPr="004F1355" w:rsidRDefault="007F32D2" w:rsidP="00B628E1">
            <w:pPr>
              <w:jc w:val="center"/>
              <w:rPr>
                <w:color w:val="000000"/>
              </w:rPr>
            </w:pPr>
            <w:r w:rsidRPr="004F1355">
              <w:rPr>
                <w:color w:val="000000"/>
              </w:rPr>
              <w:t>всего ГСМ, тонн</w:t>
            </w:r>
          </w:p>
        </w:tc>
        <w:tc>
          <w:tcPr>
            <w:tcW w:w="1276" w:type="dxa"/>
            <w:tcBorders>
              <w:top w:val="nil"/>
              <w:left w:val="nil"/>
              <w:bottom w:val="single" w:sz="4" w:space="0" w:color="auto"/>
              <w:right w:val="single" w:sz="4" w:space="0" w:color="auto"/>
            </w:tcBorders>
            <w:shd w:val="clear" w:color="auto" w:fill="auto"/>
            <w:vAlign w:val="center"/>
            <w:hideMark/>
          </w:tcPr>
          <w:p w:rsidR="007F32D2" w:rsidRPr="004F1355" w:rsidRDefault="007F32D2" w:rsidP="00B628E1">
            <w:pPr>
              <w:jc w:val="center"/>
              <w:rPr>
                <w:color w:val="000000"/>
              </w:rPr>
            </w:pPr>
            <w:r w:rsidRPr="004F1355">
              <w:rPr>
                <w:color w:val="000000"/>
              </w:rPr>
              <w:t>в т.ч. ДТ,</w:t>
            </w:r>
            <w:r>
              <w:rPr>
                <w:color w:val="000000"/>
              </w:rPr>
              <w:t xml:space="preserve"> </w:t>
            </w:r>
            <w:r w:rsidRPr="004F1355">
              <w:rPr>
                <w:color w:val="000000"/>
              </w:rPr>
              <w:t>тонн</w:t>
            </w:r>
          </w:p>
        </w:tc>
        <w:tc>
          <w:tcPr>
            <w:tcW w:w="1134" w:type="dxa"/>
            <w:tcBorders>
              <w:top w:val="nil"/>
              <w:left w:val="nil"/>
              <w:bottom w:val="single" w:sz="4" w:space="0" w:color="auto"/>
              <w:right w:val="single" w:sz="4" w:space="0" w:color="auto"/>
            </w:tcBorders>
            <w:shd w:val="clear" w:color="auto" w:fill="auto"/>
            <w:vAlign w:val="center"/>
            <w:hideMark/>
          </w:tcPr>
          <w:p w:rsidR="007F32D2" w:rsidRPr="004F1355" w:rsidRDefault="007F32D2" w:rsidP="00B628E1">
            <w:pPr>
              <w:jc w:val="center"/>
              <w:rPr>
                <w:color w:val="000000"/>
              </w:rPr>
            </w:pPr>
            <w:r w:rsidRPr="004F1355">
              <w:rPr>
                <w:color w:val="000000"/>
              </w:rPr>
              <w:t>в т.ч. бензин, тонн</w:t>
            </w:r>
          </w:p>
        </w:tc>
        <w:tc>
          <w:tcPr>
            <w:tcW w:w="1417" w:type="dxa"/>
            <w:tcBorders>
              <w:top w:val="nil"/>
              <w:left w:val="nil"/>
              <w:bottom w:val="single" w:sz="4" w:space="0" w:color="auto"/>
              <w:right w:val="single" w:sz="4" w:space="0" w:color="auto"/>
            </w:tcBorders>
            <w:shd w:val="clear" w:color="auto" w:fill="auto"/>
            <w:vAlign w:val="center"/>
            <w:hideMark/>
          </w:tcPr>
          <w:p w:rsidR="007F32D2" w:rsidRPr="004F1355" w:rsidRDefault="007F32D2" w:rsidP="00B628E1">
            <w:pPr>
              <w:jc w:val="center"/>
              <w:rPr>
                <w:color w:val="000000"/>
              </w:rPr>
            </w:pPr>
            <w:r w:rsidRPr="004F1355">
              <w:rPr>
                <w:color w:val="000000"/>
              </w:rPr>
              <w:t>объем, тонн</w:t>
            </w:r>
          </w:p>
        </w:tc>
        <w:tc>
          <w:tcPr>
            <w:tcW w:w="1276" w:type="dxa"/>
            <w:tcBorders>
              <w:top w:val="nil"/>
              <w:left w:val="nil"/>
              <w:bottom w:val="single" w:sz="4" w:space="0" w:color="auto"/>
              <w:right w:val="single" w:sz="4" w:space="0" w:color="auto"/>
            </w:tcBorders>
            <w:shd w:val="clear" w:color="auto" w:fill="auto"/>
            <w:vAlign w:val="center"/>
            <w:hideMark/>
          </w:tcPr>
          <w:p w:rsidR="007F32D2" w:rsidRPr="004F1355" w:rsidRDefault="007F32D2" w:rsidP="00B628E1">
            <w:pPr>
              <w:jc w:val="center"/>
              <w:rPr>
                <w:color w:val="000000"/>
              </w:rPr>
            </w:pPr>
            <w:r w:rsidRPr="004F1355">
              <w:rPr>
                <w:color w:val="000000"/>
              </w:rPr>
              <w:t>всего ГСМ, тонн</w:t>
            </w:r>
          </w:p>
        </w:tc>
        <w:tc>
          <w:tcPr>
            <w:tcW w:w="1276" w:type="dxa"/>
            <w:tcBorders>
              <w:top w:val="nil"/>
              <w:left w:val="nil"/>
              <w:bottom w:val="single" w:sz="4" w:space="0" w:color="auto"/>
              <w:right w:val="single" w:sz="4" w:space="0" w:color="auto"/>
            </w:tcBorders>
            <w:shd w:val="clear" w:color="auto" w:fill="auto"/>
            <w:vAlign w:val="center"/>
            <w:hideMark/>
          </w:tcPr>
          <w:p w:rsidR="007F32D2" w:rsidRPr="004F1355" w:rsidRDefault="007F32D2" w:rsidP="00B628E1">
            <w:pPr>
              <w:jc w:val="center"/>
              <w:rPr>
                <w:color w:val="000000"/>
              </w:rPr>
            </w:pPr>
            <w:r w:rsidRPr="004F1355">
              <w:rPr>
                <w:color w:val="000000"/>
              </w:rPr>
              <w:t>в т.ч. ДТ,</w:t>
            </w:r>
            <w:r>
              <w:rPr>
                <w:color w:val="000000"/>
              </w:rPr>
              <w:t xml:space="preserve"> </w:t>
            </w:r>
            <w:r w:rsidRPr="004F1355">
              <w:rPr>
                <w:color w:val="000000"/>
              </w:rPr>
              <w:t>тонн</w:t>
            </w:r>
          </w:p>
        </w:tc>
        <w:tc>
          <w:tcPr>
            <w:tcW w:w="1276" w:type="dxa"/>
            <w:tcBorders>
              <w:top w:val="nil"/>
              <w:left w:val="nil"/>
              <w:bottom w:val="single" w:sz="4" w:space="0" w:color="auto"/>
              <w:right w:val="single" w:sz="4" w:space="0" w:color="auto"/>
            </w:tcBorders>
            <w:shd w:val="clear" w:color="auto" w:fill="auto"/>
            <w:vAlign w:val="center"/>
            <w:hideMark/>
          </w:tcPr>
          <w:p w:rsidR="007F32D2" w:rsidRPr="004F1355" w:rsidRDefault="007F32D2" w:rsidP="00B628E1">
            <w:pPr>
              <w:jc w:val="center"/>
              <w:rPr>
                <w:color w:val="000000"/>
              </w:rPr>
            </w:pPr>
            <w:r w:rsidRPr="004F1355">
              <w:rPr>
                <w:color w:val="000000"/>
              </w:rPr>
              <w:t>в т.ч. бензин, тонн</w:t>
            </w:r>
          </w:p>
        </w:tc>
      </w:tr>
      <w:tr w:rsidR="007F32D2" w:rsidTr="00B628E1">
        <w:trPr>
          <w:trHeight w:val="22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5</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6</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7</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8</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9</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10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11</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13</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14</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15</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16</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22 850,0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270,1</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244,8</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18,7</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64 956,0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324,2</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295,1</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29,6</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21 319,0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109,7</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100,3</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9,2</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1 500,0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45,0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44,0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12 000,0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55,0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54,0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5 000,0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31,0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2 500,0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26,1</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22,0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3,5</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6 850,0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27,9</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21,1</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6,3</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2 220,0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13,0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10,6</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2,2</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2 400,0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21,0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18,0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4 800,0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31,0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28,0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1 700,0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12,5</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12,3</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5 184,0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31,8</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28,8</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1 699,0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8,7</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7,2</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1,5</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1 600,0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12,5</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11,5</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6 500,0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25,0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1 800,0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23,0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21,0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4 800,0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24,0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22,0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3 000,0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12,0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2,0</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3 000,0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46,0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45,0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4 700,0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30,5</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r>
      <w:tr w:rsidR="007F32D2" w:rsidTr="00B628E1">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1 000,0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200,0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900,0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12,0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12,0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3 500,0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15,0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15,0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3 000,0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14,0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14,0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r>
      <w:tr w:rsidR="007F32D2" w:rsidTr="00B628E1">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400,0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250,0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r>
      <w:tr w:rsidR="007F32D2" w:rsidTr="00B628E1">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650,0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6,0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1 300,0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12,0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12,0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3 360,0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7,0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7,0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1 200,0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1 500,0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9,0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4 900,0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29,0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27,2</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0,8</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1 800,0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8,0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7,5</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0,5</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2 000,0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25,0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7 000,0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35,0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3 400,0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21,0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19,0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2,0</w:t>
            </w:r>
          </w:p>
        </w:tc>
      </w:tr>
      <w:tr w:rsidR="007F32D2" w:rsidTr="00B628E1">
        <w:trPr>
          <w:trHeight w:val="24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400,0</w:t>
            </w:r>
          </w:p>
        </w:tc>
        <w:tc>
          <w:tcPr>
            <w:tcW w:w="993"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712,0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r>
    </w:tbl>
    <w:p w:rsidR="007F32D2" w:rsidRDefault="007F32D2" w:rsidP="007F32D2">
      <w:pPr>
        <w:rPr>
          <w:b/>
          <w:bCs/>
          <w:color w:val="000000"/>
        </w:rPr>
      </w:pPr>
    </w:p>
    <w:p w:rsidR="007F32D2" w:rsidRDefault="007F32D2" w:rsidP="007F32D2">
      <w:pPr>
        <w:rPr>
          <w:b/>
          <w:bCs/>
          <w:color w:val="000000"/>
        </w:rPr>
      </w:pPr>
    </w:p>
    <w:p w:rsidR="007F32D2" w:rsidRDefault="007F32D2" w:rsidP="007F32D2">
      <w:pPr>
        <w:rPr>
          <w:b/>
          <w:bCs/>
          <w:color w:val="000000"/>
        </w:rPr>
      </w:pPr>
    </w:p>
    <w:p w:rsidR="007F32D2" w:rsidRDefault="007F32D2" w:rsidP="007F32D2">
      <w:pPr>
        <w:rPr>
          <w:b/>
          <w:bCs/>
          <w:color w:val="000000"/>
        </w:rPr>
      </w:pPr>
    </w:p>
    <w:p w:rsidR="007F32D2" w:rsidRDefault="007F32D2" w:rsidP="007F32D2">
      <w:pPr>
        <w:rPr>
          <w:b/>
          <w:bCs/>
          <w:color w:val="000000"/>
        </w:rPr>
      </w:pPr>
    </w:p>
    <w:p w:rsidR="007F32D2" w:rsidRDefault="007F32D2" w:rsidP="007F32D2">
      <w:pPr>
        <w:jc w:val="center"/>
        <w:rPr>
          <w:b/>
          <w:bCs/>
          <w:color w:val="000000"/>
          <w:sz w:val="28"/>
          <w:szCs w:val="28"/>
        </w:rPr>
      </w:pPr>
      <w:r w:rsidRPr="004F1355">
        <w:rPr>
          <w:b/>
          <w:bCs/>
          <w:color w:val="000000"/>
          <w:sz w:val="28"/>
          <w:szCs w:val="28"/>
        </w:rPr>
        <w:lastRenderedPageBreak/>
        <w:t xml:space="preserve">Таблица 10 (окончание) - Потребность ГСМ на заготовку кормов, организацию зеленого конвейера, </w:t>
      </w:r>
    </w:p>
    <w:p w:rsidR="007F32D2" w:rsidRPr="004F1355" w:rsidRDefault="007F32D2" w:rsidP="007F32D2">
      <w:pPr>
        <w:jc w:val="center"/>
        <w:rPr>
          <w:b/>
          <w:bCs/>
          <w:color w:val="000000"/>
          <w:sz w:val="28"/>
          <w:szCs w:val="28"/>
        </w:rPr>
      </w:pPr>
      <w:r w:rsidRPr="004F1355">
        <w:rPr>
          <w:b/>
          <w:bCs/>
          <w:color w:val="000000"/>
          <w:sz w:val="28"/>
          <w:szCs w:val="28"/>
        </w:rPr>
        <w:t xml:space="preserve">обработку паров и </w:t>
      </w:r>
      <w:proofErr w:type="spellStart"/>
      <w:r w:rsidRPr="004F1355">
        <w:rPr>
          <w:b/>
          <w:bCs/>
          <w:color w:val="000000"/>
          <w:sz w:val="28"/>
          <w:szCs w:val="28"/>
        </w:rPr>
        <w:t>химпрополку</w:t>
      </w:r>
      <w:proofErr w:type="spellEnd"/>
    </w:p>
    <w:p w:rsidR="007F32D2" w:rsidRDefault="007F32D2" w:rsidP="007F32D2">
      <w:pPr>
        <w:rPr>
          <w:rFonts w:eastAsia="Calibri"/>
          <w:sz w:val="28"/>
          <w:szCs w:val="28"/>
        </w:rPr>
      </w:pPr>
    </w:p>
    <w:tbl>
      <w:tblPr>
        <w:tblW w:w="14596" w:type="dxa"/>
        <w:tblLook w:val="04A0"/>
      </w:tblPr>
      <w:tblGrid>
        <w:gridCol w:w="1555"/>
        <w:gridCol w:w="1417"/>
        <w:gridCol w:w="1418"/>
        <w:gridCol w:w="1417"/>
        <w:gridCol w:w="1134"/>
        <w:gridCol w:w="1276"/>
        <w:gridCol w:w="1134"/>
        <w:gridCol w:w="1417"/>
        <w:gridCol w:w="1276"/>
        <w:gridCol w:w="1276"/>
        <w:gridCol w:w="1276"/>
      </w:tblGrid>
      <w:tr w:rsidR="007F32D2" w:rsidTr="00B628E1">
        <w:trPr>
          <w:trHeight w:val="450"/>
        </w:trPr>
        <w:tc>
          <w:tcPr>
            <w:tcW w:w="439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F32D2" w:rsidRPr="004F1355" w:rsidRDefault="007F32D2" w:rsidP="00B628E1">
            <w:pPr>
              <w:jc w:val="center"/>
              <w:rPr>
                <w:color w:val="000000"/>
              </w:rPr>
            </w:pPr>
            <w:r w:rsidRPr="004F1355">
              <w:rPr>
                <w:color w:val="000000"/>
              </w:rPr>
              <w:t>Обработка пара 3 раза:</w:t>
            </w:r>
          </w:p>
        </w:tc>
        <w:tc>
          <w:tcPr>
            <w:tcW w:w="4961" w:type="dxa"/>
            <w:gridSpan w:val="4"/>
            <w:tcBorders>
              <w:top w:val="single" w:sz="4" w:space="0" w:color="auto"/>
              <w:left w:val="nil"/>
              <w:bottom w:val="single" w:sz="4" w:space="0" w:color="auto"/>
              <w:right w:val="single" w:sz="4" w:space="0" w:color="auto"/>
            </w:tcBorders>
            <w:shd w:val="clear" w:color="auto" w:fill="auto"/>
            <w:vAlign w:val="center"/>
            <w:hideMark/>
          </w:tcPr>
          <w:p w:rsidR="007F32D2" w:rsidRPr="004F1355" w:rsidRDefault="007F32D2" w:rsidP="00B628E1">
            <w:pPr>
              <w:jc w:val="center"/>
              <w:rPr>
                <w:color w:val="000000"/>
              </w:rPr>
            </w:pPr>
            <w:r w:rsidRPr="004F1355">
              <w:rPr>
                <w:color w:val="000000"/>
              </w:rPr>
              <w:t>Обработка посевов средствами защиты растений:</w:t>
            </w:r>
          </w:p>
        </w:tc>
        <w:tc>
          <w:tcPr>
            <w:tcW w:w="5245" w:type="dxa"/>
            <w:gridSpan w:val="4"/>
            <w:tcBorders>
              <w:top w:val="single" w:sz="4" w:space="0" w:color="auto"/>
              <w:left w:val="nil"/>
              <w:bottom w:val="single" w:sz="4" w:space="0" w:color="auto"/>
              <w:right w:val="single" w:sz="4" w:space="0" w:color="auto"/>
            </w:tcBorders>
            <w:shd w:val="clear" w:color="auto" w:fill="auto"/>
            <w:vAlign w:val="center"/>
            <w:hideMark/>
          </w:tcPr>
          <w:p w:rsidR="007F32D2" w:rsidRPr="004F1355" w:rsidRDefault="007F32D2" w:rsidP="00B628E1">
            <w:pPr>
              <w:jc w:val="center"/>
              <w:rPr>
                <w:color w:val="000000"/>
              </w:rPr>
            </w:pPr>
            <w:r w:rsidRPr="004F1355">
              <w:rPr>
                <w:color w:val="000000"/>
              </w:rPr>
              <w:t>Итого требуется:</w:t>
            </w:r>
          </w:p>
        </w:tc>
      </w:tr>
      <w:tr w:rsidR="007F32D2" w:rsidTr="00B628E1">
        <w:trPr>
          <w:trHeight w:val="735"/>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7F32D2" w:rsidRPr="004F1355" w:rsidRDefault="007F32D2" w:rsidP="00B628E1">
            <w:pPr>
              <w:jc w:val="center"/>
              <w:rPr>
                <w:color w:val="000000"/>
              </w:rPr>
            </w:pPr>
            <w:r w:rsidRPr="004F1355">
              <w:rPr>
                <w:color w:val="000000"/>
              </w:rPr>
              <w:t>площадь,</w:t>
            </w:r>
            <w:r>
              <w:rPr>
                <w:color w:val="000000"/>
              </w:rPr>
              <w:t xml:space="preserve"> </w:t>
            </w:r>
            <w:proofErr w:type="gramStart"/>
            <w:r w:rsidRPr="004F1355">
              <w:rPr>
                <w:color w:val="000000"/>
              </w:rPr>
              <w:t>га</w:t>
            </w:r>
            <w:proofErr w:type="gramEnd"/>
          </w:p>
        </w:tc>
        <w:tc>
          <w:tcPr>
            <w:tcW w:w="1417" w:type="dxa"/>
            <w:tcBorders>
              <w:top w:val="nil"/>
              <w:left w:val="nil"/>
              <w:bottom w:val="single" w:sz="4" w:space="0" w:color="auto"/>
              <w:right w:val="single" w:sz="4" w:space="0" w:color="auto"/>
            </w:tcBorders>
            <w:shd w:val="clear" w:color="auto" w:fill="auto"/>
            <w:vAlign w:val="center"/>
            <w:hideMark/>
          </w:tcPr>
          <w:p w:rsidR="007F32D2" w:rsidRPr="004F1355" w:rsidRDefault="007F32D2" w:rsidP="00B628E1">
            <w:pPr>
              <w:jc w:val="center"/>
              <w:rPr>
                <w:color w:val="000000"/>
              </w:rPr>
            </w:pPr>
            <w:r w:rsidRPr="004F1355">
              <w:rPr>
                <w:color w:val="000000"/>
              </w:rPr>
              <w:t>всего ГСМ, тонн</w:t>
            </w:r>
          </w:p>
        </w:tc>
        <w:tc>
          <w:tcPr>
            <w:tcW w:w="1418" w:type="dxa"/>
            <w:tcBorders>
              <w:top w:val="nil"/>
              <w:left w:val="nil"/>
              <w:bottom w:val="single" w:sz="4" w:space="0" w:color="auto"/>
              <w:right w:val="single" w:sz="4" w:space="0" w:color="auto"/>
            </w:tcBorders>
            <w:shd w:val="clear" w:color="auto" w:fill="auto"/>
            <w:vAlign w:val="center"/>
            <w:hideMark/>
          </w:tcPr>
          <w:p w:rsidR="007F32D2" w:rsidRPr="004F1355" w:rsidRDefault="007F32D2" w:rsidP="00B628E1">
            <w:pPr>
              <w:jc w:val="center"/>
              <w:rPr>
                <w:color w:val="000000"/>
              </w:rPr>
            </w:pPr>
            <w:r w:rsidRPr="004F1355">
              <w:rPr>
                <w:color w:val="000000"/>
              </w:rPr>
              <w:t>в т.ч. ДТ, тонн</w:t>
            </w:r>
          </w:p>
        </w:tc>
        <w:tc>
          <w:tcPr>
            <w:tcW w:w="1417" w:type="dxa"/>
            <w:tcBorders>
              <w:top w:val="nil"/>
              <w:left w:val="nil"/>
              <w:bottom w:val="single" w:sz="4" w:space="0" w:color="auto"/>
              <w:right w:val="single" w:sz="4" w:space="0" w:color="auto"/>
            </w:tcBorders>
            <w:shd w:val="clear" w:color="auto" w:fill="auto"/>
            <w:vAlign w:val="center"/>
            <w:hideMark/>
          </w:tcPr>
          <w:p w:rsidR="007F32D2" w:rsidRPr="004F1355" w:rsidRDefault="007F32D2" w:rsidP="00B628E1">
            <w:pPr>
              <w:jc w:val="center"/>
              <w:rPr>
                <w:color w:val="000000"/>
              </w:rPr>
            </w:pPr>
            <w:r w:rsidRPr="004F1355">
              <w:rPr>
                <w:color w:val="000000"/>
              </w:rPr>
              <w:t xml:space="preserve">площадь, </w:t>
            </w:r>
            <w:proofErr w:type="gramStart"/>
            <w:r w:rsidRPr="004F1355">
              <w:rPr>
                <w:color w:val="000000"/>
              </w:rPr>
              <w:t>га</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7F32D2" w:rsidRPr="004F1355" w:rsidRDefault="007F32D2" w:rsidP="00B628E1">
            <w:pPr>
              <w:jc w:val="center"/>
              <w:rPr>
                <w:color w:val="000000"/>
              </w:rPr>
            </w:pPr>
            <w:r w:rsidRPr="004F1355">
              <w:rPr>
                <w:color w:val="000000"/>
              </w:rPr>
              <w:t>всего ГСМ, тонн</w:t>
            </w:r>
          </w:p>
        </w:tc>
        <w:tc>
          <w:tcPr>
            <w:tcW w:w="1276" w:type="dxa"/>
            <w:tcBorders>
              <w:top w:val="nil"/>
              <w:left w:val="nil"/>
              <w:bottom w:val="single" w:sz="4" w:space="0" w:color="auto"/>
              <w:right w:val="single" w:sz="4" w:space="0" w:color="auto"/>
            </w:tcBorders>
            <w:shd w:val="clear" w:color="auto" w:fill="auto"/>
            <w:vAlign w:val="center"/>
            <w:hideMark/>
          </w:tcPr>
          <w:p w:rsidR="007F32D2" w:rsidRPr="004F1355" w:rsidRDefault="007F32D2" w:rsidP="00B628E1">
            <w:pPr>
              <w:jc w:val="center"/>
              <w:rPr>
                <w:color w:val="000000"/>
              </w:rPr>
            </w:pPr>
            <w:r w:rsidRPr="004F1355">
              <w:rPr>
                <w:color w:val="000000"/>
              </w:rPr>
              <w:t>в т.ч. ДТ,</w:t>
            </w:r>
            <w:r>
              <w:rPr>
                <w:color w:val="000000"/>
              </w:rPr>
              <w:t xml:space="preserve"> </w:t>
            </w:r>
            <w:r w:rsidRPr="004F1355">
              <w:rPr>
                <w:color w:val="000000"/>
              </w:rPr>
              <w:t>тонн</w:t>
            </w:r>
          </w:p>
        </w:tc>
        <w:tc>
          <w:tcPr>
            <w:tcW w:w="1134" w:type="dxa"/>
            <w:tcBorders>
              <w:top w:val="nil"/>
              <w:left w:val="nil"/>
              <w:bottom w:val="single" w:sz="4" w:space="0" w:color="auto"/>
              <w:right w:val="single" w:sz="4" w:space="0" w:color="auto"/>
            </w:tcBorders>
            <w:shd w:val="clear" w:color="auto" w:fill="auto"/>
            <w:vAlign w:val="center"/>
            <w:hideMark/>
          </w:tcPr>
          <w:p w:rsidR="007F32D2" w:rsidRPr="004F1355" w:rsidRDefault="007F32D2" w:rsidP="00B628E1">
            <w:pPr>
              <w:jc w:val="center"/>
              <w:rPr>
                <w:color w:val="000000"/>
              </w:rPr>
            </w:pPr>
            <w:r w:rsidRPr="004F1355">
              <w:rPr>
                <w:color w:val="000000"/>
              </w:rPr>
              <w:t>в т.ч. бензин, тонн</w:t>
            </w:r>
          </w:p>
        </w:tc>
        <w:tc>
          <w:tcPr>
            <w:tcW w:w="1417" w:type="dxa"/>
            <w:tcBorders>
              <w:top w:val="nil"/>
              <w:left w:val="nil"/>
              <w:bottom w:val="single" w:sz="4" w:space="0" w:color="auto"/>
              <w:right w:val="single" w:sz="4" w:space="0" w:color="auto"/>
            </w:tcBorders>
            <w:shd w:val="clear" w:color="auto" w:fill="auto"/>
            <w:vAlign w:val="center"/>
            <w:hideMark/>
          </w:tcPr>
          <w:p w:rsidR="007F32D2" w:rsidRPr="004F1355" w:rsidRDefault="007F32D2" w:rsidP="00B628E1">
            <w:pPr>
              <w:jc w:val="center"/>
              <w:rPr>
                <w:color w:val="000000"/>
              </w:rPr>
            </w:pPr>
            <w:r w:rsidRPr="004F1355">
              <w:rPr>
                <w:color w:val="000000"/>
              </w:rPr>
              <w:t xml:space="preserve"> ГСМ, тонн</w:t>
            </w:r>
          </w:p>
        </w:tc>
        <w:tc>
          <w:tcPr>
            <w:tcW w:w="1276" w:type="dxa"/>
            <w:tcBorders>
              <w:top w:val="nil"/>
              <w:left w:val="nil"/>
              <w:bottom w:val="single" w:sz="4" w:space="0" w:color="auto"/>
              <w:right w:val="single" w:sz="4" w:space="0" w:color="auto"/>
            </w:tcBorders>
            <w:shd w:val="clear" w:color="auto" w:fill="auto"/>
            <w:vAlign w:val="center"/>
            <w:hideMark/>
          </w:tcPr>
          <w:p w:rsidR="007F32D2" w:rsidRPr="004F1355" w:rsidRDefault="007F32D2" w:rsidP="00B628E1">
            <w:pPr>
              <w:jc w:val="center"/>
              <w:rPr>
                <w:color w:val="000000"/>
              </w:rPr>
            </w:pPr>
            <w:r w:rsidRPr="004F1355">
              <w:rPr>
                <w:color w:val="000000"/>
              </w:rPr>
              <w:t>ДТ, тонн</w:t>
            </w:r>
          </w:p>
        </w:tc>
        <w:tc>
          <w:tcPr>
            <w:tcW w:w="1276" w:type="dxa"/>
            <w:tcBorders>
              <w:top w:val="nil"/>
              <w:left w:val="nil"/>
              <w:bottom w:val="single" w:sz="4" w:space="0" w:color="auto"/>
              <w:right w:val="single" w:sz="4" w:space="0" w:color="auto"/>
            </w:tcBorders>
            <w:shd w:val="clear" w:color="auto" w:fill="auto"/>
            <w:vAlign w:val="center"/>
            <w:hideMark/>
          </w:tcPr>
          <w:p w:rsidR="007F32D2" w:rsidRPr="004F1355" w:rsidRDefault="007F32D2" w:rsidP="00B628E1">
            <w:pPr>
              <w:jc w:val="center"/>
              <w:rPr>
                <w:color w:val="000000"/>
              </w:rPr>
            </w:pPr>
            <w:r w:rsidRPr="004F1355">
              <w:rPr>
                <w:color w:val="000000"/>
              </w:rPr>
              <w:t>Бензин, тонн</w:t>
            </w:r>
          </w:p>
        </w:tc>
        <w:tc>
          <w:tcPr>
            <w:tcW w:w="1276" w:type="dxa"/>
            <w:tcBorders>
              <w:top w:val="nil"/>
              <w:left w:val="nil"/>
              <w:bottom w:val="single" w:sz="4" w:space="0" w:color="auto"/>
              <w:right w:val="single" w:sz="4" w:space="0" w:color="auto"/>
            </w:tcBorders>
            <w:shd w:val="clear" w:color="auto" w:fill="auto"/>
            <w:vAlign w:val="center"/>
            <w:hideMark/>
          </w:tcPr>
          <w:p w:rsidR="007F32D2" w:rsidRPr="004F1355" w:rsidRDefault="007F32D2" w:rsidP="00B628E1">
            <w:pPr>
              <w:jc w:val="center"/>
              <w:rPr>
                <w:color w:val="000000"/>
              </w:rPr>
            </w:pPr>
            <w:r w:rsidRPr="004F1355">
              <w:rPr>
                <w:color w:val="000000"/>
              </w:rPr>
              <w:t>Масло, тонн</w:t>
            </w:r>
          </w:p>
        </w:tc>
      </w:tr>
      <w:tr w:rsidR="007F32D2" w:rsidTr="00B628E1">
        <w:trPr>
          <w:trHeight w:val="225"/>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17</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18</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19</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20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21</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22</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23</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1</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2</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3</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center"/>
              <w:rPr>
                <w:i/>
                <w:iCs/>
                <w:color w:val="000000"/>
              </w:rPr>
            </w:pPr>
            <w:r w:rsidRPr="004F1355">
              <w:rPr>
                <w:i/>
                <w:iCs/>
                <w:color w:val="000000"/>
              </w:rPr>
              <w:t>4</w:t>
            </w:r>
          </w:p>
        </w:tc>
      </w:tr>
      <w:tr w:rsidR="007F32D2" w:rsidTr="00B628E1">
        <w:trPr>
          <w:trHeight w:val="24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9 808,0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227,1</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227,0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36 960,0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78,6</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67,5</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11,0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1 009,7</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934,7</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68,5</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b/>
                <w:bCs/>
                <w:color w:val="000000"/>
              </w:rPr>
            </w:pPr>
            <w:r w:rsidRPr="004F1355">
              <w:rPr>
                <w:b/>
                <w:bCs/>
                <w:color w:val="000000"/>
              </w:rPr>
              <w:t>38,8</w:t>
            </w:r>
          </w:p>
        </w:tc>
      </w:tr>
      <w:tr w:rsidR="007F32D2" w:rsidTr="00B628E1">
        <w:trPr>
          <w:trHeight w:val="24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800,0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3 400,0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146,0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142,0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3,0</w:t>
            </w:r>
          </w:p>
        </w:tc>
      </w:tr>
      <w:tr w:rsidR="007F32D2" w:rsidTr="00B628E1">
        <w:trPr>
          <w:trHeight w:val="24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675,0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25,0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24,9</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3 540,0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3,5</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3,2</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95,5</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81,8</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12,2</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4,1</w:t>
            </w:r>
          </w:p>
        </w:tc>
      </w:tr>
      <w:tr w:rsidR="007F32D2" w:rsidTr="00B628E1">
        <w:trPr>
          <w:trHeight w:val="24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700,0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16,0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16,0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1 800,0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69,0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62,0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7,0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6,0</w:t>
            </w:r>
          </w:p>
        </w:tc>
      </w:tr>
      <w:tr w:rsidR="007F32D2" w:rsidTr="00B628E1">
        <w:trPr>
          <w:trHeight w:val="24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800,0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11,6</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11,6</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3 400,0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2,3</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2,3</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66,9</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62,2</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4,7</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1,2</w:t>
            </w:r>
          </w:p>
        </w:tc>
      </w:tr>
      <w:tr w:rsidR="007F32D2" w:rsidTr="00B628E1">
        <w:trPr>
          <w:trHeight w:val="24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974,0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26,5</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26,5</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1 700,0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66,0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59,0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7,0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2,6</w:t>
            </w:r>
          </w:p>
        </w:tc>
      </w:tr>
      <w:tr w:rsidR="007F32D2" w:rsidTr="00B628E1">
        <w:trPr>
          <w:trHeight w:val="24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600,0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12,0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12,0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1 600,0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0,5</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72,0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65,5</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6,5</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3,0</w:t>
            </w:r>
          </w:p>
        </w:tc>
      </w:tr>
      <w:tr w:rsidR="007F32D2" w:rsidTr="00B628E1">
        <w:trPr>
          <w:trHeight w:val="24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2 000,0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25,0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25,0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9 500,0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46,0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151,5</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146,0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5,5</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5,0</w:t>
            </w:r>
          </w:p>
        </w:tc>
      </w:tr>
      <w:tr w:rsidR="007F32D2" w:rsidTr="00B628E1">
        <w:trPr>
          <w:trHeight w:val="48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1 000,0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32,0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32,0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1 500,0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41,0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39,0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r>
      <w:tr w:rsidR="007F32D2" w:rsidTr="00B628E1">
        <w:trPr>
          <w:trHeight w:val="24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12,0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12,0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0,5</w:t>
            </w:r>
          </w:p>
        </w:tc>
      </w:tr>
      <w:tr w:rsidR="007F32D2" w:rsidTr="00B628E1">
        <w:trPr>
          <w:trHeight w:val="24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200,0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6,0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6,0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6 520,0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51,0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51,0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5,0</w:t>
            </w:r>
          </w:p>
        </w:tc>
      </w:tr>
      <w:tr w:rsidR="007F32D2" w:rsidTr="00B628E1">
        <w:trPr>
          <w:trHeight w:val="48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250,0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850,0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12,0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12,0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0,2</w:t>
            </w:r>
          </w:p>
        </w:tc>
      </w:tr>
      <w:tr w:rsidR="007F32D2" w:rsidTr="00B628E1">
        <w:trPr>
          <w:trHeight w:val="48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6,0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0,2</w:t>
            </w:r>
          </w:p>
        </w:tc>
      </w:tr>
      <w:tr w:rsidR="007F32D2" w:rsidTr="00B628E1">
        <w:trPr>
          <w:trHeight w:val="24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300,0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650,0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0,5</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0,5</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26,5</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26,5</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r>
      <w:tr w:rsidR="007F32D2" w:rsidTr="00B628E1">
        <w:trPr>
          <w:trHeight w:val="24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500,0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16,0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16,0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1 500,0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0,8</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0,5</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63,8</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60,2</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2,6</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r>
      <w:tr w:rsidR="007F32D2" w:rsidTr="00B628E1">
        <w:trPr>
          <w:trHeight w:val="24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570,0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16,0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16,0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97,0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85,0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12,0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4,0</w:t>
            </w:r>
          </w:p>
        </w:tc>
      </w:tr>
      <w:tr w:rsidR="007F32D2" w:rsidTr="00B628E1">
        <w:trPr>
          <w:trHeight w:val="24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439,0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22,0</w:t>
            </w:r>
          </w:p>
        </w:tc>
        <w:tc>
          <w:tcPr>
            <w:tcW w:w="1418"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22,0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500,0</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1,5</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0,5</w:t>
            </w:r>
          </w:p>
        </w:tc>
        <w:tc>
          <w:tcPr>
            <w:tcW w:w="1134"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33,5</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30,5</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3,0</w:t>
            </w:r>
          </w:p>
        </w:tc>
        <w:tc>
          <w:tcPr>
            <w:tcW w:w="1276" w:type="dxa"/>
            <w:tcBorders>
              <w:top w:val="nil"/>
              <w:left w:val="nil"/>
              <w:bottom w:val="single" w:sz="4" w:space="0" w:color="auto"/>
              <w:right w:val="single" w:sz="4" w:space="0" w:color="auto"/>
            </w:tcBorders>
            <w:shd w:val="clear" w:color="auto" w:fill="auto"/>
            <w:noWrap/>
            <w:vAlign w:val="bottom"/>
            <w:hideMark/>
          </w:tcPr>
          <w:p w:rsidR="007F32D2" w:rsidRPr="004F1355" w:rsidRDefault="007F32D2" w:rsidP="00B628E1">
            <w:pPr>
              <w:jc w:val="right"/>
              <w:rPr>
                <w:color w:val="000000"/>
              </w:rPr>
            </w:pPr>
            <w:r w:rsidRPr="004F1355">
              <w:rPr>
                <w:color w:val="000000"/>
              </w:rPr>
              <w:t>1,0</w:t>
            </w:r>
          </w:p>
        </w:tc>
      </w:tr>
    </w:tbl>
    <w:p w:rsidR="007F32D2" w:rsidRDefault="007F32D2" w:rsidP="007F32D2">
      <w:pPr>
        <w:rPr>
          <w:rFonts w:eastAsia="Calibri"/>
          <w:sz w:val="28"/>
          <w:szCs w:val="28"/>
        </w:rPr>
      </w:pPr>
    </w:p>
    <w:p w:rsidR="007F32D2" w:rsidRDefault="007F32D2" w:rsidP="007F32D2">
      <w:pPr>
        <w:rPr>
          <w:b/>
          <w:bCs/>
          <w:color w:val="000000"/>
        </w:rPr>
      </w:pPr>
    </w:p>
    <w:p w:rsidR="007F32D2" w:rsidRDefault="007F32D2" w:rsidP="007F32D2">
      <w:pPr>
        <w:rPr>
          <w:b/>
          <w:bCs/>
          <w:color w:val="000000"/>
        </w:rPr>
      </w:pPr>
    </w:p>
    <w:p w:rsidR="007F32D2" w:rsidRDefault="007F32D2" w:rsidP="007F32D2">
      <w:pPr>
        <w:jc w:val="center"/>
        <w:rPr>
          <w:b/>
          <w:bCs/>
          <w:color w:val="000000"/>
          <w:sz w:val="28"/>
          <w:szCs w:val="28"/>
        </w:rPr>
      </w:pPr>
    </w:p>
    <w:p w:rsidR="007F32D2" w:rsidRDefault="007F32D2" w:rsidP="007F32D2">
      <w:pPr>
        <w:jc w:val="center"/>
        <w:rPr>
          <w:b/>
          <w:bCs/>
          <w:color w:val="000000"/>
          <w:sz w:val="28"/>
          <w:szCs w:val="28"/>
        </w:rPr>
      </w:pPr>
      <w:r w:rsidRPr="003A055C">
        <w:rPr>
          <w:b/>
          <w:bCs/>
          <w:color w:val="000000"/>
          <w:sz w:val="28"/>
          <w:szCs w:val="28"/>
        </w:rPr>
        <w:lastRenderedPageBreak/>
        <w:t xml:space="preserve">Таблица 11 - Потребность в финансовом обеспечении заготовки кормов на </w:t>
      </w:r>
      <w:proofErr w:type="gramStart"/>
      <w:r w:rsidRPr="003A055C">
        <w:rPr>
          <w:b/>
          <w:bCs/>
          <w:color w:val="000000"/>
          <w:sz w:val="28"/>
          <w:szCs w:val="28"/>
        </w:rPr>
        <w:t>летне-пастбищный</w:t>
      </w:r>
      <w:proofErr w:type="gramEnd"/>
      <w:r w:rsidRPr="003A055C">
        <w:rPr>
          <w:b/>
          <w:bCs/>
          <w:color w:val="000000"/>
          <w:sz w:val="28"/>
          <w:szCs w:val="28"/>
        </w:rPr>
        <w:t xml:space="preserve"> </w:t>
      </w:r>
    </w:p>
    <w:p w:rsidR="007F32D2" w:rsidRPr="003A055C" w:rsidRDefault="007F32D2" w:rsidP="007F32D2">
      <w:pPr>
        <w:jc w:val="center"/>
        <w:rPr>
          <w:b/>
          <w:bCs/>
          <w:color w:val="000000"/>
          <w:sz w:val="28"/>
          <w:szCs w:val="28"/>
        </w:rPr>
      </w:pPr>
      <w:r w:rsidRPr="003A055C">
        <w:rPr>
          <w:b/>
          <w:bCs/>
          <w:color w:val="000000"/>
          <w:sz w:val="28"/>
          <w:szCs w:val="28"/>
        </w:rPr>
        <w:t xml:space="preserve">и </w:t>
      </w:r>
      <w:proofErr w:type="gramStart"/>
      <w:r w:rsidRPr="003A055C">
        <w:rPr>
          <w:b/>
          <w:bCs/>
          <w:color w:val="000000"/>
          <w:sz w:val="28"/>
          <w:szCs w:val="28"/>
        </w:rPr>
        <w:t>зимне-стойловый</w:t>
      </w:r>
      <w:proofErr w:type="gramEnd"/>
      <w:r w:rsidRPr="003A055C">
        <w:rPr>
          <w:b/>
          <w:bCs/>
          <w:color w:val="000000"/>
          <w:sz w:val="28"/>
          <w:szCs w:val="28"/>
        </w:rPr>
        <w:t xml:space="preserve"> периоды текущего - начала следующего года</w:t>
      </w:r>
    </w:p>
    <w:p w:rsidR="007F32D2" w:rsidRDefault="007F32D2" w:rsidP="007F32D2">
      <w:pPr>
        <w:rPr>
          <w:rFonts w:eastAsia="Calibri"/>
          <w:sz w:val="28"/>
          <w:szCs w:val="28"/>
        </w:rPr>
      </w:pPr>
    </w:p>
    <w:tbl>
      <w:tblPr>
        <w:tblW w:w="14454" w:type="dxa"/>
        <w:tblLook w:val="04A0"/>
      </w:tblPr>
      <w:tblGrid>
        <w:gridCol w:w="2122"/>
        <w:gridCol w:w="1842"/>
        <w:gridCol w:w="1985"/>
        <w:gridCol w:w="1843"/>
        <w:gridCol w:w="1559"/>
        <w:gridCol w:w="1559"/>
        <w:gridCol w:w="1701"/>
        <w:gridCol w:w="1843"/>
      </w:tblGrid>
      <w:tr w:rsidR="007F32D2" w:rsidTr="00B628E1">
        <w:trPr>
          <w:trHeight w:val="450"/>
        </w:trPr>
        <w:tc>
          <w:tcPr>
            <w:tcW w:w="779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F32D2" w:rsidRPr="003A055C" w:rsidRDefault="007F32D2" w:rsidP="00B628E1">
            <w:pPr>
              <w:jc w:val="center"/>
              <w:rPr>
                <w:color w:val="000000"/>
              </w:rPr>
            </w:pPr>
            <w:r w:rsidRPr="003A055C">
              <w:rPr>
                <w:color w:val="000000"/>
              </w:rPr>
              <w:t>ГСМ</w:t>
            </w:r>
          </w:p>
        </w:tc>
        <w:tc>
          <w:tcPr>
            <w:tcW w:w="3118" w:type="dxa"/>
            <w:gridSpan w:val="2"/>
            <w:tcBorders>
              <w:top w:val="single" w:sz="4" w:space="0" w:color="auto"/>
              <w:left w:val="nil"/>
              <w:bottom w:val="single" w:sz="4" w:space="0" w:color="auto"/>
              <w:right w:val="single" w:sz="4" w:space="0" w:color="auto"/>
            </w:tcBorders>
            <w:shd w:val="clear" w:color="auto" w:fill="auto"/>
            <w:vAlign w:val="center"/>
            <w:hideMark/>
          </w:tcPr>
          <w:p w:rsidR="007F32D2" w:rsidRPr="003A055C" w:rsidRDefault="007F32D2" w:rsidP="00B628E1">
            <w:pPr>
              <w:jc w:val="center"/>
              <w:rPr>
                <w:color w:val="000000"/>
              </w:rPr>
            </w:pPr>
            <w:r>
              <w:rPr>
                <w:color w:val="000000"/>
              </w:rPr>
              <w:t xml:space="preserve">Средства </w:t>
            </w:r>
            <w:proofErr w:type="spellStart"/>
            <w:r>
              <w:rPr>
                <w:color w:val="000000"/>
              </w:rPr>
              <w:t>защ</w:t>
            </w:r>
            <w:proofErr w:type="spellEnd"/>
            <w:r>
              <w:rPr>
                <w:color w:val="000000"/>
              </w:rPr>
              <w:t>.</w:t>
            </w:r>
            <w:r w:rsidRPr="003A055C">
              <w:rPr>
                <w:color w:val="000000"/>
              </w:rPr>
              <w:t xml:space="preserve"> растений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F32D2" w:rsidRPr="003A055C" w:rsidRDefault="007F32D2" w:rsidP="00B628E1">
            <w:pPr>
              <w:jc w:val="center"/>
              <w:rPr>
                <w:color w:val="000000"/>
              </w:rPr>
            </w:pPr>
            <w:r w:rsidRPr="003A055C">
              <w:rPr>
                <w:color w:val="000000"/>
              </w:rPr>
              <w:t>Зап. части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7F32D2" w:rsidRPr="003A055C" w:rsidRDefault="007F32D2" w:rsidP="00B628E1">
            <w:pPr>
              <w:jc w:val="center"/>
              <w:rPr>
                <w:color w:val="000000"/>
              </w:rPr>
            </w:pPr>
            <w:r w:rsidRPr="003A055C">
              <w:rPr>
                <w:color w:val="000000"/>
              </w:rPr>
              <w:t>Итого</w:t>
            </w:r>
          </w:p>
        </w:tc>
      </w:tr>
      <w:tr w:rsidR="007F32D2" w:rsidTr="00B628E1">
        <w:trPr>
          <w:trHeight w:val="73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7F32D2" w:rsidRPr="003A055C" w:rsidRDefault="007F32D2" w:rsidP="00B628E1">
            <w:pPr>
              <w:jc w:val="center"/>
              <w:rPr>
                <w:color w:val="000000"/>
              </w:rPr>
            </w:pPr>
            <w:r w:rsidRPr="003A055C">
              <w:rPr>
                <w:color w:val="000000"/>
              </w:rPr>
              <w:t>ДТ, тыс. руб.</w:t>
            </w:r>
          </w:p>
        </w:tc>
        <w:tc>
          <w:tcPr>
            <w:tcW w:w="1842" w:type="dxa"/>
            <w:tcBorders>
              <w:top w:val="nil"/>
              <w:left w:val="nil"/>
              <w:bottom w:val="single" w:sz="4" w:space="0" w:color="auto"/>
              <w:right w:val="single" w:sz="4" w:space="0" w:color="auto"/>
            </w:tcBorders>
            <w:shd w:val="clear" w:color="auto" w:fill="auto"/>
            <w:vAlign w:val="center"/>
            <w:hideMark/>
          </w:tcPr>
          <w:p w:rsidR="007F32D2" w:rsidRPr="003A055C" w:rsidRDefault="007F32D2" w:rsidP="00B628E1">
            <w:pPr>
              <w:jc w:val="center"/>
              <w:rPr>
                <w:color w:val="000000"/>
              </w:rPr>
            </w:pPr>
            <w:r w:rsidRPr="003A055C">
              <w:rPr>
                <w:color w:val="000000"/>
              </w:rPr>
              <w:t>бензин, тыс. руб.</w:t>
            </w:r>
          </w:p>
        </w:tc>
        <w:tc>
          <w:tcPr>
            <w:tcW w:w="1985" w:type="dxa"/>
            <w:tcBorders>
              <w:top w:val="nil"/>
              <w:left w:val="nil"/>
              <w:bottom w:val="single" w:sz="4" w:space="0" w:color="auto"/>
              <w:right w:val="single" w:sz="4" w:space="0" w:color="auto"/>
            </w:tcBorders>
            <w:shd w:val="clear" w:color="auto" w:fill="auto"/>
            <w:vAlign w:val="center"/>
            <w:hideMark/>
          </w:tcPr>
          <w:p w:rsidR="007F32D2" w:rsidRPr="003A055C" w:rsidRDefault="007F32D2" w:rsidP="00B628E1">
            <w:pPr>
              <w:jc w:val="center"/>
              <w:rPr>
                <w:color w:val="000000"/>
              </w:rPr>
            </w:pPr>
            <w:r w:rsidRPr="003A055C">
              <w:rPr>
                <w:color w:val="000000"/>
              </w:rPr>
              <w:t>ДМ, тыс. руб.</w:t>
            </w:r>
          </w:p>
        </w:tc>
        <w:tc>
          <w:tcPr>
            <w:tcW w:w="1843" w:type="dxa"/>
            <w:tcBorders>
              <w:top w:val="nil"/>
              <w:left w:val="nil"/>
              <w:bottom w:val="single" w:sz="4" w:space="0" w:color="auto"/>
              <w:right w:val="single" w:sz="4" w:space="0" w:color="auto"/>
            </w:tcBorders>
            <w:shd w:val="clear" w:color="auto" w:fill="auto"/>
            <w:vAlign w:val="center"/>
            <w:hideMark/>
          </w:tcPr>
          <w:p w:rsidR="007F32D2" w:rsidRPr="003A055C" w:rsidRDefault="007F32D2" w:rsidP="00B628E1">
            <w:pPr>
              <w:jc w:val="center"/>
              <w:rPr>
                <w:color w:val="000000"/>
              </w:rPr>
            </w:pPr>
            <w:r w:rsidRPr="003A055C">
              <w:rPr>
                <w:color w:val="000000"/>
              </w:rPr>
              <w:t>Всего, тыс. руб.</w:t>
            </w:r>
          </w:p>
        </w:tc>
        <w:tc>
          <w:tcPr>
            <w:tcW w:w="1559" w:type="dxa"/>
            <w:tcBorders>
              <w:top w:val="nil"/>
              <w:left w:val="nil"/>
              <w:bottom w:val="single" w:sz="4" w:space="0" w:color="auto"/>
              <w:right w:val="single" w:sz="4" w:space="0" w:color="auto"/>
            </w:tcBorders>
            <w:shd w:val="clear" w:color="auto" w:fill="auto"/>
            <w:vAlign w:val="center"/>
            <w:hideMark/>
          </w:tcPr>
          <w:p w:rsidR="007F32D2" w:rsidRPr="003A055C" w:rsidRDefault="007F32D2" w:rsidP="00B628E1">
            <w:pPr>
              <w:jc w:val="center"/>
              <w:rPr>
                <w:color w:val="000000"/>
              </w:rPr>
            </w:pPr>
            <w:r w:rsidRPr="003A055C">
              <w:rPr>
                <w:color w:val="000000"/>
              </w:rPr>
              <w:t>тонн</w:t>
            </w:r>
          </w:p>
        </w:tc>
        <w:tc>
          <w:tcPr>
            <w:tcW w:w="1559" w:type="dxa"/>
            <w:tcBorders>
              <w:top w:val="nil"/>
              <w:left w:val="nil"/>
              <w:bottom w:val="single" w:sz="4" w:space="0" w:color="auto"/>
              <w:right w:val="single" w:sz="4" w:space="0" w:color="auto"/>
            </w:tcBorders>
            <w:shd w:val="clear" w:color="auto" w:fill="auto"/>
            <w:vAlign w:val="center"/>
            <w:hideMark/>
          </w:tcPr>
          <w:p w:rsidR="007F32D2" w:rsidRPr="003A055C" w:rsidRDefault="007F32D2" w:rsidP="00B628E1">
            <w:pPr>
              <w:jc w:val="center"/>
              <w:rPr>
                <w:color w:val="000000"/>
              </w:rPr>
            </w:pPr>
            <w:r w:rsidRPr="003A055C">
              <w:rPr>
                <w:color w:val="000000"/>
              </w:rPr>
              <w:t>тыс. руб</w:t>
            </w:r>
            <w:r>
              <w:rPr>
                <w:color w:val="000000"/>
              </w:rPr>
              <w:t>.</w:t>
            </w:r>
          </w:p>
        </w:tc>
        <w:tc>
          <w:tcPr>
            <w:tcW w:w="1701" w:type="dxa"/>
            <w:tcBorders>
              <w:top w:val="nil"/>
              <w:left w:val="nil"/>
              <w:bottom w:val="single" w:sz="4" w:space="0" w:color="auto"/>
              <w:right w:val="single" w:sz="4" w:space="0" w:color="auto"/>
            </w:tcBorders>
            <w:shd w:val="clear" w:color="000000" w:fill="FFFFFF"/>
            <w:vAlign w:val="center"/>
            <w:hideMark/>
          </w:tcPr>
          <w:p w:rsidR="007F32D2" w:rsidRPr="003A055C" w:rsidRDefault="007F32D2" w:rsidP="00B628E1">
            <w:pPr>
              <w:jc w:val="center"/>
              <w:rPr>
                <w:color w:val="000000"/>
              </w:rPr>
            </w:pPr>
            <w:r w:rsidRPr="003A055C">
              <w:rPr>
                <w:color w:val="000000"/>
              </w:rPr>
              <w:t>тыс. руб</w:t>
            </w:r>
            <w:r>
              <w:rPr>
                <w:color w:val="000000"/>
              </w:rPr>
              <w:t>.</w:t>
            </w:r>
          </w:p>
        </w:tc>
        <w:tc>
          <w:tcPr>
            <w:tcW w:w="1843" w:type="dxa"/>
            <w:tcBorders>
              <w:top w:val="nil"/>
              <w:left w:val="nil"/>
              <w:bottom w:val="single" w:sz="4" w:space="0" w:color="auto"/>
              <w:right w:val="single" w:sz="4" w:space="0" w:color="auto"/>
            </w:tcBorders>
            <w:shd w:val="clear" w:color="auto" w:fill="auto"/>
            <w:vAlign w:val="center"/>
            <w:hideMark/>
          </w:tcPr>
          <w:p w:rsidR="007F32D2" w:rsidRPr="003A055C" w:rsidRDefault="007F32D2" w:rsidP="00B628E1">
            <w:pPr>
              <w:jc w:val="center"/>
              <w:rPr>
                <w:color w:val="000000"/>
              </w:rPr>
            </w:pPr>
            <w:r w:rsidRPr="003A055C">
              <w:rPr>
                <w:color w:val="000000"/>
              </w:rPr>
              <w:t>тыс. руб</w:t>
            </w:r>
            <w:r>
              <w:rPr>
                <w:color w:val="000000"/>
              </w:rPr>
              <w:t>.</w:t>
            </w:r>
          </w:p>
        </w:tc>
      </w:tr>
      <w:tr w:rsidR="007F32D2" w:rsidTr="00B628E1">
        <w:trPr>
          <w:trHeight w:val="22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center"/>
              <w:rPr>
                <w:i/>
                <w:iCs/>
                <w:color w:val="000000"/>
              </w:rPr>
            </w:pPr>
            <w:r w:rsidRPr="003A055C">
              <w:rPr>
                <w:i/>
                <w:iCs/>
                <w:color w:val="000000"/>
              </w:rPr>
              <w:t>1</w:t>
            </w:r>
          </w:p>
        </w:tc>
        <w:tc>
          <w:tcPr>
            <w:tcW w:w="1842"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center"/>
              <w:rPr>
                <w:i/>
                <w:iCs/>
                <w:color w:val="000000"/>
              </w:rPr>
            </w:pPr>
            <w:r w:rsidRPr="003A055C">
              <w:rPr>
                <w:i/>
                <w:iCs/>
                <w:color w:val="000000"/>
              </w:rPr>
              <w:t>2</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center"/>
              <w:rPr>
                <w:i/>
                <w:iCs/>
                <w:color w:val="000000"/>
              </w:rPr>
            </w:pPr>
            <w:r w:rsidRPr="003A055C">
              <w:rPr>
                <w:i/>
                <w:iCs/>
                <w:color w:val="000000"/>
              </w:rPr>
              <w:t>3</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center"/>
              <w:rPr>
                <w:i/>
                <w:iCs/>
                <w:color w:val="000000"/>
              </w:rPr>
            </w:pPr>
            <w:r w:rsidRPr="003A055C">
              <w:rPr>
                <w:i/>
                <w:iCs/>
                <w:color w:val="000000"/>
              </w:rPr>
              <w:t>4</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center"/>
              <w:rPr>
                <w:i/>
                <w:iCs/>
                <w:color w:val="000000"/>
              </w:rPr>
            </w:pPr>
            <w:r w:rsidRPr="003A055C">
              <w:rPr>
                <w:i/>
                <w:iCs/>
                <w:color w:val="000000"/>
              </w:rPr>
              <w:t>5</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center"/>
              <w:rPr>
                <w:i/>
                <w:iCs/>
                <w:color w:val="000000"/>
              </w:rPr>
            </w:pPr>
            <w:r w:rsidRPr="003A055C">
              <w:rPr>
                <w:i/>
                <w:iCs/>
                <w:color w:val="000000"/>
              </w:rPr>
              <w:t>6</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center"/>
              <w:rPr>
                <w:i/>
                <w:iCs/>
                <w:color w:val="000000"/>
              </w:rPr>
            </w:pPr>
            <w:r w:rsidRPr="003A055C">
              <w:rPr>
                <w:i/>
                <w:iCs/>
                <w:color w:val="000000"/>
              </w:rPr>
              <w:t>7</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center"/>
              <w:rPr>
                <w:i/>
                <w:iCs/>
                <w:color w:val="000000"/>
              </w:rPr>
            </w:pPr>
            <w:r w:rsidRPr="003A055C">
              <w:rPr>
                <w:i/>
                <w:iCs/>
                <w:color w:val="000000"/>
              </w:rPr>
              <w:t>8</w:t>
            </w:r>
          </w:p>
        </w:tc>
      </w:tr>
      <w:tr w:rsidR="007F32D2" w:rsidTr="00B628E1">
        <w:trPr>
          <w:trHeight w:val="24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b/>
                <w:bCs/>
                <w:color w:val="000000"/>
              </w:rPr>
            </w:pPr>
            <w:r w:rsidRPr="003A055C">
              <w:rPr>
                <w:b/>
                <w:bCs/>
                <w:color w:val="000000"/>
              </w:rPr>
              <w:t>52 261,0</w:t>
            </w:r>
          </w:p>
        </w:tc>
        <w:tc>
          <w:tcPr>
            <w:tcW w:w="1842"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b/>
                <w:bCs/>
                <w:color w:val="000000"/>
              </w:rPr>
            </w:pPr>
            <w:r w:rsidRPr="003A055C">
              <w:rPr>
                <w:b/>
                <w:bCs/>
                <w:color w:val="000000"/>
              </w:rPr>
              <w:t>3 368,0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b/>
                <w:bCs/>
                <w:color w:val="000000"/>
              </w:rPr>
            </w:pPr>
            <w:r w:rsidRPr="003A055C">
              <w:rPr>
                <w:b/>
                <w:bCs/>
                <w:color w:val="000000"/>
              </w:rPr>
              <w:t>6 464,0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b/>
                <w:bCs/>
                <w:color w:val="000000"/>
              </w:rPr>
            </w:pPr>
            <w:r w:rsidRPr="003A055C">
              <w:rPr>
                <w:b/>
                <w:bCs/>
                <w:color w:val="000000"/>
              </w:rPr>
              <w:t>62 093,0</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b/>
                <w:bCs/>
                <w:color w:val="000000"/>
              </w:rPr>
            </w:pPr>
            <w:r w:rsidRPr="003A055C">
              <w:rPr>
                <w:b/>
                <w:bCs/>
                <w:color w:val="000000"/>
              </w:rPr>
              <w:t>121,7</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b/>
                <w:bCs/>
                <w:color w:val="000000"/>
              </w:rPr>
            </w:pPr>
            <w:r w:rsidRPr="003A055C">
              <w:rPr>
                <w:b/>
                <w:bCs/>
                <w:color w:val="000000"/>
              </w:rPr>
              <w:t>34 594,0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b/>
                <w:bCs/>
                <w:color w:val="000000"/>
              </w:rPr>
            </w:pPr>
            <w:r w:rsidRPr="003A055C">
              <w:rPr>
                <w:b/>
                <w:bCs/>
                <w:color w:val="000000"/>
              </w:rPr>
              <w:t>28 150,0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b/>
                <w:bCs/>
                <w:color w:val="000000"/>
              </w:rPr>
            </w:pPr>
            <w:r w:rsidRPr="003A055C">
              <w:rPr>
                <w:b/>
                <w:bCs/>
                <w:color w:val="000000"/>
              </w:rPr>
              <w:t>124 837,0</w:t>
            </w:r>
          </w:p>
        </w:tc>
      </w:tr>
      <w:tr w:rsidR="007F32D2" w:rsidTr="00B628E1">
        <w:trPr>
          <w:trHeight w:val="24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9 000,0</w:t>
            </w:r>
          </w:p>
        </w:tc>
        <w:tc>
          <w:tcPr>
            <w:tcW w:w="1842"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350,0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400,0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9 750,0</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7,0</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7 000,0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2 000,0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18 750,0</w:t>
            </w:r>
          </w:p>
        </w:tc>
      </w:tr>
      <w:tr w:rsidR="007F32D2" w:rsidTr="00B628E1">
        <w:trPr>
          <w:trHeight w:val="24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5 490,0</w:t>
            </w:r>
          </w:p>
        </w:tc>
        <w:tc>
          <w:tcPr>
            <w:tcW w:w="1842"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550,0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270,0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6 310,0</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1,7</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1 956,0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3 250,0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11 516,0</w:t>
            </w:r>
          </w:p>
        </w:tc>
      </w:tr>
      <w:tr w:rsidR="007F32D2" w:rsidTr="00B628E1">
        <w:trPr>
          <w:trHeight w:val="24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3 472,0</w:t>
            </w:r>
          </w:p>
        </w:tc>
        <w:tc>
          <w:tcPr>
            <w:tcW w:w="1842"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322,0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660,0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4 454,0</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2,3</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2 448,0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2 700,0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9 602,0</w:t>
            </w:r>
          </w:p>
        </w:tc>
      </w:tr>
      <w:tr w:rsidR="007F32D2" w:rsidTr="00B628E1">
        <w:trPr>
          <w:trHeight w:val="24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2 612,0</w:t>
            </w:r>
          </w:p>
        </w:tc>
        <w:tc>
          <w:tcPr>
            <w:tcW w:w="1842"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188,0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120,0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2 920,0</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3,5</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5 500,0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3 500,0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11 920,0</w:t>
            </w:r>
          </w:p>
        </w:tc>
      </w:tr>
      <w:tr w:rsidR="007F32D2" w:rsidTr="00B628E1">
        <w:trPr>
          <w:trHeight w:val="24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2 600,0</w:t>
            </w:r>
          </w:p>
        </w:tc>
        <w:tc>
          <w:tcPr>
            <w:tcW w:w="1842"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345,0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265,0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3 210,0</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0,6</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650,0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2 000,0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5 860,0</w:t>
            </w:r>
          </w:p>
        </w:tc>
      </w:tr>
      <w:tr w:rsidR="007F32D2" w:rsidTr="00B628E1">
        <w:trPr>
          <w:trHeight w:val="24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4 500,0</w:t>
            </w:r>
          </w:p>
        </w:tc>
        <w:tc>
          <w:tcPr>
            <w:tcW w:w="1842"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400,0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300,0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5 200,0</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0,5</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1 800,0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3 000,0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10 000,0</w:t>
            </w:r>
          </w:p>
        </w:tc>
      </w:tr>
      <w:tr w:rsidR="007F32D2" w:rsidTr="00B628E1">
        <w:trPr>
          <w:trHeight w:val="24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7 300,0</w:t>
            </w:r>
          </w:p>
        </w:tc>
        <w:tc>
          <w:tcPr>
            <w:tcW w:w="1842"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270,0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320,0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7 890,0</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95,0</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5 260,0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3 500,0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16 650,0</w:t>
            </w:r>
          </w:p>
        </w:tc>
      </w:tr>
      <w:tr w:rsidR="007F32D2" w:rsidTr="00B628E1">
        <w:trPr>
          <w:trHeight w:val="48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2 340,0</w:t>
            </w:r>
          </w:p>
        </w:tc>
        <w:tc>
          <w:tcPr>
            <w:tcW w:w="1842"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90,0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120,0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2 550,0</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1,5</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1 600,0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500,0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4 650,0</w:t>
            </w:r>
          </w:p>
        </w:tc>
      </w:tr>
      <w:tr w:rsidR="007F32D2" w:rsidTr="00B628E1">
        <w:trPr>
          <w:trHeight w:val="24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660,0</w:t>
            </w:r>
          </w:p>
        </w:tc>
        <w:tc>
          <w:tcPr>
            <w:tcW w:w="1842"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65,0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725,0</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0,3</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150,0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400,0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1 275,0</w:t>
            </w:r>
          </w:p>
        </w:tc>
      </w:tr>
      <w:tr w:rsidR="007F32D2" w:rsidTr="00B628E1">
        <w:trPr>
          <w:trHeight w:val="24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2 600,0</w:t>
            </w:r>
          </w:p>
        </w:tc>
        <w:tc>
          <w:tcPr>
            <w:tcW w:w="1842"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2 600,0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5 200,0</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5,8</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4 800,0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1 800,0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11 800,0</w:t>
            </w:r>
          </w:p>
        </w:tc>
      </w:tr>
      <w:tr w:rsidR="007F32D2" w:rsidTr="00B628E1">
        <w:trPr>
          <w:trHeight w:val="48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800,0</w:t>
            </w:r>
          </w:p>
        </w:tc>
        <w:tc>
          <w:tcPr>
            <w:tcW w:w="1842"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38,0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838,0</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0,5</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200,0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500,0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1 538,0</w:t>
            </w:r>
          </w:p>
        </w:tc>
      </w:tr>
      <w:tr w:rsidR="007F32D2" w:rsidTr="00B628E1">
        <w:trPr>
          <w:trHeight w:val="48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319,0</w:t>
            </w:r>
          </w:p>
        </w:tc>
        <w:tc>
          <w:tcPr>
            <w:tcW w:w="1842"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26,0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345,0</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100,0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445,0</w:t>
            </w:r>
          </w:p>
        </w:tc>
      </w:tr>
      <w:tr w:rsidR="007F32D2" w:rsidTr="00B628E1">
        <w:trPr>
          <w:trHeight w:val="24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1 200,0</w:t>
            </w:r>
          </w:p>
        </w:tc>
        <w:tc>
          <w:tcPr>
            <w:tcW w:w="1842"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40,0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300,0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1 540,0</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0,5</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250,0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800,0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2 590,0</w:t>
            </w:r>
          </w:p>
        </w:tc>
      </w:tr>
      <w:tr w:rsidR="007F32D2" w:rsidTr="00B628E1">
        <w:trPr>
          <w:trHeight w:val="24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3 100,0</w:t>
            </w:r>
          </w:p>
        </w:tc>
        <w:tc>
          <w:tcPr>
            <w:tcW w:w="1842"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117,0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100,0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3 317,0</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1,5</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1 200,0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2 100,0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6 617,0</w:t>
            </w:r>
          </w:p>
        </w:tc>
      </w:tr>
      <w:tr w:rsidR="007F32D2" w:rsidTr="00B628E1">
        <w:trPr>
          <w:trHeight w:val="24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4 343,0</w:t>
            </w:r>
          </w:p>
        </w:tc>
        <w:tc>
          <w:tcPr>
            <w:tcW w:w="1842"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526,0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680,0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5 549,0</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0,7</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1 140,0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1 500,0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8 189,0</w:t>
            </w:r>
          </w:p>
        </w:tc>
      </w:tr>
      <w:tr w:rsidR="007F32D2" w:rsidTr="00B628E1">
        <w:trPr>
          <w:trHeight w:val="24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1 925,0</w:t>
            </w:r>
          </w:p>
        </w:tc>
        <w:tc>
          <w:tcPr>
            <w:tcW w:w="1842"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170,0</w:t>
            </w:r>
          </w:p>
        </w:tc>
        <w:tc>
          <w:tcPr>
            <w:tcW w:w="198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200,0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2 295,0</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0,3</w:t>
            </w:r>
          </w:p>
        </w:tc>
        <w:tc>
          <w:tcPr>
            <w:tcW w:w="1559"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640,0</w:t>
            </w:r>
          </w:p>
        </w:tc>
        <w:tc>
          <w:tcPr>
            <w:tcW w:w="1701"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500,0</w:t>
            </w:r>
          </w:p>
        </w:tc>
        <w:tc>
          <w:tcPr>
            <w:tcW w:w="1843"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3 435,0</w:t>
            </w:r>
          </w:p>
        </w:tc>
      </w:tr>
    </w:tbl>
    <w:p w:rsidR="007F32D2" w:rsidRDefault="007F32D2" w:rsidP="007F32D2">
      <w:pPr>
        <w:rPr>
          <w:rFonts w:eastAsia="Calibri"/>
          <w:sz w:val="28"/>
          <w:szCs w:val="28"/>
        </w:rPr>
      </w:pPr>
    </w:p>
    <w:p w:rsidR="007F32D2" w:rsidRDefault="007F32D2" w:rsidP="007F32D2">
      <w:pPr>
        <w:jc w:val="center"/>
        <w:rPr>
          <w:b/>
          <w:bCs/>
          <w:color w:val="000000"/>
          <w:sz w:val="28"/>
          <w:szCs w:val="28"/>
        </w:rPr>
      </w:pPr>
    </w:p>
    <w:p w:rsidR="007F32D2" w:rsidRDefault="007F32D2" w:rsidP="007F32D2">
      <w:pPr>
        <w:jc w:val="center"/>
        <w:rPr>
          <w:b/>
          <w:bCs/>
          <w:color w:val="000000"/>
          <w:sz w:val="28"/>
          <w:szCs w:val="28"/>
        </w:rPr>
      </w:pPr>
    </w:p>
    <w:p w:rsidR="007F32D2" w:rsidRDefault="007F32D2" w:rsidP="007F32D2">
      <w:pPr>
        <w:jc w:val="center"/>
        <w:rPr>
          <w:b/>
          <w:bCs/>
          <w:color w:val="000000"/>
          <w:sz w:val="28"/>
          <w:szCs w:val="28"/>
        </w:rPr>
      </w:pPr>
    </w:p>
    <w:p w:rsidR="007F32D2" w:rsidRDefault="007F32D2" w:rsidP="007F32D2">
      <w:pPr>
        <w:jc w:val="center"/>
        <w:rPr>
          <w:b/>
          <w:bCs/>
          <w:color w:val="000000"/>
          <w:sz w:val="28"/>
          <w:szCs w:val="28"/>
        </w:rPr>
      </w:pPr>
    </w:p>
    <w:p w:rsidR="007F32D2" w:rsidRDefault="007F32D2" w:rsidP="007F32D2">
      <w:pPr>
        <w:jc w:val="center"/>
        <w:rPr>
          <w:b/>
          <w:bCs/>
          <w:color w:val="000000"/>
          <w:sz w:val="28"/>
          <w:szCs w:val="28"/>
        </w:rPr>
      </w:pPr>
      <w:r w:rsidRPr="003A055C">
        <w:rPr>
          <w:b/>
          <w:bCs/>
          <w:color w:val="000000"/>
          <w:sz w:val="28"/>
          <w:szCs w:val="28"/>
        </w:rPr>
        <w:lastRenderedPageBreak/>
        <w:t xml:space="preserve">Таблица 12 - Источники финансового обеспечения заготовки кормов на </w:t>
      </w:r>
      <w:proofErr w:type="gramStart"/>
      <w:r w:rsidRPr="003A055C">
        <w:rPr>
          <w:b/>
          <w:bCs/>
          <w:color w:val="000000"/>
          <w:sz w:val="28"/>
          <w:szCs w:val="28"/>
        </w:rPr>
        <w:t>летне-пастбищный</w:t>
      </w:r>
      <w:proofErr w:type="gramEnd"/>
      <w:r w:rsidRPr="003A055C">
        <w:rPr>
          <w:b/>
          <w:bCs/>
          <w:color w:val="000000"/>
          <w:sz w:val="28"/>
          <w:szCs w:val="28"/>
        </w:rPr>
        <w:t xml:space="preserve"> </w:t>
      </w:r>
    </w:p>
    <w:p w:rsidR="007F32D2" w:rsidRPr="003A055C" w:rsidRDefault="007F32D2" w:rsidP="007F32D2">
      <w:pPr>
        <w:jc w:val="center"/>
        <w:rPr>
          <w:b/>
          <w:bCs/>
          <w:color w:val="000000"/>
          <w:sz w:val="28"/>
          <w:szCs w:val="28"/>
        </w:rPr>
      </w:pPr>
      <w:r w:rsidRPr="003A055C">
        <w:rPr>
          <w:b/>
          <w:bCs/>
          <w:color w:val="000000"/>
          <w:sz w:val="28"/>
          <w:szCs w:val="28"/>
        </w:rPr>
        <w:t xml:space="preserve">и </w:t>
      </w:r>
      <w:proofErr w:type="gramStart"/>
      <w:r w:rsidRPr="003A055C">
        <w:rPr>
          <w:b/>
          <w:bCs/>
          <w:color w:val="000000"/>
          <w:sz w:val="28"/>
          <w:szCs w:val="28"/>
        </w:rPr>
        <w:t>зимне-стойловый</w:t>
      </w:r>
      <w:proofErr w:type="gramEnd"/>
      <w:r w:rsidRPr="003A055C">
        <w:rPr>
          <w:b/>
          <w:bCs/>
          <w:color w:val="000000"/>
          <w:sz w:val="28"/>
          <w:szCs w:val="28"/>
        </w:rPr>
        <w:t xml:space="preserve"> периоды текущего - начала следующего года</w:t>
      </w:r>
    </w:p>
    <w:p w:rsidR="007F32D2" w:rsidRDefault="007F32D2" w:rsidP="007F32D2">
      <w:pPr>
        <w:rPr>
          <w:rFonts w:eastAsia="Calibri"/>
          <w:sz w:val="28"/>
          <w:szCs w:val="28"/>
        </w:rPr>
      </w:pPr>
    </w:p>
    <w:tbl>
      <w:tblPr>
        <w:tblW w:w="14454" w:type="dxa"/>
        <w:tblLook w:val="04A0"/>
      </w:tblPr>
      <w:tblGrid>
        <w:gridCol w:w="2547"/>
        <w:gridCol w:w="2835"/>
        <w:gridCol w:w="2268"/>
        <w:gridCol w:w="2410"/>
        <w:gridCol w:w="2126"/>
        <w:gridCol w:w="2268"/>
      </w:tblGrid>
      <w:tr w:rsidR="007F32D2" w:rsidTr="00B628E1">
        <w:trPr>
          <w:trHeight w:val="450"/>
        </w:trPr>
        <w:tc>
          <w:tcPr>
            <w:tcW w:w="254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F32D2" w:rsidRPr="003A055C" w:rsidRDefault="007F32D2" w:rsidP="00B628E1">
            <w:pPr>
              <w:jc w:val="center"/>
              <w:rPr>
                <w:color w:val="000000"/>
              </w:rPr>
            </w:pPr>
            <w:r w:rsidRPr="003A055C">
              <w:rPr>
                <w:color w:val="000000"/>
              </w:rPr>
              <w:t xml:space="preserve">Всего, тыс. </w:t>
            </w:r>
            <w:proofErr w:type="spellStart"/>
            <w:r w:rsidRPr="003A055C">
              <w:rPr>
                <w:color w:val="000000"/>
              </w:rPr>
              <w:t>руб</w:t>
            </w:r>
            <w:proofErr w:type="spellEnd"/>
          </w:p>
        </w:tc>
        <w:tc>
          <w:tcPr>
            <w:tcW w:w="11907" w:type="dxa"/>
            <w:gridSpan w:val="5"/>
            <w:tcBorders>
              <w:top w:val="single" w:sz="4" w:space="0" w:color="auto"/>
              <w:left w:val="nil"/>
              <w:bottom w:val="single" w:sz="4" w:space="0" w:color="auto"/>
              <w:right w:val="single" w:sz="4" w:space="0" w:color="auto"/>
            </w:tcBorders>
            <w:shd w:val="clear" w:color="000000" w:fill="FFFFFF"/>
            <w:vAlign w:val="center"/>
            <w:hideMark/>
          </w:tcPr>
          <w:p w:rsidR="007F32D2" w:rsidRPr="003A055C" w:rsidRDefault="007F32D2" w:rsidP="00B628E1">
            <w:pPr>
              <w:jc w:val="center"/>
              <w:rPr>
                <w:color w:val="000000"/>
              </w:rPr>
            </w:pPr>
            <w:r w:rsidRPr="003A055C">
              <w:rPr>
                <w:color w:val="000000"/>
              </w:rPr>
              <w:t>в том числе по источникам:</w:t>
            </w:r>
          </w:p>
        </w:tc>
      </w:tr>
      <w:tr w:rsidR="007F32D2" w:rsidTr="00B628E1">
        <w:trPr>
          <w:trHeight w:val="735"/>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7F32D2" w:rsidRPr="003A055C" w:rsidRDefault="007F32D2" w:rsidP="00B628E1">
            <w:pPr>
              <w:rPr>
                <w:color w:val="000000"/>
              </w:rPr>
            </w:pPr>
          </w:p>
        </w:tc>
        <w:tc>
          <w:tcPr>
            <w:tcW w:w="2835" w:type="dxa"/>
            <w:tcBorders>
              <w:top w:val="nil"/>
              <w:left w:val="nil"/>
              <w:bottom w:val="single" w:sz="4" w:space="0" w:color="auto"/>
              <w:right w:val="single" w:sz="4" w:space="0" w:color="auto"/>
            </w:tcBorders>
            <w:shd w:val="clear" w:color="000000" w:fill="FFFFFF"/>
            <w:vAlign w:val="center"/>
            <w:hideMark/>
          </w:tcPr>
          <w:p w:rsidR="007F32D2" w:rsidRPr="003A055C" w:rsidRDefault="007F32D2" w:rsidP="00B628E1">
            <w:pPr>
              <w:jc w:val="center"/>
              <w:rPr>
                <w:color w:val="000000"/>
              </w:rPr>
            </w:pPr>
            <w:r w:rsidRPr="003A055C">
              <w:rPr>
                <w:color w:val="000000"/>
              </w:rPr>
              <w:t>Собств. средства, тыс. руб.</w:t>
            </w:r>
          </w:p>
        </w:tc>
        <w:tc>
          <w:tcPr>
            <w:tcW w:w="2268" w:type="dxa"/>
            <w:tcBorders>
              <w:top w:val="nil"/>
              <w:left w:val="nil"/>
              <w:bottom w:val="single" w:sz="4" w:space="0" w:color="auto"/>
              <w:right w:val="single" w:sz="4" w:space="0" w:color="auto"/>
            </w:tcBorders>
            <w:shd w:val="clear" w:color="000000" w:fill="FFFFFF"/>
            <w:vAlign w:val="center"/>
            <w:hideMark/>
          </w:tcPr>
          <w:p w:rsidR="007F32D2" w:rsidRPr="003A055C" w:rsidRDefault="007F32D2" w:rsidP="00B628E1">
            <w:pPr>
              <w:jc w:val="center"/>
              <w:rPr>
                <w:color w:val="000000"/>
              </w:rPr>
            </w:pPr>
            <w:r w:rsidRPr="003A055C">
              <w:rPr>
                <w:color w:val="000000"/>
              </w:rPr>
              <w:t>Кредиты банков, тыс. руб.</w:t>
            </w:r>
          </w:p>
        </w:tc>
        <w:tc>
          <w:tcPr>
            <w:tcW w:w="2410" w:type="dxa"/>
            <w:tcBorders>
              <w:top w:val="nil"/>
              <w:left w:val="nil"/>
              <w:bottom w:val="single" w:sz="4" w:space="0" w:color="auto"/>
              <w:right w:val="single" w:sz="4" w:space="0" w:color="auto"/>
            </w:tcBorders>
            <w:shd w:val="clear" w:color="000000" w:fill="FFFFFF"/>
            <w:vAlign w:val="center"/>
            <w:hideMark/>
          </w:tcPr>
          <w:p w:rsidR="007F32D2" w:rsidRPr="003A055C" w:rsidRDefault="007F32D2" w:rsidP="00B628E1">
            <w:pPr>
              <w:jc w:val="center"/>
              <w:rPr>
                <w:color w:val="000000"/>
              </w:rPr>
            </w:pPr>
            <w:proofErr w:type="spellStart"/>
            <w:r w:rsidRPr="003A055C">
              <w:rPr>
                <w:color w:val="000000"/>
              </w:rPr>
              <w:t>Перерабат</w:t>
            </w:r>
            <w:proofErr w:type="spellEnd"/>
            <w:r w:rsidRPr="003A055C">
              <w:rPr>
                <w:color w:val="000000"/>
              </w:rPr>
              <w:t>. предприятия, тыс. руб.</w:t>
            </w:r>
          </w:p>
        </w:tc>
        <w:tc>
          <w:tcPr>
            <w:tcW w:w="2126" w:type="dxa"/>
            <w:tcBorders>
              <w:top w:val="nil"/>
              <w:left w:val="nil"/>
              <w:bottom w:val="single" w:sz="4" w:space="0" w:color="auto"/>
              <w:right w:val="single" w:sz="4" w:space="0" w:color="auto"/>
            </w:tcBorders>
            <w:shd w:val="clear" w:color="000000" w:fill="FFFFFF"/>
            <w:vAlign w:val="center"/>
            <w:hideMark/>
          </w:tcPr>
          <w:p w:rsidR="007F32D2" w:rsidRPr="003A055C" w:rsidRDefault="007F32D2" w:rsidP="00B628E1">
            <w:pPr>
              <w:jc w:val="center"/>
              <w:rPr>
                <w:color w:val="000000"/>
              </w:rPr>
            </w:pPr>
            <w:r w:rsidRPr="003A055C">
              <w:rPr>
                <w:color w:val="000000"/>
              </w:rPr>
              <w:t>Другие инвесторы, тыс. руб.</w:t>
            </w:r>
          </w:p>
        </w:tc>
        <w:tc>
          <w:tcPr>
            <w:tcW w:w="2268" w:type="dxa"/>
            <w:tcBorders>
              <w:top w:val="nil"/>
              <w:left w:val="nil"/>
              <w:bottom w:val="single" w:sz="4" w:space="0" w:color="auto"/>
              <w:right w:val="single" w:sz="4" w:space="0" w:color="auto"/>
            </w:tcBorders>
            <w:shd w:val="clear" w:color="000000" w:fill="FFFFFF"/>
            <w:vAlign w:val="center"/>
            <w:hideMark/>
          </w:tcPr>
          <w:p w:rsidR="007F32D2" w:rsidRPr="003A055C" w:rsidRDefault="007F32D2" w:rsidP="00B628E1">
            <w:pPr>
              <w:jc w:val="center"/>
              <w:rPr>
                <w:color w:val="000000"/>
              </w:rPr>
            </w:pPr>
            <w:r w:rsidRPr="003A055C">
              <w:rPr>
                <w:color w:val="000000"/>
              </w:rPr>
              <w:t>Субсидии/дотации, тыс. руб.</w:t>
            </w:r>
          </w:p>
        </w:tc>
      </w:tr>
      <w:tr w:rsidR="007F32D2" w:rsidTr="00B628E1">
        <w:trPr>
          <w:trHeight w:val="225"/>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center"/>
              <w:rPr>
                <w:i/>
                <w:iCs/>
                <w:color w:val="000000"/>
              </w:rPr>
            </w:pPr>
            <w:r w:rsidRPr="003A055C">
              <w:rPr>
                <w:i/>
                <w:iCs/>
                <w:color w:val="000000"/>
              </w:rPr>
              <w:t>1</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center"/>
              <w:rPr>
                <w:i/>
                <w:iCs/>
                <w:color w:val="000000"/>
              </w:rPr>
            </w:pPr>
            <w:r w:rsidRPr="003A055C">
              <w:rPr>
                <w:i/>
                <w:iCs/>
                <w:color w:val="000000"/>
              </w:rPr>
              <w:t>2</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center"/>
              <w:rPr>
                <w:i/>
                <w:iCs/>
                <w:color w:val="000000"/>
              </w:rPr>
            </w:pPr>
            <w:r w:rsidRPr="003A055C">
              <w:rPr>
                <w:i/>
                <w:iCs/>
                <w:color w:val="000000"/>
              </w:rPr>
              <w:t>3</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center"/>
              <w:rPr>
                <w:i/>
                <w:iCs/>
                <w:color w:val="000000"/>
              </w:rPr>
            </w:pPr>
            <w:r w:rsidRPr="003A055C">
              <w:rPr>
                <w:i/>
                <w:iCs/>
                <w:color w:val="000000"/>
              </w:rPr>
              <w:t>4</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center"/>
              <w:rPr>
                <w:i/>
                <w:iCs/>
                <w:color w:val="000000"/>
              </w:rPr>
            </w:pPr>
            <w:r w:rsidRPr="003A055C">
              <w:rPr>
                <w:i/>
                <w:iCs/>
                <w:color w:val="000000"/>
              </w:rPr>
              <w:t>5</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center"/>
              <w:rPr>
                <w:i/>
                <w:iCs/>
                <w:color w:val="000000"/>
              </w:rPr>
            </w:pPr>
            <w:r w:rsidRPr="003A055C">
              <w:rPr>
                <w:i/>
                <w:iCs/>
                <w:color w:val="000000"/>
              </w:rPr>
              <w:t>6</w:t>
            </w:r>
          </w:p>
        </w:tc>
      </w:tr>
      <w:tr w:rsidR="007F32D2" w:rsidTr="00B628E1">
        <w:trPr>
          <w:trHeight w:val="24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b/>
                <w:bCs/>
                <w:color w:val="000000"/>
              </w:rPr>
            </w:pPr>
            <w:r w:rsidRPr="003A055C">
              <w:rPr>
                <w:b/>
                <w:bCs/>
                <w:color w:val="000000"/>
              </w:rPr>
              <w:t>124 837,0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b/>
                <w:bCs/>
                <w:color w:val="000000"/>
              </w:rPr>
            </w:pPr>
            <w:r w:rsidRPr="003A055C">
              <w:rPr>
                <w:b/>
                <w:bCs/>
                <w:color w:val="000000"/>
              </w:rPr>
              <w:t>115 082,0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b/>
                <w:bCs/>
                <w:color w:val="000000"/>
              </w:rPr>
            </w:pPr>
            <w:r w:rsidRPr="003A055C">
              <w:rPr>
                <w:b/>
                <w:bCs/>
                <w:color w:val="000000"/>
              </w:rPr>
              <w:t>0,0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b/>
                <w:bCs/>
                <w:color w:val="000000"/>
              </w:rPr>
            </w:pPr>
            <w:r w:rsidRPr="003A055C">
              <w:rPr>
                <w:b/>
                <w:bCs/>
                <w:color w:val="000000"/>
              </w:rPr>
              <w:t>3 100,0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b/>
                <w:bCs/>
                <w:color w:val="000000"/>
              </w:rPr>
            </w:pPr>
            <w:r w:rsidRPr="003A055C">
              <w:rPr>
                <w:b/>
                <w:bCs/>
                <w:color w:val="000000"/>
              </w:rPr>
              <w:t>0,0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b/>
                <w:bCs/>
                <w:color w:val="000000"/>
              </w:rPr>
            </w:pPr>
            <w:r w:rsidRPr="003A055C">
              <w:rPr>
                <w:b/>
                <w:bCs/>
                <w:color w:val="000000"/>
              </w:rPr>
              <w:t>6 655,0</w:t>
            </w:r>
          </w:p>
        </w:tc>
      </w:tr>
      <w:tr w:rsidR="007F32D2" w:rsidTr="00B628E1">
        <w:trPr>
          <w:trHeight w:val="24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18 750,0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18 750,0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r>
      <w:tr w:rsidR="007F32D2" w:rsidTr="00B628E1">
        <w:trPr>
          <w:trHeight w:val="24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11 516,0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9 016,0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2 500,0</w:t>
            </w:r>
          </w:p>
        </w:tc>
      </w:tr>
      <w:tr w:rsidR="007F32D2" w:rsidTr="00B628E1">
        <w:trPr>
          <w:trHeight w:val="24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9 602,0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9 602,0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r>
      <w:tr w:rsidR="007F32D2" w:rsidTr="00B628E1">
        <w:trPr>
          <w:trHeight w:val="24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11 920,0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11 920,0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r>
      <w:tr w:rsidR="007F32D2" w:rsidTr="00B628E1">
        <w:trPr>
          <w:trHeight w:val="24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5 860,0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5 860,0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r>
      <w:tr w:rsidR="007F32D2" w:rsidTr="00B628E1">
        <w:trPr>
          <w:trHeight w:val="24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10 000,0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7 500,0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2 500,0</w:t>
            </w:r>
          </w:p>
        </w:tc>
      </w:tr>
      <w:tr w:rsidR="007F32D2" w:rsidTr="00B628E1">
        <w:trPr>
          <w:trHeight w:val="24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16 650,0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16 650,0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r>
      <w:tr w:rsidR="007F32D2" w:rsidTr="00B628E1">
        <w:trPr>
          <w:trHeight w:val="48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4 650,0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4 650,0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r>
      <w:tr w:rsidR="007F32D2" w:rsidTr="00B628E1">
        <w:trPr>
          <w:trHeight w:val="24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1 275,0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1 275,0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r>
      <w:tr w:rsidR="007F32D2" w:rsidTr="00B628E1">
        <w:trPr>
          <w:trHeight w:val="24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11 800,0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8 450,0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2 500,0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850,0</w:t>
            </w:r>
          </w:p>
        </w:tc>
      </w:tr>
      <w:tr w:rsidR="007F32D2" w:rsidTr="00B628E1">
        <w:trPr>
          <w:trHeight w:val="48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1 538,0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1 538,0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r>
      <w:tr w:rsidR="007F32D2" w:rsidTr="00B628E1">
        <w:trPr>
          <w:trHeight w:val="48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445,0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340,0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105,0</w:t>
            </w:r>
          </w:p>
        </w:tc>
      </w:tr>
      <w:tr w:rsidR="007F32D2" w:rsidTr="00B628E1">
        <w:trPr>
          <w:trHeight w:val="24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2 590,0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1 290,0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600,0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700,0</w:t>
            </w:r>
          </w:p>
        </w:tc>
      </w:tr>
      <w:tr w:rsidR="007F32D2" w:rsidTr="00B628E1">
        <w:trPr>
          <w:trHeight w:val="24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6 617,0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6 617,0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r>
      <w:tr w:rsidR="007F32D2" w:rsidTr="00B628E1">
        <w:trPr>
          <w:trHeight w:val="24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8 189,0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8 189,0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r>
      <w:tr w:rsidR="007F32D2" w:rsidTr="00B628E1">
        <w:trPr>
          <w:trHeight w:val="24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3 435,0</w:t>
            </w:r>
          </w:p>
        </w:tc>
        <w:tc>
          <w:tcPr>
            <w:tcW w:w="2835"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3 435,0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410"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126"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c>
          <w:tcPr>
            <w:tcW w:w="2268" w:type="dxa"/>
            <w:tcBorders>
              <w:top w:val="nil"/>
              <w:left w:val="nil"/>
              <w:bottom w:val="single" w:sz="4" w:space="0" w:color="auto"/>
              <w:right w:val="single" w:sz="4" w:space="0" w:color="auto"/>
            </w:tcBorders>
            <w:shd w:val="clear" w:color="auto" w:fill="auto"/>
            <w:noWrap/>
            <w:vAlign w:val="bottom"/>
            <w:hideMark/>
          </w:tcPr>
          <w:p w:rsidR="007F32D2" w:rsidRPr="003A055C" w:rsidRDefault="007F32D2" w:rsidP="00B628E1">
            <w:pPr>
              <w:jc w:val="right"/>
              <w:rPr>
                <w:color w:val="000000"/>
              </w:rPr>
            </w:pPr>
            <w:r w:rsidRPr="003A055C">
              <w:rPr>
                <w:color w:val="000000"/>
              </w:rPr>
              <w:t>0,0</w:t>
            </w:r>
          </w:p>
        </w:tc>
      </w:tr>
    </w:tbl>
    <w:p w:rsidR="007F32D2" w:rsidRDefault="007F32D2" w:rsidP="007F32D2">
      <w:pPr>
        <w:rPr>
          <w:rFonts w:eastAsia="Calibri"/>
          <w:sz w:val="28"/>
          <w:szCs w:val="28"/>
        </w:rPr>
      </w:pPr>
    </w:p>
    <w:p w:rsidR="007F32D2" w:rsidRDefault="007F32D2"/>
    <w:p w:rsidR="007F32D2" w:rsidRDefault="007F32D2"/>
    <w:p w:rsidR="007F32D2" w:rsidRDefault="007F32D2"/>
    <w:p w:rsidR="007F32D2" w:rsidRDefault="007F32D2"/>
    <w:p w:rsidR="007F32D2" w:rsidRDefault="007F32D2">
      <w:pPr>
        <w:sectPr w:rsidR="007F32D2" w:rsidSect="00B628E1">
          <w:pgSz w:w="16838" w:h="11906" w:orient="landscape"/>
          <w:pgMar w:top="851" w:right="851" w:bottom="1418" w:left="851" w:header="709" w:footer="709" w:gutter="0"/>
          <w:cols w:space="708"/>
          <w:titlePg/>
          <w:docGrid w:linePitch="360"/>
        </w:sectPr>
      </w:pPr>
    </w:p>
    <w:p w:rsidR="007F32D2" w:rsidRDefault="007F32D2" w:rsidP="007F32D2">
      <w:pPr>
        <w:jc w:val="center"/>
        <w:rPr>
          <w:sz w:val="28"/>
          <w:szCs w:val="28"/>
        </w:rPr>
      </w:pPr>
      <w:r>
        <w:rPr>
          <w:sz w:val="28"/>
          <w:szCs w:val="28"/>
        </w:rPr>
        <w:lastRenderedPageBreak/>
        <w:t>Пояснительная записка</w:t>
      </w:r>
    </w:p>
    <w:p w:rsidR="007F32D2" w:rsidRDefault="007F32D2" w:rsidP="007F32D2">
      <w:pPr>
        <w:jc w:val="center"/>
        <w:rPr>
          <w:sz w:val="28"/>
          <w:szCs w:val="28"/>
        </w:rPr>
      </w:pPr>
      <w:r>
        <w:rPr>
          <w:sz w:val="28"/>
          <w:szCs w:val="28"/>
        </w:rPr>
        <w:t>к решению Совета депутатов Венгеровского района</w:t>
      </w:r>
    </w:p>
    <w:p w:rsidR="007F32D2" w:rsidRDefault="007F32D2" w:rsidP="007F32D2">
      <w:pPr>
        <w:jc w:val="center"/>
        <w:rPr>
          <w:sz w:val="28"/>
          <w:szCs w:val="28"/>
        </w:rPr>
      </w:pPr>
      <w:r>
        <w:rPr>
          <w:sz w:val="28"/>
          <w:szCs w:val="28"/>
        </w:rPr>
        <w:t xml:space="preserve">Новосибирской области четвертого созыва от 18.08.2023 № 253 </w:t>
      </w:r>
    </w:p>
    <w:p w:rsidR="007F32D2" w:rsidRPr="00782F64" w:rsidRDefault="007F32D2" w:rsidP="007F32D2">
      <w:pPr>
        <w:jc w:val="center"/>
        <w:rPr>
          <w:sz w:val="28"/>
        </w:rPr>
      </w:pPr>
      <w:r>
        <w:rPr>
          <w:sz w:val="28"/>
          <w:szCs w:val="28"/>
        </w:rPr>
        <w:t>«</w:t>
      </w:r>
      <w:r w:rsidRPr="00782F64">
        <w:rPr>
          <w:sz w:val="28"/>
          <w:szCs w:val="28"/>
        </w:rPr>
        <w:t>О внесении изменений в</w:t>
      </w:r>
      <w:r w:rsidRPr="00782F64">
        <w:rPr>
          <w:sz w:val="28"/>
        </w:rPr>
        <w:t xml:space="preserve"> решение Совета</w:t>
      </w:r>
    </w:p>
    <w:p w:rsidR="007F32D2" w:rsidRDefault="007F32D2" w:rsidP="007F32D2">
      <w:pPr>
        <w:tabs>
          <w:tab w:val="left" w:pos="426"/>
          <w:tab w:val="left" w:pos="6237"/>
        </w:tabs>
        <w:jc w:val="center"/>
        <w:rPr>
          <w:sz w:val="28"/>
          <w:szCs w:val="28"/>
        </w:rPr>
      </w:pPr>
      <w:r w:rsidRPr="00782F64">
        <w:rPr>
          <w:sz w:val="28"/>
        </w:rPr>
        <w:t xml:space="preserve">депутатов Венгеровского района от </w:t>
      </w:r>
      <w:r w:rsidRPr="00782F64">
        <w:rPr>
          <w:bCs/>
          <w:sz w:val="28"/>
          <w:szCs w:val="28"/>
        </w:rPr>
        <w:t>29.11.2013 № 302</w:t>
      </w:r>
      <w:r w:rsidRPr="005B56E9">
        <w:rPr>
          <w:sz w:val="28"/>
          <w:szCs w:val="28"/>
        </w:rPr>
        <w:t>»</w:t>
      </w:r>
    </w:p>
    <w:p w:rsidR="007F32D2" w:rsidRDefault="007F32D2" w:rsidP="007F32D2">
      <w:pPr>
        <w:tabs>
          <w:tab w:val="left" w:pos="426"/>
          <w:tab w:val="left" w:pos="6237"/>
        </w:tabs>
        <w:jc w:val="center"/>
        <w:rPr>
          <w:sz w:val="28"/>
          <w:szCs w:val="28"/>
        </w:rPr>
      </w:pPr>
    </w:p>
    <w:p w:rsidR="007F32D2" w:rsidRPr="004B4FB8" w:rsidRDefault="007F32D2" w:rsidP="007F32D2">
      <w:pPr>
        <w:pStyle w:val="af8"/>
        <w:ind w:left="0" w:firstLine="708"/>
        <w:jc w:val="both"/>
        <w:rPr>
          <w:sz w:val="28"/>
          <w:szCs w:val="28"/>
        </w:rPr>
      </w:pPr>
      <w:proofErr w:type="gramStart"/>
      <w:r w:rsidRPr="004B4FB8">
        <w:rPr>
          <w:sz w:val="28"/>
          <w:szCs w:val="28"/>
        </w:rPr>
        <w:t>1.Изменения вносятся в соответствии с пунктом 1 постановления Правительства Новосибирской области от 31.01.2017 № 20-п (в ред. постановления Правительства Новосибирской области от 29.08.2022 № 407-п)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и постановлением администрации Венгеровского района</w:t>
      </w:r>
      <w:proofErr w:type="gramEnd"/>
      <w:r w:rsidRPr="004B4FB8">
        <w:rPr>
          <w:sz w:val="28"/>
          <w:szCs w:val="28"/>
        </w:rPr>
        <w:t xml:space="preserve"> Новосибирской области от 06.02.2023 № 27-па «О создании муниципального казенного учреждения «Управление материально-технического обеспечения администрации Венгеровского района Новосибирской области».</w:t>
      </w:r>
    </w:p>
    <w:p w:rsidR="007F32D2" w:rsidRPr="004B4FB8" w:rsidRDefault="007F32D2" w:rsidP="007F32D2">
      <w:pPr>
        <w:pStyle w:val="af8"/>
        <w:ind w:left="0" w:firstLine="708"/>
        <w:jc w:val="both"/>
        <w:rPr>
          <w:sz w:val="28"/>
          <w:szCs w:val="28"/>
        </w:rPr>
      </w:pPr>
      <w:proofErr w:type="gramStart"/>
      <w:r w:rsidRPr="004B4FB8">
        <w:rPr>
          <w:sz w:val="28"/>
          <w:szCs w:val="28"/>
        </w:rPr>
        <w:t>В соответствии с пунктом 1 постановления Правительства Новосибирской области от 31.01.2017 № 20-п (в ред. постановления Правительства Новосибирской области от 29.08.2022 № 407-п)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нормативы формирования расходов на оплату труда глав муниципальных</w:t>
      </w:r>
      <w:proofErr w:type="gramEnd"/>
      <w:r w:rsidRPr="004B4FB8">
        <w:rPr>
          <w:sz w:val="28"/>
          <w:szCs w:val="28"/>
        </w:rPr>
        <w:t xml:space="preserve"> </w:t>
      </w:r>
      <w:proofErr w:type="gramStart"/>
      <w:r w:rsidRPr="004B4FB8">
        <w:rPr>
          <w:sz w:val="28"/>
          <w:szCs w:val="28"/>
        </w:rPr>
        <w:t>районов Новосибирской области, депутатов, выборных должностных лиц местного самоуправления, осуществляющих свои полномочия на постоянной основе в представительном органе муниципального образования Новосибирской области, муниципальных служащих, в том числе муниципальных служащих (лиц, замещающих муниципальные должности) в контрольно-счетных органах, работников, замещающих должности, не являющиеся должностями муниципальной службы, рабочих профессий, и содержание органов местного самоуправления  установлены в зависимости от численности населения.</w:t>
      </w:r>
      <w:proofErr w:type="gramEnd"/>
      <w:r w:rsidRPr="004B4FB8">
        <w:rPr>
          <w:sz w:val="28"/>
          <w:szCs w:val="28"/>
        </w:rPr>
        <w:cr/>
        <w:t xml:space="preserve">             </w:t>
      </w:r>
      <w:proofErr w:type="gramStart"/>
      <w:r w:rsidRPr="004B4FB8">
        <w:rPr>
          <w:sz w:val="28"/>
          <w:szCs w:val="28"/>
        </w:rPr>
        <w:t>Отнесение муниципального образования Новосибирской области к соответствующей группе в зависимости от численности населения для определения на очередной финансовый год установленного норматива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осущ</w:t>
      </w:r>
      <w:r>
        <w:rPr>
          <w:sz w:val="28"/>
          <w:szCs w:val="28"/>
        </w:rPr>
        <w:t>ествляется однократно при форми</w:t>
      </w:r>
      <w:r w:rsidRPr="004B4FB8">
        <w:rPr>
          <w:sz w:val="28"/>
          <w:szCs w:val="28"/>
        </w:rPr>
        <w:t>ровании проекта решения о местном бюджете на</w:t>
      </w:r>
      <w:proofErr w:type="gramEnd"/>
      <w:r w:rsidRPr="004B4FB8">
        <w:rPr>
          <w:sz w:val="28"/>
          <w:szCs w:val="28"/>
        </w:rPr>
        <w:t xml:space="preserve"> очередной финансовый год и плановый период на основании сведений органа, осуществляющего официальный статистический учет, о численности населения муниципального образования Новосибирской области по состоянию на 1 января текущего финансового года.</w:t>
      </w:r>
    </w:p>
    <w:p w:rsidR="007F32D2" w:rsidRPr="004B4FB8" w:rsidRDefault="007F32D2" w:rsidP="007F32D2">
      <w:pPr>
        <w:pStyle w:val="af8"/>
        <w:ind w:left="0" w:firstLine="708"/>
        <w:jc w:val="both"/>
        <w:rPr>
          <w:sz w:val="28"/>
          <w:szCs w:val="28"/>
        </w:rPr>
      </w:pPr>
      <w:proofErr w:type="gramStart"/>
      <w:r w:rsidRPr="004B4FB8">
        <w:rPr>
          <w:sz w:val="28"/>
          <w:szCs w:val="28"/>
        </w:rPr>
        <w:lastRenderedPageBreak/>
        <w:t>Базовые нормативы утверждены в расчете на 1 жителя муниципального образования Новосибирской области, соответственно, в 2023 году расходы на оплату труда и содержание органов местного самоуправления Венгеровского района сокращены в связи с сокращением численности населения, финансовых средств, выделенных на оплату труда работников и содержание администрации Венгеровского района в бюджете Венгеровского района на 2023 год, недостаточно для исполнения полномочий, установленных Федеральным законом</w:t>
      </w:r>
      <w:proofErr w:type="gramEnd"/>
      <w:r w:rsidRPr="004B4FB8">
        <w:rPr>
          <w:sz w:val="28"/>
          <w:szCs w:val="28"/>
        </w:rPr>
        <w:t xml:space="preserve"> «Об общих принципах организации местного самоуправления в Российской Федерации» и статьей 25 «Полномочия местной администрации» Устава Венгеровского муниципального района Новосибирской области. </w:t>
      </w:r>
    </w:p>
    <w:p w:rsidR="007F32D2" w:rsidRPr="004B4FB8" w:rsidRDefault="007F32D2" w:rsidP="007F32D2">
      <w:pPr>
        <w:ind w:firstLine="708"/>
        <w:rPr>
          <w:sz w:val="28"/>
          <w:szCs w:val="28"/>
        </w:rPr>
      </w:pPr>
      <w:r w:rsidRPr="004B4FB8">
        <w:rPr>
          <w:sz w:val="28"/>
          <w:szCs w:val="28"/>
        </w:rPr>
        <w:t xml:space="preserve">В связи с </w:t>
      </w:r>
      <w:proofErr w:type="gramStart"/>
      <w:r w:rsidRPr="004B4FB8">
        <w:rPr>
          <w:sz w:val="28"/>
          <w:szCs w:val="28"/>
        </w:rPr>
        <w:t>вышеизложенным</w:t>
      </w:r>
      <w:proofErr w:type="gramEnd"/>
      <w:r w:rsidRPr="004B4FB8">
        <w:rPr>
          <w:sz w:val="28"/>
          <w:szCs w:val="28"/>
        </w:rPr>
        <w:t xml:space="preserve"> Главой Венгеровского района Новосибирской области принято решение исключить из структуры администрации отдел материально-технического обеспечения, полномочия отдела переданы МКУ «Управление материально-технического обеспечения администрации Венгеровского района Новосибирской области».</w:t>
      </w:r>
    </w:p>
    <w:p w:rsidR="007F32D2" w:rsidRDefault="007F32D2" w:rsidP="007F32D2">
      <w:pPr>
        <w:rPr>
          <w:sz w:val="28"/>
          <w:szCs w:val="28"/>
        </w:rPr>
      </w:pPr>
      <w:r w:rsidRPr="00782F64">
        <w:rPr>
          <w:sz w:val="28"/>
          <w:szCs w:val="28"/>
        </w:rPr>
        <w:tab/>
      </w:r>
    </w:p>
    <w:p w:rsidR="007F32D2" w:rsidRDefault="007F32D2" w:rsidP="007F32D2">
      <w:pPr>
        <w:rPr>
          <w:sz w:val="28"/>
          <w:szCs w:val="28"/>
        </w:rPr>
      </w:pPr>
    </w:p>
    <w:p w:rsidR="007F32D2" w:rsidRDefault="007F32D2" w:rsidP="007F32D2">
      <w:pPr>
        <w:rPr>
          <w:sz w:val="28"/>
          <w:szCs w:val="28"/>
        </w:rPr>
      </w:pPr>
    </w:p>
    <w:p w:rsidR="007F32D2" w:rsidRDefault="007F32D2" w:rsidP="007F32D2">
      <w:pPr>
        <w:rPr>
          <w:sz w:val="28"/>
          <w:szCs w:val="28"/>
        </w:rPr>
      </w:pPr>
    </w:p>
    <w:p w:rsidR="007F32D2" w:rsidRDefault="007F32D2" w:rsidP="007F32D2">
      <w:pPr>
        <w:rPr>
          <w:sz w:val="28"/>
          <w:szCs w:val="28"/>
        </w:rPr>
      </w:pPr>
    </w:p>
    <w:p w:rsidR="007F32D2" w:rsidRDefault="007F32D2" w:rsidP="007F32D2">
      <w:pPr>
        <w:rPr>
          <w:sz w:val="28"/>
          <w:szCs w:val="28"/>
        </w:rPr>
      </w:pPr>
    </w:p>
    <w:p w:rsidR="007F32D2" w:rsidRDefault="007F32D2" w:rsidP="007F32D2">
      <w:pPr>
        <w:rPr>
          <w:sz w:val="28"/>
          <w:szCs w:val="28"/>
        </w:rPr>
      </w:pPr>
    </w:p>
    <w:p w:rsidR="007F32D2" w:rsidRDefault="007F32D2" w:rsidP="007F32D2">
      <w:pPr>
        <w:rPr>
          <w:sz w:val="28"/>
          <w:szCs w:val="28"/>
        </w:rPr>
      </w:pPr>
    </w:p>
    <w:p w:rsidR="007F32D2" w:rsidRDefault="007F32D2" w:rsidP="007F32D2">
      <w:pPr>
        <w:rPr>
          <w:sz w:val="28"/>
          <w:szCs w:val="28"/>
        </w:rPr>
      </w:pPr>
    </w:p>
    <w:p w:rsidR="007F32D2" w:rsidRDefault="007F32D2" w:rsidP="007F32D2">
      <w:pPr>
        <w:rPr>
          <w:sz w:val="28"/>
          <w:szCs w:val="28"/>
        </w:rPr>
      </w:pPr>
    </w:p>
    <w:p w:rsidR="007F32D2" w:rsidRDefault="007F32D2" w:rsidP="007F32D2">
      <w:pPr>
        <w:rPr>
          <w:sz w:val="28"/>
          <w:szCs w:val="28"/>
        </w:rPr>
      </w:pPr>
    </w:p>
    <w:p w:rsidR="007F32D2" w:rsidRDefault="007F32D2" w:rsidP="007F32D2">
      <w:pPr>
        <w:rPr>
          <w:sz w:val="28"/>
          <w:szCs w:val="28"/>
        </w:rPr>
      </w:pPr>
    </w:p>
    <w:p w:rsidR="007F32D2" w:rsidRDefault="007F32D2" w:rsidP="007F32D2">
      <w:pPr>
        <w:rPr>
          <w:sz w:val="28"/>
          <w:szCs w:val="28"/>
        </w:rPr>
      </w:pPr>
    </w:p>
    <w:p w:rsidR="007F32D2" w:rsidRDefault="007F32D2" w:rsidP="007F32D2">
      <w:pPr>
        <w:rPr>
          <w:sz w:val="28"/>
          <w:szCs w:val="28"/>
        </w:rPr>
      </w:pPr>
    </w:p>
    <w:p w:rsidR="007F32D2" w:rsidRDefault="007F32D2" w:rsidP="007F32D2">
      <w:pPr>
        <w:rPr>
          <w:sz w:val="28"/>
          <w:szCs w:val="28"/>
        </w:rPr>
      </w:pPr>
    </w:p>
    <w:p w:rsidR="007F32D2" w:rsidRDefault="007F32D2" w:rsidP="007F32D2">
      <w:pPr>
        <w:rPr>
          <w:sz w:val="28"/>
          <w:szCs w:val="28"/>
        </w:rPr>
      </w:pPr>
    </w:p>
    <w:p w:rsidR="007F32D2" w:rsidRDefault="007F32D2" w:rsidP="007F32D2">
      <w:pPr>
        <w:rPr>
          <w:sz w:val="28"/>
          <w:szCs w:val="28"/>
        </w:rPr>
      </w:pPr>
    </w:p>
    <w:p w:rsidR="007F32D2" w:rsidRDefault="007F32D2" w:rsidP="007F32D2">
      <w:pPr>
        <w:rPr>
          <w:sz w:val="28"/>
          <w:szCs w:val="28"/>
        </w:rPr>
      </w:pPr>
    </w:p>
    <w:p w:rsidR="007F32D2" w:rsidRDefault="007F32D2" w:rsidP="007F32D2">
      <w:pPr>
        <w:rPr>
          <w:sz w:val="28"/>
          <w:szCs w:val="28"/>
        </w:rPr>
      </w:pPr>
    </w:p>
    <w:p w:rsidR="007F32D2" w:rsidRDefault="007F32D2" w:rsidP="007F32D2">
      <w:pPr>
        <w:rPr>
          <w:sz w:val="28"/>
          <w:szCs w:val="28"/>
        </w:rPr>
      </w:pPr>
    </w:p>
    <w:p w:rsidR="007F32D2" w:rsidRDefault="007F32D2" w:rsidP="007F32D2">
      <w:pPr>
        <w:rPr>
          <w:sz w:val="28"/>
          <w:szCs w:val="28"/>
        </w:rPr>
      </w:pPr>
    </w:p>
    <w:p w:rsidR="007F32D2" w:rsidRDefault="007F32D2" w:rsidP="007F32D2">
      <w:pPr>
        <w:rPr>
          <w:sz w:val="28"/>
          <w:szCs w:val="28"/>
        </w:rPr>
      </w:pPr>
    </w:p>
    <w:p w:rsidR="007F32D2" w:rsidRDefault="007F32D2" w:rsidP="007F32D2">
      <w:pPr>
        <w:rPr>
          <w:sz w:val="28"/>
          <w:szCs w:val="28"/>
        </w:rPr>
      </w:pPr>
    </w:p>
    <w:p w:rsidR="007F32D2" w:rsidRDefault="007F32D2" w:rsidP="007F32D2">
      <w:pPr>
        <w:rPr>
          <w:sz w:val="28"/>
          <w:szCs w:val="28"/>
        </w:rPr>
      </w:pPr>
    </w:p>
    <w:p w:rsidR="007F32D2" w:rsidRDefault="007F32D2" w:rsidP="007F32D2">
      <w:pPr>
        <w:rPr>
          <w:sz w:val="28"/>
          <w:szCs w:val="28"/>
        </w:rPr>
      </w:pPr>
    </w:p>
    <w:p w:rsidR="007F32D2" w:rsidRDefault="007F32D2" w:rsidP="007F32D2">
      <w:pPr>
        <w:rPr>
          <w:sz w:val="28"/>
          <w:szCs w:val="28"/>
        </w:rPr>
      </w:pPr>
    </w:p>
    <w:p w:rsidR="007F32D2" w:rsidRDefault="007F32D2" w:rsidP="007F32D2">
      <w:pPr>
        <w:rPr>
          <w:sz w:val="28"/>
          <w:szCs w:val="28"/>
        </w:rPr>
      </w:pPr>
    </w:p>
    <w:p w:rsidR="007F32D2" w:rsidRDefault="007F32D2" w:rsidP="007F32D2">
      <w:pPr>
        <w:rPr>
          <w:sz w:val="28"/>
          <w:szCs w:val="28"/>
        </w:rPr>
      </w:pPr>
    </w:p>
    <w:p w:rsidR="007F32D2" w:rsidRDefault="007F32D2" w:rsidP="007F32D2">
      <w:pPr>
        <w:rPr>
          <w:sz w:val="28"/>
          <w:szCs w:val="28"/>
        </w:rPr>
      </w:pPr>
    </w:p>
    <w:p w:rsidR="007F32D2" w:rsidRDefault="007F32D2" w:rsidP="007F32D2">
      <w:pPr>
        <w:rPr>
          <w:sz w:val="28"/>
          <w:szCs w:val="28"/>
        </w:rPr>
      </w:pPr>
    </w:p>
    <w:p w:rsidR="007F32D2" w:rsidRDefault="007F32D2" w:rsidP="007F32D2">
      <w:pPr>
        <w:jc w:val="center"/>
        <w:rPr>
          <w:sz w:val="28"/>
          <w:szCs w:val="28"/>
        </w:rPr>
      </w:pPr>
      <w:r>
        <w:rPr>
          <w:sz w:val="28"/>
          <w:szCs w:val="28"/>
        </w:rPr>
        <w:lastRenderedPageBreak/>
        <w:t>Пояснительная записка</w:t>
      </w:r>
    </w:p>
    <w:p w:rsidR="007F32D2" w:rsidRDefault="007F32D2" w:rsidP="007F32D2">
      <w:pPr>
        <w:jc w:val="center"/>
        <w:rPr>
          <w:sz w:val="28"/>
          <w:szCs w:val="28"/>
        </w:rPr>
      </w:pPr>
      <w:r>
        <w:rPr>
          <w:sz w:val="28"/>
          <w:szCs w:val="28"/>
        </w:rPr>
        <w:t>к решению Совета депутатов Венгеровского района</w:t>
      </w:r>
    </w:p>
    <w:p w:rsidR="007F32D2" w:rsidRDefault="007F32D2" w:rsidP="007F32D2">
      <w:pPr>
        <w:jc w:val="center"/>
        <w:rPr>
          <w:sz w:val="28"/>
          <w:szCs w:val="28"/>
        </w:rPr>
      </w:pPr>
      <w:r>
        <w:rPr>
          <w:sz w:val="28"/>
          <w:szCs w:val="28"/>
        </w:rPr>
        <w:t xml:space="preserve">Новосибирской области четвертого созыва от 18.08.2023 № 254 </w:t>
      </w:r>
    </w:p>
    <w:p w:rsidR="007F32D2" w:rsidRPr="00F36A2F" w:rsidRDefault="007F32D2" w:rsidP="007F32D2">
      <w:pPr>
        <w:jc w:val="center"/>
        <w:rPr>
          <w:color w:val="000000"/>
          <w:sz w:val="28"/>
          <w:szCs w:val="28"/>
        </w:rPr>
      </w:pPr>
      <w:r>
        <w:rPr>
          <w:sz w:val="28"/>
          <w:szCs w:val="28"/>
        </w:rPr>
        <w:t>«</w:t>
      </w:r>
      <w:r w:rsidRPr="00F36A2F">
        <w:rPr>
          <w:color w:val="000000"/>
          <w:sz w:val="28"/>
          <w:szCs w:val="28"/>
        </w:rPr>
        <w:t>О внесении изменений в решение</w:t>
      </w:r>
      <w:r>
        <w:rPr>
          <w:color w:val="000000"/>
          <w:sz w:val="28"/>
          <w:szCs w:val="28"/>
        </w:rPr>
        <w:t xml:space="preserve"> </w:t>
      </w:r>
      <w:r w:rsidRPr="00F36A2F">
        <w:rPr>
          <w:color w:val="000000"/>
          <w:sz w:val="28"/>
          <w:szCs w:val="28"/>
        </w:rPr>
        <w:t>Совета депутатов Венгеровского района</w:t>
      </w:r>
    </w:p>
    <w:p w:rsidR="007F32D2" w:rsidRDefault="007F32D2" w:rsidP="007F32D2">
      <w:pPr>
        <w:jc w:val="center"/>
        <w:rPr>
          <w:sz w:val="28"/>
          <w:szCs w:val="28"/>
        </w:rPr>
      </w:pPr>
      <w:r w:rsidRPr="00F36A2F">
        <w:rPr>
          <w:color w:val="000000"/>
          <w:sz w:val="28"/>
          <w:szCs w:val="28"/>
        </w:rPr>
        <w:t>от 18.07.2008 № 291</w:t>
      </w:r>
      <w:r w:rsidRPr="005B56E9">
        <w:rPr>
          <w:sz w:val="28"/>
          <w:szCs w:val="28"/>
        </w:rPr>
        <w:t>»</w:t>
      </w:r>
    </w:p>
    <w:p w:rsidR="007F32D2" w:rsidRDefault="007F32D2" w:rsidP="007F32D2">
      <w:pPr>
        <w:tabs>
          <w:tab w:val="left" w:pos="426"/>
          <w:tab w:val="left" w:pos="6237"/>
        </w:tabs>
        <w:jc w:val="center"/>
        <w:rPr>
          <w:sz w:val="28"/>
          <w:szCs w:val="28"/>
        </w:rPr>
      </w:pPr>
    </w:p>
    <w:p w:rsidR="007F32D2" w:rsidRPr="006461D2" w:rsidRDefault="007F32D2" w:rsidP="007F32D2">
      <w:pPr>
        <w:tabs>
          <w:tab w:val="left" w:pos="0"/>
        </w:tabs>
        <w:jc w:val="both"/>
        <w:rPr>
          <w:sz w:val="28"/>
          <w:szCs w:val="28"/>
        </w:rPr>
      </w:pPr>
      <w:r>
        <w:rPr>
          <w:sz w:val="28"/>
          <w:szCs w:val="28"/>
        </w:rPr>
        <w:t xml:space="preserve">           </w:t>
      </w:r>
      <w:proofErr w:type="gramStart"/>
      <w:r w:rsidRPr="006461D2">
        <w:rPr>
          <w:sz w:val="28"/>
          <w:szCs w:val="28"/>
        </w:rPr>
        <w:t>Изменения вносятся в соответствии с постановлением Губернатора Новосибирской области от 31.07.2023 № 160 ДСП «О совершенствовании оплаты труда государственных гражданских служащих Новосибирской области и работников, замещающих должности, не являющиеся должностями государственной гражданской службы, в органах государственной власти Новосибирской области и государственных органах Новосибирской области», пунктом 3 постановления Правительства Новосибирской области от 31.01.2017 № 20-п «О нормативах формирования расходов на оплату труда депутатов</w:t>
      </w:r>
      <w:proofErr w:type="gramEnd"/>
      <w:r w:rsidRPr="006461D2">
        <w:rPr>
          <w:sz w:val="28"/>
          <w:szCs w:val="28"/>
        </w:rPr>
        <w:t xml:space="preserve">, </w:t>
      </w:r>
      <w:proofErr w:type="gramStart"/>
      <w:r w:rsidRPr="006461D2">
        <w:rPr>
          <w:sz w:val="28"/>
          <w:szCs w:val="28"/>
        </w:rPr>
        <w:t>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постановлением администрации Венгеровского района Новосибирской области от 19.12.2022 № 576-па «О  ликвидации отдела организации социального обслуживания населения администрации Венгеровского района», постановлением администрации Венгеровского района Новосибирской области от 06.02.2023 № 27-па «О создании муниципального казенного учреждения «Управление материально-технического обеспечения администрации</w:t>
      </w:r>
      <w:proofErr w:type="gramEnd"/>
      <w:r w:rsidRPr="006461D2">
        <w:rPr>
          <w:sz w:val="28"/>
          <w:szCs w:val="28"/>
        </w:rPr>
        <w:t xml:space="preserve"> Венгеровского района Новосибирской области».</w:t>
      </w:r>
    </w:p>
    <w:p w:rsidR="007F32D2" w:rsidRPr="006461D2" w:rsidRDefault="007F32D2" w:rsidP="007F32D2">
      <w:pPr>
        <w:pStyle w:val="af8"/>
        <w:ind w:left="0" w:firstLine="708"/>
        <w:jc w:val="both"/>
        <w:rPr>
          <w:sz w:val="28"/>
          <w:szCs w:val="28"/>
        </w:rPr>
      </w:pPr>
      <w:r w:rsidRPr="006461D2">
        <w:rPr>
          <w:sz w:val="28"/>
          <w:szCs w:val="28"/>
        </w:rPr>
        <w:t>Предлагаемые изменения в Положении об оплате труда в администрации Венгеровского района:</w:t>
      </w:r>
    </w:p>
    <w:p w:rsidR="007F32D2" w:rsidRPr="006461D2" w:rsidRDefault="007F32D2" w:rsidP="007F32D2">
      <w:pPr>
        <w:autoSpaceDE w:val="0"/>
        <w:autoSpaceDN w:val="0"/>
        <w:adjustRightInd w:val="0"/>
        <w:ind w:firstLine="708"/>
        <w:jc w:val="both"/>
        <w:rPr>
          <w:sz w:val="28"/>
          <w:szCs w:val="28"/>
        </w:rPr>
      </w:pPr>
      <w:r w:rsidRPr="006461D2">
        <w:rPr>
          <w:sz w:val="28"/>
          <w:szCs w:val="28"/>
        </w:rPr>
        <w:t>1.В пункте 2.3 исключается пятый абзац.</w:t>
      </w:r>
    </w:p>
    <w:p w:rsidR="007F32D2" w:rsidRPr="006461D2" w:rsidRDefault="007F32D2" w:rsidP="007F32D2">
      <w:pPr>
        <w:pStyle w:val="ConsNormal"/>
        <w:ind w:right="0" w:firstLine="708"/>
        <w:jc w:val="both"/>
        <w:rPr>
          <w:rFonts w:ascii="Times New Roman" w:hAnsi="Times New Roman"/>
          <w:sz w:val="28"/>
          <w:szCs w:val="28"/>
        </w:rPr>
      </w:pPr>
      <w:proofErr w:type="gramStart"/>
      <w:r w:rsidRPr="006461D2">
        <w:rPr>
          <w:rFonts w:ascii="Times New Roman" w:hAnsi="Times New Roman"/>
          <w:sz w:val="28"/>
          <w:szCs w:val="28"/>
        </w:rPr>
        <w:t>Пунктом 3 постановления Правительства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единовременное поощрение Главы Венгеровского района по итогам полугодия и года в размере одного оклада денежного содержания не предусмотрено и не</w:t>
      </w:r>
      <w:proofErr w:type="gramEnd"/>
      <w:r w:rsidRPr="006461D2">
        <w:rPr>
          <w:rFonts w:ascii="Times New Roman" w:hAnsi="Times New Roman"/>
          <w:sz w:val="28"/>
          <w:szCs w:val="28"/>
        </w:rPr>
        <w:t xml:space="preserve"> выплачивается.</w:t>
      </w:r>
    </w:p>
    <w:p w:rsidR="007F32D2" w:rsidRPr="006461D2" w:rsidRDefault="007F32D2" w:rsidP="007F32D2">
      <w:pPr>
        <w:autoSpaceDE w:val="0"/>
        <w:autoSpaceDN w:val="0"/>
        <w:adjustRightInd w:val="0"/>
        <w:ind w:firstLine="708"/>
        <w:jc w:val="both"/>
        <w:rPr>
          <w:sz w:val="28"/>
          <w:szCs w:val="28"/>
        </w:rPr>
      </w:pPr>
      <w:proofErr w:type="gramStart"/>
      <w:r w:rsidRPr="006461D2">
        <w:rPr>
          <w:sz w:val="28"/>
          <w:szCs w:val="28"/>
        </w:rPr>
        <w:t>2.В подпункте 3.4.1 таблица излагается в новой редакции в соответствии с п.2 постановления Губернатора Новосибирской области от 31.07.2023 № 160 ДСП «О совершенствовании оплаты труда государственных гражданских служащих Новосибирской области и работников, замещающих должности, не являющиеся должностями государственной гражданской службы, в органах государственной власти Новосибирской области и государственных органах Новосибирской области» – размер ежемесячной надбавки за классный чин муниципальных служащих</w:t>
      </w:r>
      <w:proofErr w:type="gramEnd"/>
      <w:r w:rsidRPr="006461D2">
        <w:rPr>
          <w:sz w:val="28"/>
          <w:szCs w:val="28"/>
        </w:rPr>
        <w:t xml:space="preserve"> </w:t>
      </w:r>
      <w:proofErr w:type="gramStart"/>
      <w:r w:rsidRPr="006461D2">
        <w:rPr>
          <w:sz w:val="28"/>
          <w:szCs w:val="28"/>
        </w:rPr>
        <w:t>увеличен</w:t>
      </w:r>
      <w:proofErr w:type="gramEnd"/>
      <w:r w:rsidRPr="006461D2">
        <w:rPr>
          <w:sz w:val="28"/>
          <w:szCs w:val="28"/>
        </w:rPr>
        <w:t xml:space="preserve"> в 1,097 раза:</w:t>
      </w:r>
    </w:p>
    <w:p w:rsidR="007F32D2" w:rsidRPr="006461D2" w:rsidRDefault="007F32D2" w:rsidP="007F32D2">
      <w:pPr>
        <w:ind w:firstLine="709"/>
        <w:jc w:val="both"/>
        <w:rPr>
          <w:color w:val="000000"/>
          <w:sz w:val="28"/>
          <w:szCs w:val="28"/>
        </w:rPr>
      </w:pPr>
      <w:proofErr w:type="gramStart"/>
      <w:r w:rsidRPr="006461D2">
        <w:rPr>
          <w:color w:val="000000"/>
          <w:sz w:val="28"/>
          <w:szCs w:val="28"/>
        </w:rPr>
        <w:t xml:space="preserve">3.В пункте 4.4, подпунктах 4.5.1. и 4.5.6. исключаются слова «(для работников отдела организации социального обслуживания населения приказом </w:t>
      </w:r>
      <w:r w:rsidRPr="006461D2">
        <w:rPr>
          <w:color w:val="000000"/>
          <w:sz w:val="28"/>
          <w:szCs w:val="28"/>
        </w:rPr>
        <w:lastRenderedPageBreak/>
        <w:t xml:space="preserve">начальника отдела)» в связи с тем, что отдел организации социального обслуживания населения администрации Венгеровского района как юридическое лицо ликвидирован постановлением администрации Венгеровского района Новосибирской области от 19.12.2022 № 576-па «О  ликвидации отдела организации социального обслуживания населения администрации Венгеровского района», </w:t>
      </w:r>
      <w:r>
        <w:rPr>
          <w:color w:val="000000"/>
          <w:sz w:val="28"/>
          <w:szCs w:val="28"/>
        </w:rPr>
        <w:t>д</w:t>
      </w:r>
      <w:r w:rsidRPr="006461D2">
        <w:rPr>
          <w:color w:val="000000"/>
          <w:sz w:val="28"/>
          <w:szCs w:val="28"/>
        </w:rPr>
        <w:t>олжностные оклады и дополнительные</w:t>
      </w:r>
      <w:proofErr w:type="gramEnd"/>
      <w:r w:rsidRPr="006461D2">
        <w:rPr>
          <w:color w:val="000000"/>
          <w:sz w:val="28"/>
          <w:szCs w:val="28"/>
        </w:rPr>
        <w:t xml:space="preserve"> выплаты работникам отдела организации социального обслуживания населения устанавливаются распоряжением Главы Венгеровского района Новосибирской области.</w:t>
      </w:r>
    </w:p>
    <w:p w:rsidR="007F32D2" w:rsidRPr="00985ACB" w:rsidRDefault="007F32D2" w:rsidP="007F32D2">
      <w:pPr>
        <w:tabs>
          <w:tab w:val="left" w:pos="426"/>
          <w:tab w:val="left" w:pos="6237"/>
        </w:tabs>
        <w:jc w:val="both"/>
        <w:rPr>
          <w:sz w:val="28"/>
          <w:szCs w:val="28"/>
        </w:rPr>
      </w:pPr>
      <w:r>
        <w:rPr>
          <w:color w:val="000000"/>
          <w:sz w:val="28"/>
          <w:szCs w:val="28"/>
        </w:rPr>
        <w:t xml:space="preserve">         </w:t>
      </w:r>
      <w:r w:rsidRPr="006461D2">
        <w:rPr>
          <w:color w:val="000000"/>
          <w:sz w:val="28"/>
          <w:szCs w:val="28"/>
        </w:rPr>
        <w:t>4.Пункт 5 «Оплата труда рабочих, занятых в администрации Венгеровского района»</w:t>
      </w:r>
      <w:r w:rsidRPr="006461D2">
        <w:rPr>
          <w:sz w:val="28"/>
          <w:szCs w:val="28"/>
        </w:rPr>
        <w:t xml:space="preserve"> и</w:t>
      </w:r>
      <w:r w:rsidRPr="006461D2">
        <w:rPr>
          <w:color w:val="000000"/>
          <w:sz w:val="28"/>
          <w:szCs w:val="28"/>
        </w:rPr>
        <w:t>сключается в связи с созданием</w:t>
      </w:r>
      <w:r w:rsidRPr="006461D2">
        <w:rPr>
          <w:sz w:val="28"/>
          <w:szCs w:val="28"/>
        </w:rPr>
        <w:t xml:space="preserve"> муниципального казенного учреждения «Управление материально-технического обеспечения администрации Венгеровского района Новосибирской области» – </w:t>
      </w:r>
      <w:r w:rsidRPr="006461D2">
        <w:rPr>
          <w:color w:val="000000"/>
          <w:sz w:val="28"/>
          <w:szCs w:val="28"/>
        </w:rPr>
        <w:t>постановление администрации Венгеровского района Новосибирской области от 06.02.2023 № 27-па «О создании муниципального казенного учреждения «Управление материально-технического обеспечения администрации Венгеровского района Новосибирской области».</w:t>
      </w:r>
    </w:p>
    <w:p w:rsidR="007F32D2" w:rsidRDefault="007F32D2" w:rsidP="007F32D2">
      <w:pPr>
        <w:rPr>
          <w:sz w:val="28"/>
          <w:szCs w:val="28"/>
        </w:rPr>
      </w:pPr>
      <w:r w:rsidRPr="00782F64">
        <w:rPr>
          <w:sz w:val="28"/>
          <w:szCs w:val="28"/>
        </w:rPr>
        <w:tab/>
        <w:t xml:space="preserve">       </w:t>
      </w:r>
    </w:p>
    <w:p w:rsidR="00B628E1" w:rsidRDefault="00B628E1" w:rsidP="007F32D2">
      <w:pPr>
        <w:rPr>
          <w:sz w:val="28"/>
          <w:szCs w:val="28"/>
        </w:rPr>
      </w:pPr>
    </w:p>
    <w:p w:rsidR="00B628E1" w:rsidRDefault="00B628E1" w:rsidP="007F32D2">
      <w:pPr>
        <w:rPr>
          <w:sz w:val="28"/>
          <w:szCs w:val="28"/>
        </w:rPr>
      </w:pPr>
    </w:p>
    <w:p w:rsidR="00B628E1" w:rsidRDefault="00B628E1" w:rsidP="007F32D2">
      <w:pPr>
        <w:rPr>
          <w:sz w:val="28"/>
          <w:szCs w:val="28"/>
        </w:rPr>
      </w:pPr>
    </w:p>
    <w:p w:rsidR="00B628E1" w:rsidRDefault="00B628E1" w:rsidP="007F32D2">
      <w:pPr>
        <w:rPr>
          <w:sz w:val="28"/>
          <w:szCs w:val="28"/>
        </w:rPr>
      </w:pPr>
    </w:p>
    <w:p w:rsidR="00B628E1" w:rsidRDefault="00B628E1" w:rsidP="007F32D2">
      <w:pPr>
        <w:rPr>
          <w:sz w:val="28"/>
          <w:szCs w:val="28"/>
        </w:rPr>
      </w:pPr>
    </w:p>
    <w:p w:rsidR="00B628E1" w:rsidRDefault="00B628E1" w:rsidP="007F32D2">
      <w:pPr>
        <w:rPr>
          <w:sz w:val="28"/>
          <w:szCs w:val="28"/>
        </w:rPr>
      </w:pPr>
    </w:p>
    <w:p w:rsidR="00B628E1" w:rsidRDefault="00B628E1" w:rsidP="007F32D2">
      <w:pPr>
        <w:rPr>
          <w:sz w:val="28"/>
          <w:szCs w:val="28"/>
        </w:rPr>
      </w:pPr>
    </w:p>
    <w:p w:rsidR="00B628E1" w:rsidRDefault="00B628E1" w:rsidP="007F32D2">
      <w:pPr>
        <w:rPr>
          <w:sz w:val="28"/>
          <w:szCs w:val="28"/>
        </w:rPr>
      </w:pPr>
    </w:p>
    <w:p w:rsidR="00B628E1" w:rsidRDefault="00B628E1" w:rsidP="007F32D2">
      <w:pPr>
        <w:rPr>
          <w:sz w:val="28"/>
          <w:szCs w:val="28"/>
        </w:rPr>
      </w:pPr>
    </w:p>
    <w:p w:rsidR="00B628E1" w:rsidRDefault="00B628E1" w:rsidP="007F32D2">
      <w:pPr>
        <w:rPr>
          <w:sz w:val="28"/>
          <w:szCs w:val="28"/>
        </w:rPr>
      </w:pPr>
    </w:p>
    <w:p w:rsidR="00B628E1" w:rsidRDefault="00B628E1" w:rsidP="007F32D2">
      <w:pPr>
        <w:rPr>
          <w:sz w:val="28"/>
          <w:szCs w:val="28"/>
        </w:rPr>
      </w:pPr>
    </w:p>
    <w:p w:rsidR="00B628E1" w:rsidRDefault="00B628E1" w:rsidP="007F32D2">
      <w:pPr>
        <w:rPr>
          <w:sz w:val="28"/>
          <w:szCs w:val="28"/>
        </w:rPr>
      </w:pPr>
    </w:p>
    <w:p w:rsidR="00B628E1" w:rsidRDefault="00B628E1" w:rsidP="007F32D2">
      <w:pPr>
        <w:rPr>
          <w:sz w:val="28"/>
          <w:szCs w:val="28"/>
        </w:rPr>
      </w:pPr>
    </w:p>
    <w:p w:rsidR="00B628E1" w:rsidRDefault="00B628E1" w:rsidP="007F32D2">
      <w:pPr>
        <w:rPr>
          <w:sz w:val="28"/>
          <w:szCs w:val="28"/>
        </w:rPr>
      </w:pPr>
    </w:p>
    <w:p w:rsidR="00B628E1" w:rsidRDefault="00B628E1" w:rsidP="007F32D2">
      <w:pPr>
        <w:rPr>
          <w:sz w:val="28"/>
          <w:szCs w:val="28"/>
        </w:rPr>
      </w:pPr>
    </w:p>
    <w:p w:rsidR="00B628E1" w:rsidRDefault="00B628E1" w:rsidP="007F32D2">
      <w:pPr>
        <w:rPr>
          <w:sz w:val="28"/>
          <w:szCs w:val="28"/>
        </w:rPr>
      </w:pPr>
    </w:p>
    <w:p w:rsidR="00B628E1" w:rsidRDefault="00B628E1" w:rsidP="007F32D2">
      <w:pPr>
        <w:rPr>
          <w:sz w:val="28"/>
          <w:szCs w:val="28"/>
        </w:rPr>
      </w:pPr>
    </w:p>
    <w:p w:rsidR="00B628E1" w:rsidRDefault="00B628E1" w:rsidP="007F32D2">
      <w:pPr>
        <w:rPr>
          <w:sz w:val="28"/>
          <w:szCs w:val="28"/>
        </w:rPr>
      </w:pPr>
    </w:p>
    <w:p w:rsidR="00B628E1" w:rsidRDefault="00B628E1" w:rsidP="007F32D2">
      <w:pPr>
        <w:rPr>
          <w:sz w:val="28"/>
          <w:szCs w:val="28"/>
        </w:rPr>
      </w:pPr>
    </w:p>
    <w:p w:rsidR="00B628E1" w:rsidRDefault="00B628E1" w:rsidP="007F32D2">
      <w:pPr>
        <w:rPr>
          <w:sz w:val="28"/>
          <w:szCs w:val="28"/>
        </w:rPr>
      </w:pPr>
    </w:p>
    <w:p w:rsidR="00B628E1" w:rsidRDefault="00B628E1" w:rsidP="007F32D2">
      <w:pPr>
        <w:rPr>
          <w:sz w:val="28"/>
          <w:szCs w:val="28"/>
        </w:rPr>
      </w:pPr>
    </w:p>
    <w:p w:rsidR="00B628E1" w:rsidRDefault="00B628E1" w:rsidP="007F32D2">
      <w:pPr>
        <w:rPr>
          <w:sz w:val="28"/>
          <w:szCs w:val="28"/>
        </w:rPr>
      </w:pPr>
    </w:p>
    <w:p w:rsidR="00B628E1" w:rsidRDefault="00B628E1" w:rsidP="007F32D2">
      <w:pPr>
        <w:rPr>
          <w:sz w:val="28"/>
          <w:szCs w:val="28"/>
        </w:rPr>
      </w:pPr>
    </w:p>
    <w:p w:rsidR="00B628E1" w:rsidRDefault="00B628E1" w:rsidP="007F32D2">
      <w:pPr>
        <w:rPr>
          <w:sz w:val="28"/>
          <w:szCs w:val="28"/>
        </w:rPr>
      </w:pPr>
    </w:p>
    <w:p w:rsidR="00B628E1" w:rsidRDefault="00B628E1" w:rsidP="007F32D2">
      <w:pPr>
        <w:rPr>
          <w:sz w:val="28"/>
          <w:szCs w:val="28"/>
        </w:rPr>
      </w:pPr>
    </w:p>
    <w:p w:rsidR="00B628E1" w:rsidRDefault="00B628E1" w:rsidP="007F32D2">
      <w:pPr>
        <w:rPr>
          <w:sz w:val="28"/>
          <w:szCs w:val="28"/>
        </w:rPr>
      </w:pPr>
    </w:p>
    <w:p w:rsidR="00B628E1" w:rsidRDefault="00B628E1" w:rsidP="007F32D2">
      <w:pPr>
        <w:rPr>
          <w:sz w:val="28"/>
          <w:szCs w:val="28"/>
        </w:rPr>
      </w:pPr>
    </w:p>
    <w:p w:rsidR="00B628E1" w:rsidRDefault="00B628E1" w:rsidP="007F32D2">
      <w:pPr>
        <w:rPr>
          <w:sz w:val="28"/>
          <w:szCs w:val="28"/>
        </w:rPr>
      </w:pPr>
    </w:p>
    <w:p w:rsidR="00B628E1" w:rsidRDefault="00B628E1" w:rsidP="007F32D2">
      <w:pPr>
        <w:rPr>
          <w:sz w:val="28"/>
          <w:szCs w:val="28"/>
        </w:rPr>
      </w:pPr>
    </w:p>
    <w:tbl>
      <w:tblPr>
        <w:tblW w:w="0" w:type="auto"/>
        <w:tblLook w:val="04A0"/>
      </w:tblPr>
      <w:tblGrid>
        <w:gridCol w:w="5778"/>
        <w:gridCol w:w="4253"/>
      </w:tblGrid>
      <w:tr w:rsidR="00B628E1" w:rsidRPr="001D0BD0" w:rsidTr="00B628E1">
        <w:tc>
          <w:tcPr>
            <w:tcW w:w="5778" w:type="dxa"/>
          </w:tcPr>
          <w:p w:rsidR="00B628E1" w:rsidRDefault="00B628E1" w:rsidP="00B628E1">
            <w:pPr>
              <w:ind w:right="-2463"/>
            </w:pPr>
          </w:p>
          <w:p w:rsidR="00B628E1" w:rsidRDefault="00B628E1" w:rsidP="00B628E1">
            <w:pPr>
              <w:ind w:right="-2463"/>
            </w:pPr>
          </w:p>
          <w:p w:rsidR="00B628E1" w:rsidRPr="001D0BD0" w:rsidRDefault="00B628E1" w:rsidP="00B628E1">
            <w:pPr>
              <w:ind w:right="-2463"/>
              <w:rPr>
                <w:sz w:val="28"/>
                <w:szCs w:val="28"/>
              </w:rPr>
            </w:pPr>
            <w:r>
              <w:br w:type="page"/>
            </w:r>
          </w:p>
        </w:tc>
        <w:tc>
          <w:tcPr>
            <w:tcW w:w="4253" w:type="dxa"/>
          </w:tcPr>
          <w:p w:rsidR="00B628E1" w:rsidRPr="001D0BD0" w:rsidRDefault="00B628E1" w:rsidP="00B628E1">
            <w:pPr>
              <w:ind w:right="-2463"/>
              <w:rPr>
                <w:sz w:val="28"/>
                <w:szCs w:val="28"/>
              </w:rPr>
            </w:pPr>
            <w:proofErr w:type="gramStart"/>
            <w:r>
              <w:rPr>
                <w:sz w:val="28"/>
                <w:szCs w:val="28"/>
              </w:rPr>
              <w:t>Утвержден</w:t>
            </w:r>
            <w:proofErr w:type="gramEnd"/>
            <w:r w:rsidRPr="001D0BD0">
              <w:rPr>
                <w:sz w:val="28"/>
                <w:szCs w:val="28"/>
              </w:rPr>
              <w:t xml:space="preserve"> </w:t>
            </w:r>
            <w:r w:rsidRPr="001D0BD0">
              <w:rPr>
                <w:sz w:val="28"/>
                <w:szCs w:val="28"/>
              </w:rPr>
              <w:br/>
              <w:t>постановлением администрации</w:t>
            </w:r>
          </w:p>
          <w:p w:rsidR="00B628E1" w:rsidRPr="001D0BD0" w:rsidRDefault="00B628E1" w:rsidP="00B628E1">
            <w:pPr>
              <w:ind w:right="-2463"/>
              <w:rPr>
                <w:sz w:val="28"/>
                <w:szCs w:val="28"/>
              </w:rPr>
            </w:pPr>
            <w:r w:rsidRPr="001D0BD0">
              <w:rPr>
                <w:sz w:val="28"/>
                <w:szCs w:val="28"/>
              </w:rPr>
              <w:t>Венгеровского района</w:t>
            </w:r>
          </w:p>
          <w:p w:rsidR="00B628E1" w:rsidRDefault="00B628E1" w:rsidP="00B628E1">
            <w:pPr>
              <w:ind w:right="-2463"/>
              <w:rPr>
                <w:sz w:val="28"/>
                <w:szCs w:val="28"/>
              </w:rPr>
            </w:pPr>
            <w:r w:rsidRPr="001D0BD0">
              <w:rPr>
                <w:sz w:val="28"/>
                <w:szCs w:val="28"/>
              </w:rPr>
              <w:t>Новосибирской области</w:t>
            </w:r>
          </w:p>
          <w:p w:rsidR="00B628E1" w:rsidRPr="001D0BD0" w:rsidRDefault="00B628E1" w:rsidP="00B628E1">
            <w:pPr>
              <w:ind w:right="-2463"/>
              <w:rPr>
                <w:sz w:val="28"/>
                <w:szCs w:val="28"/>
              </w:rPr>
            </w:pPr>
            <w:r w:rsidRPr="001D0BD0">
              <w:rPr>
                <w:sz w:val="28"/>
                <w:szCs w:val="28"/>
              </w:rPr>
              <w:t xml:space="preserve">от </w:t>
            </w:r>
            <w:r>
              <w:rPr>
                <w:sz w:val="28"/>
                <w:szCs w:val="28"/>
              </w:rPr>
              <w:t xml:space="preserve">31.07.2023 </w:t>
            </w:r>
            <w:r w:rsidRPr="001D0BD0">
              <w:rPr>
                <w:sz w:val="28"/>
                <w:szCs w:val="28"/>
              </w:rPr>
              <w:t>№</w:t>
            </w:r>
            <w:r>
              <w:rPr>
                <w:sz w:val="28"/>
                <w:szCs w:val="28"/>
              </w:rPr>
              <w:t xml:space="preserve"> 283-па</w:t>
            </w:r>
          </w:p>
        </w:tc>
      </w:tr>
    </w:tbl>
    <w:p w:rsidR="00B628E1" w:rsidRPr="001D0BD0" w:rsidRDefault="00B628E1" w:rsidP="00B628E1">
      <w:pPr>
        <w:widowControl w:val="0"/>
        <w:autoSpaceDE w:val="0"/>
        <w:autoSpaceDN w:val="0"/>
        <w:adjustRightInd w:val="0"/>
        <w:ind w:firstLine="540"/>
        <w:jc w:val="both"/>
        <w:rPr>
          <w:sz w:val="28"/>
          <w:szCs w:val="28"/>
        </w:rPr>
      </w:pPr>
    </w:p>
    <w:p w:rsidR="00B628E1" w:rsidRDefault="00B628E1" w:rsidP="00B628E1">
      <w:pPr>
        <w:widowControl w:val="0"/>
        <w:tabs>
          <w:tab w:val="left" w:pos="709"/>
          <w:tab w:val="left" w:pos="6315"/>
        </w:tabs>
        <w:autoSpaceDE w:val="0"/>
        <w:autoSpaceDN w:val="0"/>
        <w:adjustRightInd w:val="0"/>
        <w:rPr>
          <w:bCs/>
          <w:sz w:val="28"/>
          <w:szCs w:val="28"/>
        </w:rPr>
      </w:pPr>
      <w:bookmarkStart w:id="2" w:name="Par30"/>
      <w:bookmarkEnd w:id="2"/>
      <w:r>
        <w:rPr>
          <w:bCs/>
          <w:sz w:val="28"/>
          <w:szCs w:val="28"/>
        </w:rPr>
        <w:tab/>
      </w:r>
      <w:r>
        <w:rPr>
          <w:bCs/>
          <w:sz w:val="28"/>
          <w:szCs w:val="28"/>
        </w:rPr>
        <w:tab/>
      </w:r>
    </w:p>
    <w:p w:rsidR="00B628E1" w:rsidRPr="00025D42" w:rsidRDefault="00B628E1" w:rsidP="00B628E1">
      <w:pPr>
        <w:widowControl w:val="0"/>
        <w:tabs>
          <w:tab w:val="left" w:pos="709"/>
        </w:tabs>
        <w:autoSpaceDE w:val="0"/>
        <w:autoSpaceDN w:val="0"/>
        <w:adjustRightInd w:val="0"/>
        <w:jc w:val="center"/>
        <w:rPr>
          <w:bCs/>
          <w:sz w:val="28"/>
          <w:szCs w:val="28"/>
        </w:rPr>
      </w:pPr>
      <w:hyperlink r:id="rId8" w:history="1">
        <w:proofErr w:type="gramStart"/>
        <w:r w:rsidRPr="00025D42">
          <w:rPr>
            <w:bCs/>
            <w:sz w:val="28"/>
            <w:szCs w:val="28"/>
          </w:rPr>
          <w:t>П</w:t>
        </w:r>
        <w:proofErr w:type="gramEnd"/>
      </w:hyperlink>
      <w:r>
        <w:rPr>
          <w:bCs/>
          <w:sz w:val="28"/>
          <w:szCs w:val="28"/>
        </w:rPr>
        <w:t>орядок</w:t>
      </w:r>
    </w:p>
    <w:p w:rsidR="00B628E1" w:rsidRDefault="00B628E1" w:rsidP="00B628E1">
      <w:pPr>
        <w:pStyle w:val="s3"/>
        <w:shd w:val="clear" w:color="auto" w:fill="FFFFFF"/>
        <w:tabs>
          <w:tab w:val="left" w:pos="709"/>
        </w:tabs>
        <w:spacing w:before="0" w:beforeAutospacing="0" w:after="0" w:afterAutospacing="0"/>
        <w:jc w:val="center"/>
        <w:rPr>
          <w:color w:val="000000"/>
          <w:sz w:val="28"/>
          <w:szCs w:val="28"/>
        </w:rPr>
      </w:pPr>
      <w:r w:rsidRPr="0022098E">
        <w:rPr>
          <w:color w:val="000000"/>
          <w:sz w:val="28"/>
          <w:szCs w:val="28"/>
        </w:rPr>
        <w:t>оплаты ритуальных услуг, связанных с погребением погибших (умерших) учас</w:t>
      </w:r>
      <w:r w:rsidRPr="0022098E">
        <w:rPr>
          <w:color w:val="000000"/>
          <w:sz w:val="28"/>
          <w:szCs w:val="28"/>
        </w:rPr>
        <w:t>т</w:t>
      </w:r>
      <w:r w:rsidRPr="0022098E">
        <w:rPr>
          <w:color w:val="000000"/>
          <w:sz w:val="28"/>
          <w:szCs w:val="28"/>
        </w:rPr>
        <w:t xml:space="preserve">ников специальной военной операции, проводимой на </w:t>
      </w:r>
      <w:r w:rsidRPr="008D3848">
        <w:rPr>
          <w:color w:val="000000"/>
          <w:sz w:val="28"/>
          <w:szCs w:val="28"/>
        </w:rPr>
        <w:t>территории Донецкой</w:t>
      </w:r>
      <w:r w:rsidRPr="0022098E">
        <w:rPr>
          <w:color w:val="000000"/>
          <w:sz w:val="28"/>
          <w:szCs w:val="28"/>
        </w:rPr>
        <w:t xml:space="preserve"> Н</w:t>
      </w:r>
      <w:r w:rsidRPr="0022098E">
        <w:rPr>
          <w:color w:val="000000"/>
          <w:sz w:val="28"/>
          <w:szCs w:val="28"/>
        </w:rPr>
        <w:t>а</w:t>
      </w:r>
      <w:r w:rsidRPr="0022098E">
        <w:rPr>
          <w:color w:val="000000"/>
          <w:sz w:val="28"/>
          <w:szCs w:val="28"/>
        </w:rPr>
        <w:t xml:space="preserve">родной Республики, Луганской Народной Республики, Херсонской и </w:t>
      </w:r>
    </w:p>
    <w:p w:rsidR="00B628E1" w:rsidRDefault="00B628E1" w:rsidP="00B628E1">
      <w:pPr>
        <w:pStyle w:val="s3"/>
        <w:shd w:val="clear" w:color="auto" w:fill="FFFFFF"/>
        <w:tabs>
          <w:tab w:val="left" w:pos="709"/>
        </w:tabs>
        <w:spacing w:before="0" w:beforeAutospacing="0" w:after="0" w:afterAutospacing="0"/>
        <w:jc w:val="center"/>
        <w:rPr>
          <w:color w:val="000000"/>
          <w:sz w:val="28"/>
          <w:szCs w:val="28"/>
        </w:rPr>
      </w:pPr>
      <w:r w:rsidRPr="0022098E">
        <w:rPr>
          <w:color w:val="000000"/>
          <w:sz w:val="28"/>
          <w:szCs w:val="28"/>
        </w:rPr>
        <w:t>Запоро</w:t>
      </w:r>
      <w:r w:rsidRPr="0022098E">
        <w:rPr>
          <w:color w:val="000000"/>
          <w:sz w:val="28"/>
          <w:szCs w:val="28"/>
        </w:rPr>
        <w:t>ж</w:t>
      </w:r>
      <w:r w:rsidRPr="0022098E">
        <w:rPr>
          <w:color w:val="000000"/>
          <w:sz w:val="28"/>
          <w:szCs w:val="28"/>
        </w:rPr>
        <w:t>ской област</w:t>
      </w:r>
      <w:r>
        <w:rPr>
          <w:color w:val="000000"/>
          <w:sz w:val="28"/>
          <w:szCs w:val="28"/>
        </w:rPr>
        <w:t>ей</w:t>
      </w:r>
      <w:r w:rsidRPr="0022098E">
        <w:rPr>
          <w:color w:val="000000"/>
          <w:sz w:val="28"/>
          <w:szCs w:val="28"/>
        </w:rPr>
        <w:t>, Украины</w:t>
      </w:r>
    </w:p>
    <w:p w:rsidR="00B628E1" w:rsidRPr="001D0BD0" w:rsidRDefault="00B628E1" w:rsidP="00B628E1">
      <w:pPr>
        <w:pStyle w:val="s3"/>
        <w:shd w:val="clear" w:color="auto" w:fill="FFFFFF"/>
        <w:tabs>
          <w:tab w:val="left" w:pos="709"/>
        </w:tabs>
        <w:spacing w:before="0" w:beforeAutospacing="0" w:after="0" w:afterAutospacing="0"/>
        <w:jc w:val="center"/>
        <w:rPr>
          <w:color w:val="000000"/>
          <w:sz w:val="28"/>
          <w:szCs w:val="28"/>
        </w:rPr>
      </w:pPr>
    </w:p>
    <w:p w:rsidR="00B628E1" w:rsidRPr="0022098E" w:rsidRDefault="00B628E1" w:rsidP="00B628E1">
      <w:pPr>
        <w:tabs>
          <w:tab w:val="left" w:pos="709"/>
        </w:tabs>
        <w:ind w:firstLine="708"/>
        <w:jc w:val="both"/>
        <w:rPr>
          <w:color w:val="000000"/>
          <w:sz w:val="28"/>
          <w:szCs w:val="28"/>
        </w:rPr>
      </w:pPr>
      <w:r>
        <w:rPr>
          <w:color w:val="000000"/>
          <w:sz w:val="28"/>
          <w:szCs w:val="28"/>
        </w:rPr>
        <w:t>1.</w:t>
      </w:r>
      <w:r w:rsidRPr="0022098E">
        <w:rPr>
          <w:color w:val="000000"/>
          <w:sz w:val="28"/>
          <w:szCs w:val="28"/>
        </w:rPr>
        <w:t>Настоящий Порядок определяет механизм оплаты ритуальных услуг, св</w:t>
      </w:r>
      <w:r w:rsidRPr="0022098E">
        <w:rPr>
          <w:color w:val="000000"/>
          <w:sz w:val="28"/>
          <w:szCs w:val="28"/>
        </w:rPr>
        <w:t>я</w:t>
      </w:r>
      <w:r w:rsidRPr="0022098E">
        <w:rPr>
          <w:color w:val="000000"/>
          <w:sz w:val="28"/>
          <w:szCs w:val="28"/>
        </w:rPr>
        <w:t>занных с погребением погибших (умерших) участников специальной военной операции, проводимой на территори</w:t>
      </w:r>
      <w:r>
        <w:rPr>
          <w:color w:val="000000"/>
          <w:sz w:val="28"/>
          <w:szCs w:val="28"/>
        </w:rPr>
        <w:t>и</w:t>
      </w:r>
      <w:r w:rsidRPr="0022098E">
        <w:rPr>
          <w:color w:val="000000"/>
          <w:sz w:val="28"/>
          <w:szCs w:val="28"/>
        </w:rPr>
        <w:t xml:space="preserve"> Донецкой Народной Республики, Луга</w:t>
      </w:r>
      <w:r w:rsidRPr="0022098E">
        <w:rPr>
          <w:color w:val="000000"/>
          <w:sz w:val="28"/>
          <w:szCs w:val="28"/>
        </w:rPr>
        <w:t>н</w:t>
      </w:r>
      <w:r w:rsidRPr="0022098E">
        <w:rPr>
          <w:color w:val="000000"/>
          <w:sz w:val="28"/>
          <w:szCs w:val="28"/>
        </w:rPr>
        <w:t>ской Народной Республики, Херсонской и Запорожской област</w:t>
      </w:r>
      <w:r>
        <w:rPr>
          <w:color w:val="000000"/>
          <w:sz w:val="28"/>
          <w:szCs w:val="28"/>
        </w:rPr>
        <w:t>ей</w:t>
      </w:r>
      <w:r w:rsidRPr="0022098E">
        <w:rPr>
          <w:color w:val="000000"/>
          <w:sz w:val="28"/>
          <w:szCs w:val="28"/>
        </w:rPr>
        <w:t>, Украины (далее - опл</w:t>
      </w:r>
      <w:r w:rsidRPr="0022098E">
        <w:rPr>
          <w:color w:val="000000"/>
          <w:sz w:val="28"/>
          <w:szCs w:val="28"/>
        </w:rPr>
        <w:t>а</w:t>
      </w:r>
      <w:r w:rsidRPr="0022098E">
        <w:rPr>
          <w:color w:val="000000"/>
          <w:sz w:val="28"/>
          <w:szCs w:val="28"/>
        </w:rPr>
        <w:t>та ритуальных услуг).</w:t>
      </w:r>
    </w:p>
    <w:p w:rsidR="00B628E1" w:rsidRPr="0022098E" w:rsidRDefault="00B628E1" w:rsidP="00B628E1">
      <w:pPr>
        <w:tabs>
          <w:tab w:val="left" w:pos="709"/>
        </w:tabs>
        <w:ind w:firstLine="708"/>
        <w:jc w:val="both"/>
        <w:rPr>
          <w:color w:val="000000"/>
          <w:sz w:val="28"/>
          <w:szCs w:val="28"/>
        </w:rPr>
      </w:pPr>
      <w:r w:rsidRPr="0022098E">
        <w:rPr>
          <w:color w:val="000000"/>
          <w:sz w:val="28"/>
          <w:szCs w:val="28"/>
        </w:rPr>
        <w:t>Оплата ритуальных услуг осуществляется за счет средств бюджета Венг</w:t>
      </w:r>
      <w:r w:rsidRPr="0022098E">
        <w:rPr>
          <w:color w:val="000000"/>
          <w:sz w:val="28"/>
          <w:szCs w:val="28"/>
        </w:rPr>
        <w:t>е</w:t>
      </w:r>
      <w:r w:rsidRPr="0022098E">
        <w:rPr>
          <w:color w:val="000000"/>
          <w:sz w:val="28"/>
          <w:szCs w:val="28"/>
        </w:rPr>
        <w:t>ровского района Новосибирской области в соответствии с лимитами бюджетных об</w:t>
      </w:r>
      <w:r w:rsidRPr="0022098E">
        <w:rPr>
          <w:color w:val="000000"/>
          <w:sz w:val="28"/>
          <w:szCs w:val="28"/>
        </w:rPr>
        <w:t>я</w:t>
      </w:r>
      <w:r w:rsidRPr="0022098E">
        <w:rPr>
          <w:color w:val="000000"/>
          <w:sz w:val="28"/>
          <w:szCs w:val="28"/>
        </w:rPr>
        <w:t>зательств по кодам классификации расходов бюджета.</w:t>
      </w:r>
    </w:p>
    <w:p w:rsidR="00B628E1" w:rsidRPr="0022098E" w:rsidRDefault="00B628E1" w:rsidP="00B628E1">
      <w:pPr>
        <w:ind w:firstLine="708"/>
        <w:jc w:val="both"/>
        <w:rPr>
          <w:color w:val="000000"/>
          <w:sz w:val="28"/>
          <w:szCs w:val="28"/>
        </w:rPr>
      </w:pPr>
      <w:r>
        <w:rPr>
          <w:color w:val="000000"/>
          <w:sz w:val="28"/>
          <w:szCs w:val="28"/>
        </w:rPr>
        <w:t>2.</w:t>
      </w:r>
      <w:r w:rsidRPr="0022098E">
        <w:rPr>
          <w:color w:val="000000"/>
          <w:sz w:val="28"/>
          <w:szCs w:val="28"/>
        </w:rPr>
        <w:t>Оплате подлежат следующие виды ритуальных услуг:</w:t>
      </w:r>
    </w:p>
    <w:p w:rsidR="00B628E1" w:rsidRPr="0022098E" w:rsidRDefault="00B628E1" w:rsidP="00B628E1">
      <w:pPr>
        <w:tabs>
          <w:tab w:val="left" w:pos="709"/>
        </w:tabs>
        <w:ind w:firstLine="708"/>
        <w:jc w:val="both"/>
        <w:rPr>
          <w:color w:val="000000"/>
          <w:sz w:val="28"/>
          <w:szCs w:val="28"/>
        </w:rPr>
      </w:pPr>
      <w:r>
        <w:rPr>
          <w:color w:val="000000"/>
          <w:sz w:val="28"/>
          <w:szCs w:val="28"/>
        </w:rPr>
        <w:t>2.1.</w:t>
      </w:r>
      <w:r w:rsidRPr="0022098E">
        <w:rPr>
          <w:color w:val="000000"/>
          <w:sz w:val="28"/>
          <w:szCs w:val="28"/>
        </w:rPr>
        <w:t>Услуги погребения погибших (умерших) участников специальной военной операции, проводимой на территори</w:t>
      </w:r>
      <w:r>
        <w:rPr>
          <w:color w:val="000000"/>
          <w:sz w:val="28"/>
          <w:szCs w:val="28"/>
        </w:rPr>
        <w:t>и</w:t>
      </w:r>
      <w:r w:rsidRPr="0022098E">
        <w:rPr>
          <w:color w:val="000000"/>
          <w:sz w:val="28"/>
          <w:szCs w:val="28"/>
        </w:rPr>
        <w:t xml:space="preserve"> Донецкой Народной Республики, Луганской Народной Республ</w:t>
      </w:r>
      <w:r w:rsidRPr="0022098E">
        <w:rPr>
          <w:color w:val="000000"/>
          <w:sz w:val="28"/>
          <w:szCs w:val="28"/>
        </w:rPr>
        <w:t>и</w:t>
      </w:r>
      <w:r w:rsidRPr="0022098E">
        <w:rPr>
          <w:color w:val="000000"/>
          <w:sz w:val="28"/>
          <w:szCs w:val="28"/>
        </w:rPr>
        <w:t>ки, Херсонской и Запорожской област</w:t>
      </w:r>
      <w:r>
        <w:rPr>
          <w:color w:val="000000"/>
          <w:sz w:val="28"/>
          <w:szCs w:val="28"/>
        </w:rPr>
        <w:t>ей</w:t>
      </w:r>
      <w:r w:rsidRPr="0022098E">
        <w:rPr>
          <w:color w:val="000000"/>
          <w:sz w:val="28"/>
          <w:szCs w:val="28"/>
        </w:rPr>
        <w:t>, Украины:</w:t>
      </w:r>
    </w:p>
    <w:p w:rsidR="00B628E1" w:rsidRPr="0022098E" w:rsidRDefault="00B628E1" w:rsidP="00B628E1">
      <w:pPr>
        <w:ind w:firstLine="708"/>
        <w:jc w:val="both"/>
        <w:rPr>
          <w:color w:val="000000"/>
          <w:sz w:val="28"/>
          <w:szCs w:val="28"/>
        </w:rPr>
      </w:pPr>
      <w:r>
        <w:rPr>
          <w:color w:val="000000"/>
          <w:sz w:val="28"/>
          <w:szCs w:val="28"/>
        </w:rPr>
        <w:t>2.1.1.О</w:t>
      </w:r>
      <w:r w:rsidRPr="0022098E">
        <w:rPr>
          <w:color w:val="000000"/>
          <w:sz w:val="28"/>
          <w:szCs w:val="28"/>
        </w:rPr>
        <w:t>формление документов, необходимых для погре</w:t>
      </w:r>
      <w:r>
        <w:rPr>
          <w:color w:val="000000"/>
          <w:sz w:val="28"/>
          <w:szCs w:val="28"/>
        </w:rPr>
        <w:t>бения.</w:t>
      </w:r>
    </w:p>
    <w:p w:rsidR="00B628E1" w:rsidRPr="0022098E" w:rsidRDefault="00B628E1" w:rsidP="00B628E1">
      <w:pPr>
        <w:ind w:firstLine="708"/>
        <w:jc w:val="both"/>
        <w:rPr>
          <w:color w:val="000000"/>
          <w:sz w:val="28"/>
          <w:szCs w:val="28"/>
        </w:rPr>
      </w:pPr>
      <w:r>
        <w:rPr>
          <w:color w:val="000000"/>
          <w:sz w:val="28"/>
          <w:szCs w:val="28"/>
        </w:rPr>
        <w:t>2.1.2.П</w:t>
      </w:r>
      <w:r w:rsidRPr="0022098E">
        <w:rPr>
          <w:color w:val="000000"/>
          <w:sz w:val="28"/>
          <w:szCs w:val="28"/>
        </w:rPr>
        <w:t xml:space="preserve">еревозка погибшего </w:t>
      </w:r>
      <w:r>
        <w:rPr>
          <w:color w:val="000000"/>
          <w:sz w:val="28"/>
          <w:szCs w:val="28"/>
        </w:rPr>
        <w:t>(умершего) в морг, услуги морга.</w:t>
      </w:r>
    </w:p>
    <w:p w:rsidR="00B628E1" w:rsidRPr="0022098E" w:rsidRDefault="00B628E1" w:rsidP="00B628E1">
      <w:pPr>
        <w:ind w:firstLine="708"/>
        <w:jc w:val="both"/>
        <w:rPr>
          <w:color w:val="000000"/>
          <w:sz w:val="28"/>
          <w:szCs w:val="28"/>
        </w:rPr>
      </w:pPr>
      <w:r>
        <w:rPr>
          <w:color w:val="000000"/>
          <w:sz w:val="28"/>
          <w:szCs w:val="28"/>
        </w:rPr>
        <w:t>2.1.3.П</w:t>
      </w:r>
      <w:r w:rsidRPr="0022098E">
        <w:rPr>
          <w:color w:val="000000"/>
          <w:sz w:val="28"/>
          <w:szCs w:val="28"/>
        </w:rPr>
        <w:t>редоставление и доставка гроба и других предметов, необходимых для погребения (креста, в</w:t>
      </w:r>
      <w:r>
        <w:rPr>
          <w:color w:val="000000"/>
          <w:sz w:val="28"/>
          <w:szCs w:val="28"/>
        </w:rPr>
        <w:t>енка, таблички, траурной ленты).</w:t>
      </w:r>
    </w:p>
    <w:p w:rsidR="00B628E1" w:rsidRPr="0022098E" w:rsidRDefault="00B628E1" w:rsidP="00B628E1">
      <w:pPr>
        <w:ind w:firstLine="708"/>
        <w:jc w:val="both"/>
        <w:rPr>
          <w:color w:val="000000"/>
          <w:sz w:val="28"/>
          <w:szCs w:val="28"/>
        </w:rPr>
      </w:pPr>
      <w:r>
        <w:rPr>
          <w:color w:val="000000"/>
          <w:sz w:val="28"/>
          <w:szCs w:val="28"/>
        </w:rPr>
        <w:t>2.1.4.П</w:t>
      </w:r>
      <w:r w:rsidRPr="0022098E">
        <w:rPr>
          <w:color w:val="000000"/>
          <w:sz w:val="28"/>
          <w:szCs w:val="28"/>
        </w:rPr>
        <w:t>еревозка тела (</w:t>
      </w:r>
      <w:r>
        <w:rPr>
          <w:color w:val="000000"/>
          <w:sz w:val="28"/>
          <w:szCs w:val="28"/>
        </w:rPr>
        <w:t>останков) умершего на кладбище.</w:t>
      </w:r>
    </w:p>
    <w:p w:rsidR="00B628E1" w:rsidRPr="0022098E" w:rsidRDefault="00B628E1" w:rsidP="00B628E1">
      <w:pPr>
        <w:ind w:firstLine="708"/>
        <w:jc w:val="both"/>
        <w:rPr>
          <w:color w:val="000000"/>
          <w:sz w:val="28"/>
          <w:szCs w:val="28"/>
        </w:rPr>
      </w:pPr>
      <w:r w:rsidRPr="0022098E">
        <w:rPr>
          <w:color w:val="000000"/>
          <w:sz w:val="28"/>
          <w:szCs w:val="28"/>
        </w:rPr>
        <w:t>2.1.5</w:t>
      </w:r>
      <w:r>
        <w:rPr>
          <w:color w:val="000000"/>
          <w:sz w:val="28"/>
          <w:szCs w:val="28"/>
        </w:rPr>
        <w:t>.Копка могилы.</w:t>
      </w:r>
    </w:p>
    <w:p w:rsidR="00B628E1" w:rsidRPr="0022098E" w:rsidRDefault="00B628E1" w:rsidP="00B628E1">
      <w:pPr>
        <w:ind w:firstLine="708"/>
        <w:jc w:val="both"/>
        <w:rPr>
          <w:color w:val="000000"/>
          <w:sz w:val="28"/>
          <w:szCs w:val="28"/>
        </w:rPr>
      </w:pPr>
      <w:r>
        <w:rPr>
          <w:color w:val="000000"/>
          <w:sz w:val="28"/>
          <w:szCs w:val="28"/>
        </w:rPr>
        <w:t>2.1.6.П</w:t>
      </w:r>
      <w:r w:rsidRPr="0022098E">
        <w:rPr>
          <w:color w:val="000000"/>
          <w:sz w:val="28"/>
          <w:szCs w:val="28"/>
        </w:rPr>
        <w:t>огребение.</w:t>
      </w:r>
    </w:p>
    <w:p w:rsidR="00B628E1" w:rsidRPr="0022098E" w:rsidRDefault="00B628E1" w:rsidP="00B628E1">
      <w:pPr>
        <w:ind w:firstLine="708"/>
        <w:jc w:val="both"/>
        <w:rPr>
          <w:color w:val="000000"/>
          <w:sz w:val="28"/>
          <w:szCs w:val="28"/>
        </w:rPr>
      </w:pPr>
      <w:r>
        <w:rPr>
          <w:color w:val="000000"/>
          <w:sz w:val="28"/>
          <w:szCs w:val="28"/>
        </w:rPr>
        <w:t>2.2.</w:t>
      </w:r>
      <w:r w:rsidRPr="0022098E">
        <w:rPr>
          <w:color w:val="000000"/>
          <w:sz w:val="28"/>
          <w:szCs w:val="28"/>
        </w:rPr>
        <w:t>Услуги по организации и проведению поминального обеда.</w:t>
      </w:r>
    </w:p>
    <w:p w:rsidR="00B628E1" w:rsidRPr="0022098E" w:rsidRDefault="00B628E1" w:rsidP="00B628E1">
      <w:pPr>
        <w:tabs>
          <w:tab w:val="left" w:pos="709"/>
        </w:tabs>
        <w:ind w:firstLine="708"/>
        <w:jc w:val="both"/>
        <w:rPr>
          <w:color w:val="000000"/>
          <w:sz w:val="28"/>
          <w:szCs w:val="28"/>
        </w:rPr>
      </w:pPr>
      <w:r w:rsidRPr="0022098E">
        <w:rPr>
          <w:color w:val="000000"/>
          <w:sz w:val="28"/>
          <w:szCs w:val="28"/>
        </w:rPr>
        <w:t>3.Оплата услуг по п.п. 2.1</w:t>
      </w:r>
      <w:r>
        <w:rPr>
          <w:color w:val="000000"/>
          <w:sz w:val="28"/>
          <w:szCs w:val="28"/>
        </w:rPr>
        <w:t xml:space="preserve">-2.2 </w:t>
      </w:r>
      <w:r w:rsidRPr="0022098E">
        <w:rPr>
          <w:color w:val="000000"/>
          <w:sz w:val="28"/>
          <w:szCs w:val="28"/>
        </w:rPr>
        <w:t>производится по фактическим затратам, подтвержденным соответствующими документами, но не более 100 000,00 ру</w:t>
      </w:r>
      <w:r w:rsidRPr="0022098E">
        <w:rPr>
          <w:color w:val="000000"/>
          <w:sz w:val="28"/>
          <w:szCs w:val="28"/>
        </w:rPr>
        <w:t>б</w:t>
      </w:r>
      <w:r w:rsidRPr="0022098E">
        <w:rPr>
          <w:color w:val="000000"/>
          <w:sz w:val="28"/>
          <w:szCs w:val="28"/>
        </w:rPr>
        <w:t>лей.</w:t>
      </w:r>
    </w:p>
    <w:p w:rsidR="00B628E1" w:rsidRPr="0022098E" w:rsidRDefault="00B628E1" w:rsidP="00B628E1">
      <w:pPr>
        <w:ind w:firstLine="708"/>
        <w:jc w:val="both"/>
        <w:rPr>
          <w:sz w:val="28"/>
          <w:szCs w:val="28"/>
        </w:rPr>
      </w:pPr>
      <w:r>
        <w:rPr>
          <w:sz w:val="28"/>
          <w:szCs w:val="28"/>
        </w:rPr>
        <w:t>4</w:t>
      </w:r>
      <w:r w:rsidRPr="0022098E">
        <w:rPr>
          <w:sz w:val="28"/>
          <w:szCs w:val="28"/>
        </w:rPr>
        <w:t>.Оплат</w:t>
      </w:r>
      <w:r>
        <w:rPr>
          <w:sz w:val="28"/>
          <w:szCs w:val="28"/>
        </w:rPr>
        <w:t>а</w:t>
      </w:r>
      <w:r w:rsidRPr="0022098E">
        <w:rPr>
          <w:sz w:val="28"/>
          <w:szCs w:val="28"/>
        </w:rPr>
        <w:t xml:space="preserve"> расходов на погребение погибших (умерших) участников спец</w:t>
      </w:r>
      <w:r w:rsidRPr="0022098E">
        <w:rPr>
          <w:sz w:val="28"/>
          <w:szCs w:val="28"/>
        </w:rPr>
        <w:t>и</w:t>
      </w:r>
      <w:r w:rsidRPr="0022098E">
        <w:rPr>
          <w:sz w:val="28"/>
          <w:szCs w:val="28"/>
        </w:rPr>
        <w:t>альной военной операции, проводимой на территори</w:t>
      </w:r>
      <w:r>
        <w:rPr>
          <w:sz w:val="28"/>
          <w:szCs w:val="28"/>
        </w:rPr>
        <w:t>и</w:t>
      </w:r>
      <w:r w:rsidRPr="0022098E">
        <w:rPr>
          <w:sz w:val="28"/>
          <w:szCs w:val="28"/>
        </w:rPr>
        <w:t xml:space="preserve"> Донецкой Народной Ре</w:t>
      </w:r>
      <w:r w:rsidRPr="0022098E">
        <w:rPr>
          <w:sz w:val="28"/>
          <w:szCs w:val="28"/>
        </w:rPr>
        <w:t>с</w:t>
      </w:r>
      <w:r w:rsidRPr="0022098E">
        <w:rPr>
          <w:sz w:val="28"/>
          <w:szCs w:val="28"/>
        </w:rPr>
        <w:t>публики, Луганской Народной Республики, Херсонской и Запорожской област</w:t>
      </w:r>
      <w:r>
        <w:rPr>
          <w:sz w:val="28"/>
          <w:szCs w:val="28"/>
        </w:rPr>
        <w:t>ей</w:t>
      </w:r>
      <w:r w:rsidRPr="0022098E">
        <w:rPr>
          <w:sz w:val="28"/>
          <w:szCs w:val="28"/>
        </w:rPr>
        <w:t>, У</w:t>
      </w:r>
      <w:r w:rsidRPr="0022098E">
        <w:rPr>
          <w:sz w:val="28"/>
          <w:szCs w:val="28"/>
        </w:rPr>
        <w:t>к</w:t>
      </w:r>
      <w:r w:rsidRPr="0022098E">
        <w:rPr>
          <w:sz w:val="28"/>
          <w:szCs w:val="28"/>
        </w:rPr>
        <w:t>раины</w:t>
      </w:r>
      <w:r>
        <w:rPr>
          <w:sz w:val="28"/>
          <w:szCs w:val="28"/>
        </w:rPr>
        <w:t xml:space="preserve"> </w:t>
      </w:r>
      <w:r w:rsidRPr="0022098E">
        <w:rPr>
          <w:sz w:val="28"/>
          <w:szCs w:val="28"/>
        </w:rPr>
        <w:t>осуществляется на основании извещения, выданного войсковой частью Министерства обороны Российской Фед</w:t>
      </w:r>
      <w:r w:rsidRPr="0022098E">
        <w:rPr>
          <w:sz w:val="28"/>
          <w:szCs w:val="28"/>
        </w:rPr>
        <w:t>е</w:t>
      </w:r>
      <w:r w:rsidRPr="0022098E">
        <w:rPr>
          <w:sz w:val="28"/>
          <w:szCs w:val="28"/>
        </w:rPr>
        <w:t xml:space="preserve">рации. </w:t>
      </w:r>
    </w:p>
    <w:p w:rsidR="00B628E1" w:rsidRPr="0022098E" w:rsidRDefault="00B628E1" w:rsidP="00B628E1">
      <w:pPr>
        <w:ind w:firstLine="708"/>
        <w:jc w:val="both"/>
        <w:rPr>
          <w:color w:val="000000"/>
          <w:sz w:val="28"/>
          <w:szCs w:val="28"/>
        </w:rPr>
      </w:pPr>
      <w:r>
        <w:rPr>
          <w:color w:val="000000"/>
          <w:sz w:val="28"/>
          <w:szCs w:val="28"/>
        </w:rPr>
        <w:t>5.</w:t>
      </w:r>
      <w:r w:rsidRPr="0022098E">
        <w:rPr>
          <w:color w:val="000000"/>
          <w:sz w:val="28"/>
          <w:szCs w:val="28"/>
        </w:rPr>
        <w:t xml:space="preserve">Оплата ритуальных услуг производится на основании заключенного муниципального контракта между МКУ «Центр по обслуживанию пассажиров» </w:t>
      </w:r>
      <w:r>
        <w:rPr>
          <w:color w:val="000000"/>
          <w:sz w:val="28"/>
          <w:szCs w:val="28"/>
        </w:rPr>
        <w:t>(</w:t>
      </w:r>
      <w:r w:rsidRPr="0022098E">
        <w:rPr>
          <w:color w:val="000000"/>
          <w:sz w:val="28"/>
          <w:szCs w:val="28"/>
        </w:rPr>
        <w:t xml:space="preserve">далее </w:t>
      </w:r>
      <w:r>
        <w:rPr>
          <w:color w:val="000000"/>
          <w:sz w:val="28"/>
          <w:szCs w:val="28"/>
        </w:rPr>
        <w:t>–</w:t>
      </w:r>
      <w:r w:rsidRPr="0022098E">
        <w:rPr>
          <w:color w:val="000000"/>
          <w:sz w:val="28"/>
          <w:szCs w:val="28"/>
        </w:rPr>
        <w:t xml:space="preserve"> Уполномоченный орган</w:t>
      </w:r>
      <w:r>
        <w:rPr>
          <w:color w:val="000000"/>
          <w:sz w:val="28"/>
          <w:szCs w:val="28"/>
        </w:rPr>
        <w:t>),</w:t>
      </w:r>
      <w:r w:rsidRPr="0022098E">
        <w:rPr>
          <w:color w:val="000000"/>
          <w:sz w:val="28"/>
          <w:szCs w:val="28"/>
        </w:rPr>
        <w:t xml:space="preserve"> организацией, оказывающей услуги по </w:t>
      </w:r>
      <w:r w:rsidRPr="0022098E">
        <w:rPr>
          <w:color w:val="000000"/>
          <w:sz w:val="28"/>
          <w:szCs w:val="28"/>
        </w:rPr>
        <w:lastRenderedPageBreak/>
        <w:t>погреб</w:t>
      </w:r>
      <w:r w:rsidRPr="0022098E">
        <w:rPr>
          <w:color w:val="000000"/>
          <w:sz w:val="28"/>
          <w:szCs w:val="28"/>
        </w:rPr>
        <w:t>е</w:t>
      </w:r>
      <w:r w:rsidRPr="0022098E">
        <w:rPr>
          <w:color w:val="000000"/>
          <w:sz w:val="28"/>
          <w:szCs w:val="28"/>
        </w:rPr>
        <w:t>нию и организацией, оказывающей услуги по проведению поминальных обедов</w:t>
      </w:r>
      <w:r>
        <w:rPr>
          <w:color w:val="000000"/>
          <w:sz w:val="28"/>
          <w:szCs w:val="28"/>
        </w:rPr>
        <w:t>,</w:t>
      </w:r>
      <w:r w:rsidRPr="0022098E">
        <w:rPr>
          <w:color w:val="000000"/>
          <w:sz w:val="28"/>
          <w:szCs w:val="28"/>
        </w:rPr>
        <w:t xml:space="preserve"> на о</w:t>
      </w:r>
      <w:r w:rsidRPr="0022098E">
        <w:rPr>
          <w:color w:val="000000"/>
          <w:sz w:val="28"/>
          <w:szCs w:val="28"/>
        </w:rPr>
        <w:t>с</w:t>
      </w:r>
      <w:r w:rsidRPr="0022098E">
        <w:rPr>
          <w:color w:val="000000"/>
          <w:sz w:val="28"/>
          <w:szCs w:val="28"/>
        </w:rPr>
        <w:t>новании актов приема</w:t>
      </w:r>
      <w:r>
        <w:rPr>
          <w:color w:val="000000"/>
          <w:sz w:val="28"/>
          <w:szCs w:val="28"/>
        </w:rPr>
        <w:t>-</w:t>
      </w:r>
      <w:r w:rsidRPr="0022098E">
        <w:rPr>
          <w:color w:val="000000"/>
          <w:sz w:val="28"/>
          <w:szCs w:val="28"/>
        </w:rPr>
        <w:t>передачи.</w:t>
      </w:r>
    </w:p>
    <w:p w:rsidR="00B628E1" w:rsidRPr="0022098E" w:rsidRDefault="00B628E1" w:rsidP="00B628E1">
      <w:pPr>
        <w:tabs>
          <w:tab w:val="left" w:pos="709"/>
        </w:tabs>
        <w:ind w:firstLine="708"/>
        <w:jc w:val="both"/>
        <w:rPr>
          <w:color w:val="000000"/>
          <w:sz w:val="28"/>
          <w:szCs w:val="28"/>
        </w:rPr>
      </w:pPr>
      <w:r>
        <w:rPr>
          <w:color w:val="000000"/>
          <w:sz w:val="28"/>
          <w:szCs w:val="28"/>
        </w:rPr>
        <w:t>6.</w:t>
      </w:r>
      <w:r w:rsidRPr="0022098E">
        <w:rPr>
          <w:color w:val="000000"/>
          <w:sz w:val="28"/>
          <w:szCs w:val="28"/>
        </w:rPr>
        <w:t>Уполномоченный орган обязуется:</w:t>
      </w:r>
    </w:p>
    <w:p w:rsidR="00B628E1" w:rsidRPr="0022098E" w:rsidRDefault="00B628E1" w:rsidP="00B628E1">
      <w:pPr>
        <w:tabs>
          <w:tab w:val="left" w:pos="709"/>
        </w:tabs>
        <w:ind w:firstLine="708"/>
        <w:jc w:val="both"/>
        <w:rPr>
          <w:color w:val="000000"/>
          <w:sz w:val="28"/>
          <w:szCs w:val="28"/>
        </w:rPr>
      </w:pPr>
      <w:proofErr w:type="gramStart"/>
      <w:r>
        <w:rPr>
          <w:color w:val="000000"/>
          <w:sz w:val="28"/>
          <w:szCs w:val="28"/>
        </w:rPr>
        <w:t>6.1.</w:t>
      </w:r>
      <w:r w:rsidRPr="0022098E">
        <w:rPr>
          <w:color w:val="000000"/>
          <w:sz w:val="28"/>
          <w:szCs w:val="28"/>
        </w:rPr>
        <w:t>Обеспечить предоставление в управление экономического развития, труда, промышленности и торговли администрации Венгеровского района Нов</w:t>
      </w:r>
      <w:r w:rsidRPr="0022098E">
        <w:rPr>
          <w:color w:val="000000"/>
          <w:sz w:val="28"/>
          <w:szCs w:val="28"/>
        </w:rPr>
        <w:t>о</w:t>
      </w:r>
      <w:r w:rsidRPr="0022098E">
        <w:rPr>
          <w:color w:val="000000"/>
          <w:sz w:val="28"/>
          <w:szCs w:val="28"/>
        </w:rPr>
        <w:t>сибирской области на бумажном и электронном носителе отчёты о расходах бюджета Венгеровского района Новосибирской области в целях финансирования расходов на мероприятия, связанные с погребением погибших (умерших) учас</w:t>
      </w:r>
      <w:r w:rsidRPr="0022098E">
        <w:rPr>
          <w:color w:val="000000"/>
          <w:sz w:val="28"/>
          <w:szCs w:val="28"/>
        </w:rPr>
        <w:t>т</w:t>
      </w:r>
      <w:r w:rsidRPr="0022098E">
        <w:rPr>
          <w:color w:val="000000"/>
          <w:sz w:val="28"/>
          <w:szCs w:val="28"/>
        </w:rPr>
        <w:t xml:space="preserve">ников специальной военной </w:t>
      </w:r>
      <w:r w:rsidRPr="0022098E">
        <w:rPr>
          <w:sz w:val="28"/>
          <w:szCs w:val="28"/>
        </w:rPr>
        <w:t>операции, проводимой на</w:t>
      </w:r>
      <w:r w:rsidRPr="0022098E">
        <w:rPr>
          <w:color w:val="000000"/>
          <w:sz w:val="28"/>
          <w:szCs w:val="28"/>
        </w:rPr>
        <w:t xml:space="preserve"> территори</w:t>
      </w:r>
      <w:r>
        <w:rPr>
          <w:color w:val="000000"/>
          <w:sz w:val="28"/>
          <w:szCs w:val="28"/>
        </w:rPr>
        <w:t>и</w:t>
      </w:r>
      <w:r w:rsidRPr="0022098E">
        <w:rPr>
          <w:color w:val="000000"/>
          <w:sz w:val="28"/>
          <w:szCs w:val="28"/>
        </w:rPr>
        <w:t xml:space="preserve"> Донецкой Народной Республики, Луганской Народной Республики, Херсонской и Запоро</w:t>
      </w:r>
      <w:r w:rsidRPr="0022098E">
        <w:rPr>
          <w:color w:val="000000"/>
          <w:sz w:val="28"/>
          <w:szCs w:val="28"/>
        </w:rPr>
        <w:t>ж</w:t>
      </w:r>
      <w:r w:rsidRPr="0022098E">
        <w:rPr>
          <w:color w:val="000000"/>
          <w:sz w:val="28"/>
          <w:szCs w:val="28"/>
        </w:rPr>
        <w:t>ской област</w:t>
      </w:r>
      <w:r>
        <w:rPr>
          <w:color w:val="000000"/>
          <w:sz w:val="28"/>
          <w:szCs w:val="28"/>
        </w:rPr>
        <w:t>ей</w:t>
      </w:r>
      <w:r w:rsidRPr="0022098E">
        <w:rPr>
          <w:color w:val="000000"/>
          <w:sz w:val="28"/>
          <w:szCs w:val="28"/>
        </w:rPr>
        <w:t>, Украины</w:t>
      </w:r>
      <w:r>
        <w:rPr>
          <w:color w:val="000000"/>
          <w:sz w:val="28"/>
          <w:szCs w:val="28"/>
        </w:rPr>
        <w:t>,</w:t>
      </w:r>
      <w:r w:rsidRPr="0022098E">
        <w:rPr>
          <w:color w:val="000000"/>
          <w:sz w:val="28"/>
          <w:szCs w:val="28"/>
        </w:rPr>
        <w:t xml:space="preserve"> не позднее</w:t>
      </w:r>
      <w:proofErr w:type="gramEnd"/>
      <w:r w:rsidRPr="0022098E">
        <w:rPr>
          <w:color w:val="000000"/>
          <w:sz w:val="28"/>
          <w:szCs w:val="28"/>
        </w:rPr>
        <w:t xml:space="preserve"> </w:t>
      </w:r>
      <w:r>
        <w:rPr>
          <w:color w:val="000000"/>
          <w:sz w:val="28"/>
          <w:szCs w:val="28"/>
        </w:rPr>
        <w:t>пятого</w:t>
      </w:r>
      <w:r w:rsidRPr="0022098E">
        <w:rPr>
          <w:color w:val="000000"/>
          <w:sz w:val="28"/>
          <w:szCs w:val="28"/>
        </w:rPr>
        <w:t xml:space="preserve"> числа месяца, следующего за </w:t>
      </w:r>
      <w:proofErr w:type="gramStart"/>
      <w:r w:rsidRPr="0022098E">
        <w:rPr>
          <w:color w:val="000000"/>
          <w:sz w:val="28"/>
          <w:szCs w:val="28"/>
        </w:rPr>
        <w:t>отчетным</w:t>
      </w:r>
      <w:proofErr w:type="gramEnd"/>
      <w:r w:rsidRPr="0022098E">
        <w:rPr>
          <w:color w:val="000000"/>
          <w:sz w:val="28"/>
          <w:szCs w:val="28"/>
        </w:rPr>
        <w:t>.</w:t>
      </w:r>
    </w:p>
    <w:p w:rsidR="00B628E1" w:rsidRPr="001D0BD0" w:rsidRDefault="00B628E1" w:rsidP="00B628E1">
      <w:pPr>
        <w:ind w:firstLine="708"/>
        <w:jc w:val="both"/>
        <w:rPr>
          <w:sz w:val="28"/>
          <w:szCs w:val="28"/>
        </w:rPr>
      </w:pPr>
      <w:proofErr w:type="gramStart"/>
      <w:r>
        <w:rPr>
          <w:color w:val="000000"/>
          <w:sz w:val="28"/>
          <w:szCs w:val="28"/>
        </w:rPr>
        <w:t>6.2.</w:t>
      </w:r>
      <w:r w:rsidRPr="0022098E">
        <w:rPr>
          <w:color w:val="000000"/>
          <w:sz w:val="28"/>
          <w:szCs w:val="28"/>
        </w:rPr>
        <w:t>Нести ответственность за нецелевое использование средств бюджета Венгеровского района Новосибирской области на мероприятия, связанные с погребением погибших (умерших) участников специальной военной операции, пр</w:t>
      </w:r>
      <w:r w:rsidRPr="0022098E">
        <w:rPr>
          <w:color w:val="000000"/>
          <w:sz w:val="28"/>
          <w:szCs w:val="28"/>
        </w:rPr>
        <w:t>о</w:t>
      </w:r>
      <w:r w:rsidRPr="0022098E">
        <w:rPr>
          <w:color w:val="000000"/>
          <w:sz w:val="28"/>
          <w:szCs w:val="28"/>
        </w:rPr>
        <w:t>водимой на территори</w:t>
      </w:r>
      <w:r>
        <w:rPr>
          <w:color w:val="000000"/>
          <w:sz w:val="28"/>
          <w:szCs w:val="28"/>
        </w:rPr>
        <w:t>и</w:t>
      </w:r>
      <w:r w:rsidRPr="0022098E">
        <w:rPr>
          <w:color w:val="000000"/>
          <w:sz w:val="28"/>
          <w:szCs w:val="28"/>
        </w:rPr>
        <w:t xml:space="preserve"> Донецкой Народной Республики, Луганской Народной Республики, Херсонской и Запорожской област</w:t>
      </w:r>
      <w:r>
        <w:rPr>
          <w:color w:val="000000"/>
          <w:sz w:val="28"/>
          <w:szCs w:val="28"/>
        </w:rPr>
        <w:t>ей</w:t>
      </w:r>
      <w:r w:rsidRPr="0022098E">
        <w:rPr>
          <w:color w:val="000000"/>
          <w:sz w:val="28"/>
          <w:szCs w:val="28"/>
        </w:rPr>
        <w:t>, Украины</w:t>
      </w:r>
      <w:r>
        <w:rPr>
          <w:color w:val="000000"/>
          <w:sz w:val="28"/>
          <w:szCs w:val="28"/>
        </w:rPr>
        <w:t>,</w:t>
      </w:r>
      <w:r w:rsidRPr="0022098E">
        <w:rPr>
          <w:color w:val="000000"/>
          <w:sz w:val="28"/>
          <w:szCs w:val="28"/>
        </w:rPr>
        <w:t xml:space="preserve"> в порядке, устано</w:t>
      </w:r>
      <w:r w:rsidRPr="0022098E">
        <w:rPr>
          <w:color w:val="000000"/>
          <w:sz w:val="28"/>
          <w:szCs w:val="28"/>
        </w:rPr>
        <w:t>в</w:t>
      </w:r>
      <w:r w:rsidRPr="0022098E">
        <w:rPr>
          <w:color w:val="000000"/>
          <w:sz w:val="28"/>
          <w:szCs w:val="28"/>
        </w:rPr>
        <w:t>ленном законодательством Российской Федерации, а также за предоставление н</w:t>
      </w:r>
      <w:r w:rsidRPr="0022098E">
        <w:rPr>
          <w:color w:val="000000"/>
          <w:sz w:val="28"/>
          <w:szCs w:val="28"/>
        </w:rPr>
        <w:t>е</w:t>
      </w:r>
      <w:r w:rsidRPr="0022098E">
        <w:rPr>
          <w:color w:val="000000"/>
          <w:sz w:val="28"/>
          <w:szCs w:val="28"/>
        </w:rPr>
        <w:t>достоверных сведений и нарушение сроков их предоставления.</w:t>
      </w:r>
      <w:proofErr w:type="gramEnd"/>
    </w:p>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Pr>
        <w:sectPr w:rsidR="00B628E1" w:rsidSect="007F32D2">
          <w:pgSz w:w="11906" w:h="16838"/>
          <w:pgMar w:top="1134" w:right="567" w:bottom="1134" w:left="1418" w:header="709" w:footer="709" w:gutter="0"/>
          <w:cols w:space="708"/>
          <w:titlePg/>
          <w:docGrid w:linePitch="360"/>
        </w:sectPr>
      </w:pPr>
    </w:p>
    <w:tbl>
      <w:tblPr>
        <w:tblStyle w:val="a6"/>
        <w:tblW w:w="153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5"/>
        <w:gridCol w:w="3345"/>
        <w:gridCol w:w="2048"/>
        <w:gridCol w:w="1488"/>
        <w:gridCol w:w="1179"/>
        <w:gridCol w:w="942"/>
        <w:gridCol w:w="1109"/>
        <w:gridCol w:w="1109"/>
        <w:gridCol w:w="1109"/>
        <w:gridCol w:w="2832"/>
      </w:tblGrid>
      <w:tr w:rsidR="00B628E1" w:rsidRPr="00BE376C" w:rsidTr="00B628E1">
        <w:trPr>
          <w:trHeight w:val="244"/>
        </w:trPr>
        <w:tc>
          <w:tcPr>
            <w:tcW w:w="15386" w:type="dxa"/>
            <w:gridSpan w:val="10"/>
            <w:noWrap/>
            <w:hideMark/>
          </w:tcPr>
          <w:tbl>
            <w:tblPr>
              <w:tblStyle w:val="a6"/>
              <w:tblW w:w="15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168"/>
            </w:tblGrid>
            <w:tr w:rsidR="00B628E1" w:rsidRPr="00BE376C" w:rsidTr="00B628E1">
              <w:trPr>
                <w:trHeight w:val="244"/>
              </w:trPr>
              <w:tc>
                <w:tcPr>
                  <w:tcW w:w="15168" w:type="dxa"/>
                  <w:noWrap/>
                  <w:hideMark/>
                </w:tcPr>
                <w:p w:rsidR="00B628E1" w:rsidRPr="00BE376C" w:rsidRDefault="00B628E1" w:rsidP="00B628E1">
                  <w:pPr>
                    <w:jc w:val="right"/>
                    <w:rPr>
                      <w:sz w:val="28"/>
                      <w:szCs w:val="28"/>
                    </w:rPr>
                  </w:pPr>
                  <w:r w:rsidRPr="00BE376C">
                    <w:rPr>
                      <w:sz w:val="28"/>
                      <w:szCs w:val="28"/>
                    </w:rPr>
                    <w:lastRenderedPageBreak/>
                    <w:t>Приложение № 6</w:t>
                  </w:r>
                </w:p>
              </w:tc>
            </w:tr>
            <w:tr w:rsidR="00B628E1" w:rsidRPr="00BE376C" w:rsidTr="00B628E1">
              <w:trPr>
                <w:trHeight w:val="275"/>
              </w:trPr>
              <w:tc>
                <w:tcPr>
                  <w:tcW w:w="15168" w:type="dxa"/>
                  <w:noWrap/>
                  <w:hideMark/>
                </w:tcPr>
                <w:p w:rsidR="00B628E1" w:rsidRPr="00BE376C" w:rsidRDefault="00B628E1" w:rsidP="00B628E1">
                  <w:pPr>
                    <w:jc w:val="right"/>
                    <w:rPr>
                      <w:sz w:val="28"/>
                      <w:szCs w:val="28"/>
                    </w:rPr>
                  </w:pPr>
                  <w:r w:rsidRPr="00BE376C">
                    <w:rPr>
                      <w:sz w:val="28"/>
                      <w:szCs w:val="28"/>
                    </w:rPr>
                    <w:t xml:space="preserve">к муниципальной программе </w:t>
                  </w:r>
                </w:p>
                <w:p w:rsidR="00B628E1" w:rsidRPr="00BE376C" w:rsidRDefault="00B628E1" w:rsidP="00B628E1">
                  <w:pPr>
                    <w:jc w:val="right"/>
                    <w:rPr>
                      <w:sz w:val="28"/>
                      <w:szCs w:val="28"/>
                    </w:rPr>
                  </w:pPr>
                  <w:r w:rsidRPr="00BE376C">
                    <w:rPr>
                      <w:sz w:val="28"/>
                      <w:szCs w:val="28"/>
                    </w:rPr>
                    <w:t xml:space="preserve">«Развитие системы образования </w:t>
                  </w:r>
                </w:p>
                <w:p w:rsidR="00B628E1" w:rsidRPr="00BE376C" w:rsidRDefault="00B628E1" w:rsidP="00B628E1">
                  <w:pPr>
                    <w:jc w:val="right"/>
                    <w:rPr>
                      <w:sz w:val="28"/>
                      <w:szCs w:val="28"/>
                    </w:rPr>
                  </w:pPr>
                  <w:r w:rsidRPr="00BE376C">
                    <w:rPr>
                      <w:sz w:val="28"/>
                      <w:szCs w:val="28"/>
                    </w:rPr>
                    <w:t>Венгеровского района на 2021-2025 годы»</w:t>
                  </w:r>
                </w:p>
              </w:tc>
            </w:tr>
          </w:tbl>
          <w:p w:rsidR="00B628E1" w:rsidRPr="00BE376C" w:rsidRDefault="00B628E1" w:rsidP="00B628E1">
            <w:pPr>
              <w:jc w:val="right"/>
              <w:rPr>
                <w:sz w:val="28"/>
                <w:szCs w:val="28"/>
              </w:rPr>
            </w:pPr>
          </w:p>
        </w:tc>
      </w:tr>
      <w:tr w:rsidR="00B628E1" w:rsidRPr="00BE376C" w:rsidTr="00B628E1">
        <w:trPr>
          <w:trHeight w:val="273"/>
        </w:trPr>
        <w:tc>
          <w:tcPr>
            <w:tcW w:w="225" w:type="dxa"/>
            <w:noWrap/>
            <w:hideMark/>
          </w:tcPr>
          <w:p w:rsidR="00B628E1" w:rsidRPr="00BE376C" w:rsidRDefault="00B628E1" w:rsidP="00B628E1">
            <w:pPr>
              <w:rPr>
                <w:sz w:val="28"/>
                <w:szCs w:val="28"/>
              </w:rPr>
            </w:pPr>
          </w:p>
        </w:tc>
        <w:tc>
          <w:tcPr>
            <w:tcW w:w="3345" w:type="dxa"/>
            <w:noWrap/>
            <w:hideMark/>
          </w:tcPr>
          <w:p w:rsidR="00B628E1" w:rsidRPr="00BE376C" w:rsidRDefault="00B628E1" w:rsidP="00B628E1">
            <w:pPr>
              <w:rPr>
                <w:sz w:val="28"/>
                <w:szCs w:val="28"/>
              </w:rPr>
            </w:pPr>
          </w:p>
        </w:tc>
        <w:tc>
          <w:tcPr>
            <w:tcW w:w="2048" w:type="dxa"/>
            <w:noWrap/>
            <w:hideMark/>
          </w:tcPr>
          <w:p w:rsidR="00B628E1" w:rsidRPr="00BE376C" w:rsidRDefault="00B628E1" w:rsidP="00B628E1">
            <w:pPr>
              <w:rPr>
                <w:sz w:val="28"/>
                <w:szCs w:val="28"/>
              </w:rPr>
            </w:pPr>
          </w:p>
        </w:tc>
        <w:tc>
          <w:tcPr>
            <w:tcW w:w="1488" w:type="dxa"/>
            <w:noWrap/>
            <w:hideMark/>
          </w:tcPr>
          <w:p w:rsidR="00B628E1" w:rsidRPr="00BE376C" w:rsidRDefault="00B628E1" w:rsidP="00B628E1">
            <w:pPr>
              <w:rPr>
                <w:sz w:val="28"/>
                <w:szCs w:val="28"/>
              </w:rPr>
            </w:pPr>
          </w:p>
        </w:tc>
        <w:tc>
          <w:tcPr>
            <w:tcW w:w="1179" w:type="dxa"/>
            <w:noWrap/>
            <w:hideMark/>
          </w:tcPr>
          <w:p w:rsidR="00B628E1" w:rsidRPr="00BE376C" w:rsidRDefault="00B628E1" w:rsidP="00B628E1">
            <w:pPr>
              <w:rPr>
                <w:sz w:val="28"/>
                <w:szCs w:val="28"/>
              </w:rPr>
            </w:pPr>
          </w:p>
        </w:tc>
        <w:tc>
          <w:tcPr>
            <w:tcW w:w="942" w:type="dxa"/>
            <w:noWrap/>
            <w:hideMark/>
          </w:tcPr>
          <w:p w:rsidR="00B628E1" w:rsidRPr="00BE376C" w:rsidRDefault="00B628E1" w:rsidP="00B628E1">
            <w:pPr>
              <w:rPr>
                <w:sz w:val="28"/>
                <w:szCs w:val="28"/>
              </w:rPr>
            </w:pPr>
          </w:p>
        </w:tc>
        <w:tc>
          <w:tcPr>
            <w:tcW w:w="1109" w:type="dxa"/>
            <w:noWrap/>
            <w:hideMark/>
          </w:tcPr>
          <w:p w:rsidR="00B628E1" w:rsidRPr="00BE376C" w:rsidRDefault="00B628E1" w:rsidP="00B628E1">
            <w:pPr>
              <w:rPr>
                <w:sz w:val="28"/>
                <w:szCs w:val="28"/>
              </w:rPr>
            </w:pPr>
          </w:p>
        </w:tc>
        <w:tc>
          <w:tcPr>
            <w:tcW w:w="1109" w:type="dxa"/>
            <w:noWrap/>
            <w:hideMark/>
          </w:tcPr>
          <w:p w:rsidR="00B628E1" w:rsidRPr="00BE376C" w:rsidRDefault="00B628E1" w:rsidP="00B628E1">
            <w:pPr>
              <w:rPr>
                <w:sz w:val="28"/>
                <w:szCs w:val="28"/>
              </w:rPr>
            </w:pPr>
          </w:p>
        </w:tc>
        <w:tc>
          <w:tcPr>
            <w:tcW w:w="1109" w:type="dxa"/>
            <w:noWrap/>
            <w:hideMark/>
          </w:tcPr>
          <w:p w:rsidR="00B628E1" w:rsidRPr="00BE376C" w:rsidRDefault="00B628E1" w:rsidP="00B628E1">
            <w:pPr>
              <w:rPr>
                <w:sz w:val="28"/>
                <w:szCs w:val="28"/>
              </w:rPr>
            </w:pPr>
          </w:p>
        </w:tc>
        <w:tc>
          <w:tcPr>
            <w:tcW w:w="2832" w:type="dxa"/>
            <w:noWrap/>
            <w:hideMark/>
          </w:tcPr>
          <w:p w:rsidR="00B628E1" w:rsidRPr="00BE376C" w:rsidRDefault="00B628E1" w:rsidP="00B628E1">
            <w:pPr>
              <w:rPr>
                <w:sz w:val="28"/>
                <w:szCs w:val="28"/>
              </w:rPr>
            </w:pPr>
          </w:p>
        </w:tc>
      </w:tr>
      <w:tr w:rsidR="00B628E1" w:rsidRPr="00BE376C" w:rsidTr="00B628E1">
        <w:trPr>
          <w:trHeight w:val="122"/>
        </w:trPr>
        <w:tc>
          <w:tcPr>
            <w:tcW w:w="225" w:type="dxa"/>
            <w:noWrap/>
            <w:hideMark/>
          </w:tcPr>
          <w:p w:rsidR="00B628E1" w:rsidRPr="00BE376C" w:rsidRDefault="00B628E1" w:rsidP="00B628E1">
            <w:pPr>
              <w:jc w:val="center"/>
              <w:rPr>
                <w:sz w:val="28"/>
                <w:szCs w:val="28"/>
              </w:rPr>
            </w:pPr>
          </w:p>
        </w:tc>
        <w:tc>
          <w:tcPr>
            <w:tcW w:w="3345" w:type="dxa"/>
            <w:noWrap/>
            <w:hideMark/>
          </w:tcPr>
          <w:p w:rsidR="00B628E1" w:rsidRPr="00BE376C" w:rsidRDefault="00B628E1" w:rsidP="00B628E1">
            <w:pPr>
              <w:jc w:val="center"/>
              <w:rPr>
                <w:sz w:val="28"/>
                <w:szCs w:val="28"/>
              </w:rPr>
            </w:pPr>
          </w:p>
        </w:tc>
        <w:tc>
          <w:tcPr>
            <w:tcW w:w="2048" w:type="dxa"/>
            <w:noWrap/>
            <w:hideMark/>
          </w:tcPr>
          <w:p w:rsidR="00B628E1" w:rsidRPr="00BE376C" w:rsidRDefault="00B628E1" w:rsidP="00B628E1">
            <w:pPr>
              <w:jc w:val="center"/>
              <w:rPr>
                <w:sz w:val="28"/>
                <w:szCs w:val="28"/>
              </w:rPr>
            </w:pPr>
          </w:p>
        </w:tc>
        <w:tc>
          <w:tcPr>
            <w:tcW w:w="1488" w:type="dxa"/>
            <w:noWrap/>
            <w:hideMark/>
          </w:tcPr>
          <w:p w:rsidR="00B628E1" w:rsidRPr="00BE376C" w:rsidRDefault="00B628E1" w:rsidP="00B628E1">
            <w:pPr>
              <w:jc w:val="center"/>
              <w:rPr>
                <w:sz w:val="28"/>
                <w:szCs w:val="28"/>
              </w:rPr>
            </w:pPr>
          </w:p>
        </w:tc>
        <w:tc>
          <w:tcPr>
            <w:tcW w:w="1179" w:type="dxa"/>
            <w:noWrap/>
            <w:hideMark/>
          </w:tcPr>
          <w:p w:rsidR="00B628E1" w:rsidRPr="00BE376C" w:rsidRDefault="00B628E1" w:rsidP="00B628E1">
            <w:pPr>
              <w:jc w:val="center"/>
              <w:rPr>
                <w:sz w:val="28"/>
                <w:szCs w:val="28"/>
              </w:rPr>
            </w:pPr>
          </w:p>
        </w:tc>
        <w:tc>
          <w:tcPr>
            <w:tcW w:w="942" w:type="dxa"/>
            <w:noWrap/>
            <w:hideMark/>
          </w:tcPr>
          <w:p w:rsidR="00B628E1" w:rsidRPr="00BE376C" w:rsidRDefault="00B628E1" w:rsidP="00B628E1">
            <w:pPr>
              <w:jc w:val="center"/>
              <w:rPr>
                <w:sz w:val="28"/>
                <w:szCs w:val="28"/>
              </w:rPr>
            </w:pPr>
          </w:p>
        </w:tc>
        <w:tc>
          <w:tcPr>
            <w:tcW w:w="1109" w:type="dxa"/>
            <w:noWrap/>
            <w:hideMark/>
          </w:tcPr>
          <w:p w:rsidR="00B628E1" w:rsidRPr="00BE376C" w:rsidRDefault="00B628E1" w:rsidP="00B628E1">
            <w:pPr>
              <w:jc w:val="center"/>
              <w:rPr>
                <w:sz w:val="28"/>
                <w:szCs w:val="28"/>
              </w:rPr>
            </w:pPr>
          </w:p>
        </w:tc>
        <w:tc>
          <w:tcPr>
            <w:tcW w:w="1109" w:type="dxa"/>
            <w:noWrap/>
            <w:hideMark/>
          </w:tcPr>
          <w:p w:rsidR="00B628E1" w:rsidRPr="00BE376C" w:rsidRDefault="00B628E1" w:rsidP="00B628E1">
            <w:pPr>
              <w:jc w:val="center"/>
              <w:rPr>
                <w:sz w:val="28"/>
                <w:szCs w:val="28"/>
              </w:rPr>
            </w:pPr>
          </w:p>
        </w:tc>
        <w:tc>
          <w:tcPr>
            <w:tcW w:w="1109" w:type="dxa"/>
            <w:noWrap/>
            <w:hideMark/>
          </w:tcPr>
          <w:p w:rsidR="00B628E1" w:rsidRPr="00BE376C" w:rsidRDefault="00B628E1" w:rsidP="00B628E1">
            <w:pPr>
              <w:jc w:val="center"/>
              <w:rPr>
                <w:sz w:val="28"/>
                <w:szCs w:val="28"/>
              </w:rPr>
            </w:pPr>
          </w:p>
        </w:tc>
        <w:tc>
          <w:tcPr>
            <w:tcW w:w="2832" w:type="dxa"/>
            <w:noWrap/>
            <w:hideMark/>
          </w:tcPr>
          <w:p w:rsidR="00B628E1" w:rsidRPr="00BE376C" w:rsidRDefault="00B628E1" w:rsidP="00B628E1">
            <w:pPr>
              <w:jc w:val="center"/>
              <w:rPr>
                <w:sz w:val="28"/>
                <w:szCs w:val="28"/>
              </w:rPr>
            </w:pPr>
          </w:p>
        </w:tc>
      </w:tr>
      <w:tr w:rsidR="00B628E1" w:rsidRPr="00BE376C" w:rsidTr="00B628E1">
        <w:trPr>
          <w:trHeight w:val="245"/>
        </w:trPr>
        <w:tc>
          <w:tcPr>
            <w:tcW w:w="15386" w:type="dxa"/>
            <w:gridSpan w:val="10"/>
            <w:noWrap/>
            <w:hideMark/>
          </w:tcPr>
          <w:p w:rsidR="00B628E1" w:rsidRPr="00BE376C" w:rsidRDefault="00B628E1" w:rsidP="00B628E1">
            <w:pPr>
              <w:jc w:val="center"/>
              <w:rPr>
                <w:bCs/>
                <w:sz w:val="28"/>
                <w:szCs w:val="28"/>
              </w:rPr>
            </w:pPr>
            <w:r w:rsidRPr="00BE376C">
              <w:rPr>
                <w:bCs/>
                <w:sz w:val="28"/>
                <w:szCs w:val="28"/>
              </w:rPr>
              <w:t>Ресурсное обеспечение реализации муниципальной программы</w:t>
            </w:r>
          </w:p>
          <w:p w:rsidR="00B628E1" w:rsidRPr="00BE376C" w:rsidRDefault="00B628E1" w:rsidP="00B628E1">
            <w:pPr>
              <w:jc w:val="center"/>
              <w:rPr>
                <w:bCs/>
                <w:sz w:val="28"/>
                <w:szCs w:val="28"/>
                <w:u w:val="single"/>
              </w:rPr>
            </w:pPr>
            <w:r>
              <w:rPr>
                <w:bCs/>
                <w:sz w:val="28"/>
                <w:szCs w:val="28"/>
              </w:rPr>
              <w:t>«</w:t>
            </w:r>
            <w:r w:rsidRPr="00BE376C">
              <w:rPr>
                <w:bCs/>
                <w:sz w:val="28"/>
                <w:szCs w:val="28"/>
              </w:rPr>
              <w:t>Развитие системы образован</w:t>
            </w:r>
            <w:r>
              <w:rPr>
                <w:bCs/>
                <w:sz w:val="28"/>
                <w:szCs w:val="28"/>
              </w:rPr>
              <w:t>ия Венгеровского района на 2021</w:t>
            </w:r>
            <w:r w:rsidRPr="00BE376C">
              <w:rPr>
                <w:bCs/>
                <w:sz w:val="28"/>
                <w:szCs w:val="28"/>
              </w:rPr>
              <w:t>-2025</w:t>
            </w:r>
            <w:r>
              <w:rPr>
                <w:bCs/>
                <w:sz w:val="28"/>
                <w:szCs w:val="28"/>
              </w:rPr>
              <w:t xml:space="preserve"> годы»</w:t>
            </w:r>
          </w:p>
        </w:tc>
      </w:tr>
    </w:tbl>
    <w:p w:rsidR="00B628E1" w:rsidRPr="00BE376C" w:rsidRDefault="00B628E1" w:rsidP="00B628E1">
      <w:pPr>
        <w:rPr>
          <w:sz w:val="28"/>
          <w:szCs w:val="28"/>
        </w:rPr>
      </w:pPr>
    </w:p>
    <w:tbl>
      <w:tblPr>
        <w:tblStyle w:val="a6"/>
        <w:tblW w:w="15559" w:type="dxa"/>
        <w:tblLayout w:type="fixed"/>
        <w:tblLook w:val="04A0"/>
      </w:tblPr>
      <w:tblGrid>
        <w:gridCol w:w="2518"/>
        <w:gridCol w:w="2410"/>
        <w:gridCol w:w="1843"/>
        <w:gridCol w:w="1417"/>
        <w:gridCol w:w="1418"/>
        <w:gridCol w:w="1559"/>
        <w:gridCol w:w="1417"/>
        <w:gridCol w:w="1418"/>
        <w:gridCol w:w="1559"/>
      </w:tblGrid>
      <w:tr w:rsidR="00B628E1" w:rsidRPr="00BE376C" w:rsidTr="00B628E1">
        <w:trPr>
          <w:trHeight w:val="315"/>
        </w:trPr>
        <w:tc>
          <w:tcPr>
            <w:tcW w:w="2518" w:type="dxa"/>
            <w:vMerge w:val="restart"/>
            <w:hideMark/>
          </w:tcPr>
          <w:p w:rsidR="00B628E1" w:rsidRPr="00BE376C" w:rsidRDefault="00B628E1" w:rsidP="00B628E1">
            <w:pPr>
              <w:jc w:val="center"/>
              <w:rPr>
                <w:sz w:val="28"/>
                <w:szCs w:val="28"/>
              </w:rPr>
            </w:pPr>
            <w:r w:rsidRPr="00BE376C">
              <w:rPr>
                <w:sz w:val="28"/>
                <w:szCs w:val="28"/>
              </w:rPr>
              <w:t>Наименование программы, подпрограммы, основного мероприятия, мер</w:t>
            </w:r>
            <w:r w:rsidRPr="00BE376C">
              <w:rPr>
                <w:sz w:val="28"/>
                <w:szCs w:val="28"/>
              </w:rPr>
              <w:t>о</w:t>
            </w:r>
            <w:r w:rsidRPr="00BE376C">
              <w:rPr>
                <w:sz w:val="28"/>
                <w:szCs w:val="28"/>
              </w:rPr>
              <w:t>приятия</w:t>
            </w:r>
          </w:p>
        </w:tc>
        <w:tc>
          <w:tcPr>
            <w:tcW w:w="2410" w:type="dxa"/>
            <w:vMerge w:val="restart"/>
            <w:hideMark/>
          </w:tcPr>
          <w:p w:rsidR="00B628E1" w:rsidRPr="00BE376C" w:rsidRDefault="00B628E1" w:rsidP="00B628E1">
            <w:pPr>
              <w:jc w:val="center"/>
              <w:rPr>
                <w:sz w:val="28"/>
                <w:szCs w:val="28"/>
              </w:rPr>
            </w:pPr>
            <w:r w:rsidRPr="00BE376C">
              <w:rPr>
                <w:sz w:val="28"/>
                <w:szCs w:val="28"/>
              </w:rPr>
              <w:t>Ответственный исполнитель, с</w:t>
            </w:r>
            <w:r w:rsidRPr="00BE376C">
              <w:rPr>
                <w:sz w:val="28"/>
                <w:szCs w:val="28"/>
              </w:rPr>
              <w:t>о</w:t>
            </w:r>
            <w:r w:rsidRPr="00BE376C">
              <w:rPr>
                <w:sz w:val="28"/>
                <w:szCs w:val="28"/>
              </w:rPr>
              <w:t>исполнители, участники</w:t>
            </w:r>
          </w:p>
        </w:tc>
        <w:tc>
          <w:tcPr>
            <w:tcW w:w="1843" w:type="dxa"/>
            <w:vMerge w:val="restart"/>
            <w:hideMark/>
          </w:tcPr>
          <w:p w:rsidR="00B628E1" w:rsidRPr="00BE376C" w:rsidRDefault="00B628E1" w:rsidP="00B628E1">
            <w:pPr>
              <w:jc w:val="center"/>
              <w:rPr>
                <w:sz w:val="28"/>
                <w:szCs w:val="28"/>
              </w:rPr>
            </w:pPr>
            <w:r w:rsidRPr="00BE376C">
              <w:rPr>
                <w:sz w:val="28"/>
                <w:szCs w:val="28"/>
              </w:rPr>
              <w:t>Источники финансир</w:t>
            </w:r>
            <w:r w:rsidRPr="00BE376C">
              <w:rPr>
                <w:sz w:val="28"/>
                <w:szCs w:val="28"/>
              </w:rPr>
              <w:t>о</w:t>
            </w:r>
            <w:r w:rsidRPr="00BE376C">
              <w:rPr>
                <w:sz w:val="28"/>
                <w:szCs w:val="28"/>
              </w:rPr>
              <w:t>вания</w:t>
            </w:r>
          </w:p>
        </w:tc>
        <w:tc>
          <w:tcPr>
            <w:tcW w:w="8788" w:type="dxa"/>
            <w:gridSpan w:val="6"/>
            <w:hideMark/>
          </w:tcPr>
          <w:p w:rsidR="00B628E1" w:rsidRPr="00BE376C" w:rsidRDefault="00B628E1" w:rsidP="00B628E1">
            <w:pPr>
              <w:jc w:val="center"/>
              <w:rPr>
                <w:sz w:val="28"/>
                <w:szCs w:val="28"/>
              </w:rPr>
            </w:pPr>
            <w:r w:rsidRPr="00BE376C">
              <w:rPr>
                <w:sz w:val="28"/>
                <w:szCs w:val="28"/>
              </w:rPr>
              <w:t>Оценка расходов (тыс. руб.), годы</w:t>
            </w:r>
          </w:p>
        </w:tc>
      </w:tr>
      <w:tr w:rsidR="00B628E1" w:rsidRPr="00BE376C" w:rsidTr="00B628E1">
        <w:trPr>
          <w:trHeight w:val="1155"/>
        </w:trPr>
        <w:tc>
          <w:tcPr>
            <w:tcW w:w="2518" w:type="dxa"/>
            <w:vMerge/>
            <w:hideMark/>
          </w:tcPr>
          <w:p w:rsidR="00B628E1" w:rsidRPr="00BE376C" w:rsidRDefault="00B628E1" w:rsidP="00B628E1">
            <w:pPr>
              <w:jc w:val="center"/>
              <w:rPr>
                <w:sz w:val="28"/>
                <w:szCs w:val="28"/>
              </w:rPr>
            </w:pPr>
          </w:p>
        </w:tc>
        <w:tc>
          <w:tcPr>
            <w:tcW w:w="2410" w:type="dxa"/>
            <w:vMerge/>
            <w:hideMark/>
          </w:tcPr>
          <w:p w:rsidR="00B628E1" w:rsidRPr="00BE376C" w:rsidRDefault="00B628E1" w:rsidP="00B628E1">
            <w:pPr>
              <w:jc w:val="center"/>
              <w:rPr>
                <w:sz w:val="28"/>
                <w:szCs w:val="28"/>
              </w:rPr>
            </w:pPr>
          </w:p>
        </w:tc>
        <w:tc>
          <w:tcPr>
            <w:tcW w:w="1843" w:type="dxa"/>
            <w:vMerge/>
            <w:hideMark/>
          </w:tcPr>
          <w:p w:rsidR="00B628E1" w:rsidRPr="00BE376C" w:rsidRDefault="00B628E1" w:rsidP="00B628E1">
            <w:pPr>
              <w:jc w:val="center"/>
              <w:rPr>
                <w:sz w:val="28"/>
                <w:szCs w:val="28"/>
              </w:rPr>
            </w:pPr>
          </w:p>
        </w:tc>
        <w:tc>
          <w:tcPr>
            <w:tcW w:w="1417" w:type="dxa"/>
            <w:hideMark/>
          </w:tcPr>
          <w:p w:rsidR="00B628E1" w:rsidRPr="00BE376C" w:rsidRDefault="00B628E1" w:rsidP="00B628E1">
            <w:pPr>
              <w:jc w:val="center"/>
              <w:rPr>
                <w:sz w:val="28"/>
                <w:szCs w:val="28"/>
              </w:rPr>
            </w:pPr>
            <w:r w:rsidRPr="00BE376C">
              <w:rPr>
                <w:sz w:val="28"/>
                <w:szCs w:val="28"/>
              </w:rPr>
              <w:t>2021</w:t>
            </w:r>
          </w:p>
        </w:tc>
        <w:tc>
          <w:tcPr>
            <w:tcW w:w="1418" w:type="dxa"/>
            <w:hideMark/>
          </w:tcPr>
          <w:p w:rsidR="00B628E1" w:rsidRPr="00BE376C" w:rsidRDefault="00B628E1" w:rsidP="00B628E1">
            <w:pPr>
              <w:jc w:val="center"/>
              <w:rPr>
                <w:sz w:val="28"/>
                <w:szCs w:val="28"/>
              </w:rPr>
            </w:pPr>
            <w:r w:rsidRPr="00BE376C">
              <w:rPr>
                <w:sz w:val="28"/>
                <w:szCs w:val="28"/>
              </w:rPr>
              <w:t>2022</w:t>
            </w:r>
          </w:p>
        </w:tc>
        <w:tc>
          <w:tcPr>
            <w:tcW w:w="1559" w:type="dxa"/>
            <w:hideMark/>
          </w:tcPr>
          <w:p w:rsidR="00B628E1" w:rsidRPr="00BE376C" w:rsidRDefault="00B628E1" w:rsidP="00B628E1">
            <w:pPr>
              <w:jc w:val="center"/>
              <w:rPr>
                <w:sz w:val="28"/>
                <w:szCs w:val="28"/>
              </w:rPr>
            </w:pPr>
            <w:r w:rsidRPr="00BE376C">
              <w:rPr>
                <w:sz w:val="28"/>
                <w:szCs w:val="28"/>
              </w:rPr>
              <w:t>2023</w:t>
            </w:r>
          </w:p>
        </w:tc>
        <w:tc>
          <w:tcPr>
            <w:tcW w:w="1417" w:type="dxa"/>
            <w:hideMark/>
          </w:tcPr>
          <w:p w:rsidR="00B628E1" w:rsidRPr="00BE376C" w:rsidRDefault="00B628E1" w:rsidP="00B628E1">
            <w:pPr>
              <w:jc w:val="center"/>
              <w:rPr>
                <w:sz w:val="28"/>
                <w:szCs w:val="28"/>
              </w:rPr>
            </w:pPr>
            <w:r w:rsidRPr="00BE376C">
              <w:rPr>
                <w:sz w:val="28"/>
                <w:szCs w:val="28"/>
              </w:rPr>
              <w:t>2024</w:t>
            </w:r>
          </w:p>
        </w:tc>
        <w:tc>
          <w:tcPr>
            <w:tcW w:w="1418" w:type="dxa"/>
            <w:hideMark/>
          </w:tcPr>
          <w:p w:rsidR="00B628E1" w:rsidRPr="00BE376C" w:rsidRDefault="00B628E1" w:rsidP="00B628E1">
            <w:pPr>
              <w:jc w:val="center"/>
              <w:rPr>
                <w:sz w:val="28"/>
                <w:szCs w:val="28"/>
              </w:rPr>
            </w:pPr>
            <w:r w:rsidRPr="00BE376C">
              <w:rPr>
                <w:sz w:val="28"/>
                <w:szCs w:val="28"/>
              </w:rPr>
              <w:t>2025</w:t>
            </w:r>
          </w:p>
        </w:tc>
        <w:tc>
          <w:tcPr>
            <w:tcW w:w="1559" w:type="dxa"/>
            <w:hideMark/>
          </w:tcPr>
          <w:p w:rsidR="00B628E1" w:rsidRPr="00BE376C" w:rsidRDefault="00B628E1" w:rsidP="00B628E1">
            <w:pPr>
              <w:jc w:val="center"/>
              <w:rPr>
                <w:sz w:val="28"/>
                <w:szCs w:val="28"/>
              </w:rPr>
            </w:pPr>
            <w:r w:rsidRPr="00BE376C">
              <w:rPr>
                <w:sz w:val="28"/>
                <w:szCs w:val="28"/>
              </w:rPr>
              <w:t>всего</w:t>
            </w:r>
          </w:p>
        </w:tc>
      </w:tr>
      <w:tr w:rsidR="00B628E1" w:rsidRPr="00BE376C" w:rsidTr="00B628E1">
        <w:trPr>
          <w:trHeight w:val="330"/>
        </w:trPr>
        <w:tc>
          <w:tcPr>
            <w:tcW w:w="2518" w:type="dxa"/>
            <w:hideMark/>
          </w:tcPr>
          <w:p w:rsidR="00B628E1" w:rsidRPr="00BE376C" w:rsidRDefault="00B628E1" w:rsidP="00B628E1">
            <w:pPr>
              <w:jc w:val="center"/>
              <w:rPr>
                <w:sz w:val="28"/>
                <w:szCs w:val="28"/>
              </w:rPr>
            </w:pPr>
            <w:r w:rsidRPr="00BE376C">
              <w:rPr>
                <w:sz w:val="28"/>
                <w:szCs w:val="28"/>
              </w:rPr>
              <w:t>1</w:t>
            </w:r>
          </w:p>
        </w:tc>
        <w:tc>
          <w:tcPr>
            <w:tcW w:w="2410" w:type="dxa"/>
            <w:hideMark/>
          </w:tcPr>
          <w:p w:rsidR="00B628E1" w:rsidRPr="00BE376C" w:rsidRDefault="00B628E1" w:rsidP="00B628E1">
            <w:pPr>
              <w:jc w:val="center"/>
              <w:rPr>
                <w:sz w:val="28"/>
                <w:szCs w:val="28"/>
              </w:rPr>
            </w:pPr>
            <w:r w:rsidRPr="00BE376C">
              <w:rPr>
                <w:sz w:val="28"/>
                <w:szCs w:val="28"/>
              </w:rPr>
              <w:t>2</w:t>
            </w:r>
          </w:p>
        </w:tc>
        <w:tc>
          <w:tcPr>
            <w:tcW w:w="1843" w:type="dxa"/>
            <w:hideMark/>
          </w:tcPr>
          <w:p w:rsidR="00B628E1" w:rsidRPr="00BE376C" w:rsidRDefault="00B628E1" w:rsidP="00B628E1">
            <w:pPr>
              <w:jc w:val="center"/>
              <w:rPr>
                <w:sz w:val="28"/>
                <w:szCs w:val="28"/>
              </w:rPr>
            </w:pPr>
            <w:r w:rsidRPr="00BE376C">
              <w:rPr>
                <w:sz w:val="28"/>
                <w:szCs w:val="28"/>
              </w:rPr>
              <w:t>3</w:t>
            </w:r>
          </w:p>
        </w:tc>
        <w:tc>
          <w:tcPr>
            <w:tcW w:w="1417" w:type="dxa"/>
            <w:hideMark/>
          </w:tcPr>
          <w:p w:rsidR="00B628E1" w:rsidRPr="00BE376C" w:rsidRDefault="00B628E1" w:rsidP="00B628E1">
            <w:pPr>
              <w:jc w:val="center"/>
              <w:rPr>
                <w:sz w:val="28"/>
                <w:szCs w:val="28"/>
              </w:rPr>
            </w:pPr>
            <w:r w:rsidRPr="00BE376C">
              <w:rPr>
                <w:sz w:val="28"/>
                <w:szCs w:val="28"/>
              </w:rPr>
              <w:t>4</w:t>
            </w:r>
          </w:p>
        </w:tc>
        <w:tc>
          <w:tcPr>
            <w:tcW w:w="1418" w:type="dxa"/>
            <w:hideMark/>
          </w:tcPr>
          <w:p w:rsidR="00B628E1" w:rsidRPr="00BE376C" w:rsidRDefault="00B628E1" w:rsidP="00B628E1">
            <w:pPr>
              <w:jc w:val="center"/>
              <w:rPr>
                <w:sz w:val="28"/>
                <w:szCs w:val="28"/>
              </w:rPr>
            </w:pPr>
            <w:r w:rsidRPr="00BE376C">
              <w:rPr>
                <w:sz w:val="28"/>
                <w:szCs w:val="28"/>
              </w:rPr>
              <w:t>5</w:t>
            </w:r>
          </w:p>
        </w:tc>
        <w:tc>
          <w:tcPr>
            <w:tcW w:w="1559" w:type="dxa"/>
            <w:hideMark/>
          </w:tcPr>
          <w:p w:rsidR="00B628E1" w:rsidRPr="00BE376C" w:rsidRDefault="00B628E1" w:rsidP="00B628E1">
            <w:pPr>
              <w:jc w:val="center"/>
              <w:rPr>
                <w:sz w:val="28"/>
                <w:szCs w:val="28"/>
              </w:rPr>
            </w:pPr>
            <w:r w:rsidRPr="00BE376C">
              <w:rPr>
                <w:sz w:val="28"/>
                <w:szCs w:val="28"/>
              </w:rPr>
              <w:t>6</w:t>
            </w:r>
          </w:p>
        </w:tc>
        <w:tc>
          <w:tcPr>
            <w:tcW w:w="1417" w:type="dxa"/>
            <w:hideMark/>
          </w:tcPr>
          <w:p w:rsidR="00B628E1" w:rsidRPr="00BE376C" w:rsidRDefault="00B628E1" w:rsidP="00B628E1">
            <w:pPr>
              <w:jc w:val="center"/>
              <w:rPr>
                <w:sz w:val="28"/>
                <w:szCs w:val="28"/>
              </w:rPr>
            </w:pPr>
            <w:r w:rsidRPr="00BE376C">
              <w:rPr>
                <w:sz w:val="28"/>
                <w:szCs w:val="28"/>
              </w:rPr>
              <w:t>7</w:t>
            </w:r>
          </w:p>
        </w:tc>
        <w:tc>
          <w:tcPr>
            <w:tcW w:w="1418" w:type="dxa"/>
            <w:hideMark/>
          </w:tcPr>
          <w:p w:rsidR="00B628E1" w:rsidRPr="00BE376C" w:rsidRDefault="00B628E1" w:rsidP="00B628E1">
            <w:pPr>
              <w:jc w:val="center"/>
              <w:rPr>
                <w:sz w:val="28"/>
                <w:szCs w:val="28"/>
              </w:rPr>
            </w:pPr>
            <w:r w:rsidRPr="00BE376C">
              <w:rPr>
                <w:sz w:val="28"/>
                <w:szCs w:val="28"/>
              </w:rPr>
              <w:t>8</w:t>
            </w:r>
          </w:p>
        </w:tc>
        <w:tc>
          <w:tcPr>
            <w:tcW w:w="1559" w:type="dxa"/>
            <w:hideMark/>
          </w:tcPr>
          <w:p w:rsidR="00B628E1" w:rsidRPr="00BE376C" w:rsidRDefault="00B628E1" w:rsidP="00B628E1">
            <w:pPr>
              <w:jc w:val="center"/>
              <w:rPr>
                <w:sz w:val="28"/>
                <w:szCs w:val="28"/>
              </w:rPr>
            </w:pPr>
            <w:r w:rsidRPr="00BE376C">
              <w:rPr>
                <w:sz w:val="28"/>
                <w:szCs w:val="28"/>
              </w:rPr>
              <w:t>9</w:t>
            </w:r>
          </w:p>
        </w:tc>
      </w:tr>
      <w:tr w:rsidR="00B628E1" w:rsidRPr="00BE376C" w:rsidTr="00B628E1">
        <w:trPr>
          <w:trHeight w:val="330"/>
        </w:trPr>
        <w:tc>
          <w:tcPr>
            <w:tcW w:w="2518" w:type="dxa"/>
            <w:vMerge w:val="restart"/>
            <w:hideMark/>
          </w:tcPr>
          <w:p w:rsidR="00B628E1" w:rsidRDefault="00B628E1" w:rsidP="00B628E1">
            <w:pPr>
              <w:rPr>
                <w:bCs/>
                <w:sz w:val="28"/>
                <w:szCs w:val="28"/>
              </w:rPr>
            </w:pPr>
            <w:r w:rsidRPr="00D62DD7">
              <w:rPr>
                <w:bCs/>
                <w:sz w:val="28"/>
                <w:szCs w:val="28"/>
              </w:rPr>
              <w:t xml:space="preserve">Программа </w:t>
            </w:r>
          </w:p>
          <w:p w:rsidR="00B628E1" w:rsidRPr="00BE376C" w:rsidRDefault="00B628E1" w:rsidP="00B628E1">
            <w:pPr>
              <w:rPr>
                <w:b/>
                <w:bCs/>
                <w:sz w:val="28"/>
                <w:szCs w:val="28"/>
              </w:rPr>
            </w:pPr>
            <w:r w:rsidRPr="00D62DD7">
              <w:rPr>
                <w:bCs/>
                <w:sz w:val="28"/>
                <w:szCs w:val="28"/>
              </w:rPr>
              <w:t>«Развитие образ</w:t>
            </w:r>
            <w:r w:rsidRPr="00D62DD7">
              <w:rPr>
                <w:bCs/>
                <w:sz w:val="28"/>
                <w:szCs w:val="28"/>
              </w:rPr>
              <w:t>о</w:t>
            </w:r>
            <w:r w:rsidRPr="00D62DD7">
              <w:rPr>
                <w:bCs/>
                <w:sz w:val="28"/>
                <w:szCs w:val="28"/>
              </w:rPr>
              <w:t>вания Венгеро</w:t>
            </w:r>
            <w:r w:rsidRPr="00D62DD7">
              <w:rPr>
                <w:bCs/>
                <w:sz w:val="28"/>
                <w:szCs w:val="28"/>
              </w:rPr>
              <w:t>в</w:t>
            </w:r>
            <w:r w:rsidRPr="00D62DD7">
              <w:rPr>
                <w:bCs/>
                <w:sz w:val="28"/>
                <w:szCs w:val="28"/>
              </w:rPr>
              <w:t>ского района на 2021-2025 годы»</w:t>
            </w:r>
          </w:p>
        </w:tc>
        <w:tc>
          <w:tcPr>
            <w:tcW w:w="2410" w:type="dxa"/>
            <w:vMerge w:val="restart"/>
            <w:hideMark/>
          </w:tcPr>
          <w:p w:rsidR="00B628E1" w:rsidRPr="00BE376C" w:rsidRDefault="00B628E1" w:rsidP="00B628E1">
            <w:pPr>
              <w:snapToGrid w:val="0"/>
              <w:rPr>
                <w:sz w:val="28"/>
                <w:szCs w:val="28"/>
              </w:rPr>
            </w:pPr>
            <w:r w:rsidRPr="00BE376C">
              <w:rPr>
                <w:sz w:val="28"/>
                <w:szCs w:val="28"/>
              </w:rPr>
              <w:t>управление обр</w:t>
            </w:r>
            <w:r w:rsidRPr="00BE376C">
              <w:rPr>
                <w:sz w:val="28"/>
                <w:szCs w:val="28"/>
              </w:rPr>
              <w:t>а</w:t>
            </w:r>
            <w:r w:rsidRPr="00BE376C">
              <w:rPr>
                <w:sz w:val="28"/>
                <w:szCs w:val="28"/>
              </w:rPr>
              <w:t>зования админ</w:t>
            </w:r>
            <w:r w:rsidRPr="00BE376C">
              <w:rPr>
                <w:sz w:val="28"/>
                <w:szCs w:val="28"/>
              </w:rPr>
              <w:t>и</w:t>
            </w:r>
            <w:r w:rsidRPr="00BE376C">
              <w:rPr>
                <w:sz w:val="28"/>
                <w:szCs w:val="28"/>
              </w:rPr>
              <w:t>страции Венг</w:t>
            </w:r>
            <w:r w:rsidRPr="00BE376C">
              <w:rPr>
                <w:sz w:val="28"/>
                <w:szCs w:val="28"/>
              </w:rPr>
              <w:t>е</w:t>
            </w:r>
            <w:r w:rsidRPr="00BE376C">
              <w:rPr>
                <w:sz w:val="28"/>
                <w:szCs w:val="28"/>
              </w:rPr>
              <w:t>ровского района</w:t>
            </w:r>
            <w:r>
              <w:rPr>
                <w:sz w:val="28"/>
                <w:szCs w:val="28"/>
              </w:rPr>
              <w:t xml:space="preserve"> Новосибирской области</w:t>
            </w:r>
            <w:r w:rsidRPr="00BE376C">
              <w:rPr>
                <w:sz w:val="28"/>
                <w:szCs w:val="28"/>
              </w:rPr>
              <w:t xml:space="preserve"> (далее </w:t>
            </w:r>
            <w:proofErr w:type="gramStart"/>
            <w:r>
              <w:rPr>
                <w:sz w:val="28"/>
                <w:szCs w:val="28"/>
              </w:rPr>
              <w:t>–</w:t>
            </w:r>
            <w:r w:rsidRPr="00BE376C">
              <w:rPr>
                <w:sz w:val="28"/>
                <w:szCs w:val="28"/>
              </w:rPr>
              <w:t>У</w:t>
            </w:r>
            <w:proofErr w:type="gramEnd"/>
            <w:r w:rsidRPr="00BE376C">
              <w:rPr>
                <w:sz w:val="28"/>
                <w:szCs w:val="28"/>
              </w:rPr>
              <w:t>О);</w:t>
            </w:r>
          </w:p>
          <w:p w:rsidR="00B628E1" w:rsidRPr="00BE376C" w:rsidRDefault="00B628E1" w:rsidP="00B628E1">
            <w:pPr>
              <w:snapToGrid w:val="0"/>
              <w:rPr>
                <w:sz w:val="28"/>
                <w:szCs w:val="28"/>
              </w:rPr>
            </w:pPr>
            <w:r w:rsidRPr="00BE376C">
              <w:rPr>
                <w:sz w:val="28"/>
                <w:szCs w:val="28"/>
              </w:rPr>
              <w:t>МКОУ ДПО «Информацио</w:t>
            </w:r>
            <w:r w:rsidRPr="00BE376C">
              <w:rPr>
                <w:sz w:val="28"/>
                <w:szCs w:val="28"/>
              </w:rPr>
              <w:t>н</w:t>
            </w:r>
            <w:r w:rsidRPr="00BE376C">
              <w:rPr>
                <w:sz w:val="28"/>
                <w:szCs w:val="28"/>
              </w:rPr>
              <w:t xml:space="preserve">но-методический центр» (далее </w:t>
            </w:r>
            <w:proofErr w:type="gramStart"/>
            <w:r>
              <w:rPr>
                <w:sz w:val="28"/>
                <w:szCs w:val="28"/>
              </w:rPr>
              <w:t>–</w:t>
            </w:r>
            <w:r w:rsidRPr="00BE376C">
              <w:rPr>
                <w:sz w:val="28"/>
                <w:szCs w:val="28"/>
              </w:rPr>
              <w:t>М</w:t>
            </w:r>
            <w:proofErr w:type="gramEnd"/>
            <w:r w:rsidRPr="00BE376C">
              <w:rPr>
                <w:sz w:val="28"/>
                <w:szCs w:val="28"/>
              </w:rPr>
              <w:t>КОУ ДПО ИМЦ);</w:t>
            </w:r>
          </w:p>
          <w:p w:rsidR="00B628E1" w:rsidRPr="00BE376C" w:rsidRDefault="00B628E1" w:rsidP="00B628E1">
            <w:pPr>
              <w:rPr>
                <w:bCs/>
                <w:sz w:val="28"/>
                <w:szCs w:val="28"/>
              </w:rPr>
            </w:pPr>
            <w:r w:rsidRPr="00BE376C">
              <w:rPr>
                <w:sz w:val="28"/>
                <w:szCs w:val="28"/>
              </w:rPr>
              <w:t xml:space="preserve">образовательные учреждения </w:t>
            </w:r>
            <w:r w:rsidRPr="00BE376C">
              <w:rPr>
                <w:sz w:val="28"/>
                <w:szCs w:val="28"/>
              </w:rPr>
              <w:lastRenderedPageBreak/>
              <w:t>Венгеровского ра</w:t>
            </w:r>
            <w:r w:rsidRPr="00BE376C">
              <w:rPr>
                <w:sz w:val="28"/>
                <w:szCs w:val="28"/>
              </w:rPr>
              <w:t>й</w:t>
            </w:r>
            <w:r w:rsidRPr="00BE376C">
              <w:rPr>
                <w:sz w:val="28"/>
                <w:szCs w:val="28"/>
              </w:rPr>
              <w:t xml:space="preserve">она (далее </w:t>
            </w:r>
            <w:r>
              <w:rPr>
                <w:sz w:val="28"/>
                <w:szCs w:val="28"/>
              </w:rPr>
              <w:t xml:space="preserve">– </w:t>
            </w:r>
            <w:r w:rsidRPr="00BE376C">
              <w:rPr>
                <w:sz w:val="28"/>
                <w:szCs w:val="28"/>
              </w:rPr>
              <w:t>ОУ).</w:t>
            </w:r>
          </w:p>
        </w:tc>
        <w:tc>
          <w:tcPr>
            <w:tcW w:w="1843" w:type="dxa"/>
            <w:hideMark/>
          </w:tcPr>
          <w:p w:rsidR="00B628E1" w:rsidRPr="00BE376C" w:rsidRDefault="00B628E1" w:rsidP="00B628E1">
            <w:pPr>
              <w:rPr>
                <w:bCs/>
                <w:sz w:val="28"/>
                <w:szCs w:val="28"/>
              </w:rPr>
            </w:pPr>
            <w:r w:rsidRPr="00BE376C">
              <w:rPr>
                <w:bCs/>
                <w:sz w:val="28"/>
                <w:szCs w:val="28"/>
              </w:rPr>
              <w:lastRenderedPageBreak/>
              <w:t>всего</w:t>
            </w:r>
          </w:p>
        </w:tc>
        <w:tc>
          <w:tcPr>
            <w:tcW w:w="1417" w:type="dxa"/>
            <w:hideMark/>
          </w:tcPr>
          <w:p w:rsidR="00B628E1" w:rsidRPr="00BE376C" w:rsidRDefault="00B628E1" w:rsidP="00B628E1">
            <w:pPr>
              <w:rPr>
                <w:bCs/>
                <w:sz w:val="28"/>
                <w:szCs w:val="28"/>
              </w:rPr>
            </w:pPr>
            <w:r>
              <w:rPr>
                <w:bCs/>
                <w:sz w:val="28"/>
                <w:szCs w:val="28"/>
              </w:rPr>
              <w:t>344814,1</w:t>
            </w:r>
          </w:p>
        </w:tc>
        <w:tc>
          <w:tcPr>
            <w:tcW w:w="1418" w:type="dxa"/>
            <w:hideMark/>
          </w:tcPr>
          <w:p w:rsidR="00B628E1" w:rsidRPr="00BE376C" w:rsidRDefault="00B628E1" w:rsidP="00B628E1">
            <w:pPr>
              <w:rPr>
                <w:bCs/>
                <w:sz w:val="28"/>
                <w:szCs w:val="28"/>
              </w:rPr>
            </w:pPr>
            <w:r>
              <w:rPr>
                <w:bCs/>
                <w:sz w:val="28"/>
                <w:szCs w:val="28"/>
              </w:rPr>
              <w:t>332114,4</w:t>
            </w:r>
          </w:p>
        </w:tc>
        <w:tc>
          <w:tcPr>
            <w:tcW w:w="1559" w:type="dxa"/>
            <w:hideMark/>
          </w:tcPr>
          <w:p w:rsidR="00B628E1" w:rsidRPr="00BE376C" w:rsidRDefault="00B628E1" w:rsidP="00B628E1">
            <w:pPr>
              <w:rPr>
                <w:bCs/>
                <w:sz w:val="28"/>
                <w:szCs w:val="28"/>
              </w:rPr>
            </w:pPr>
            <w:r>
              <w:rPr>
                <w:bCs/>
                <w:sz w:val="28"/>
                <w:szCs w:val="28"/>
              </w:rPr>
              <w:t>810099,10</w:t>
            </w:r>
          </w:p>
        </w:tc>
        <w:tc>
          <w:tcPr>
            <w:tcW w:w="1417" w:type="dxa"/>
            <w:hideMark/>
          </w:tcPr>
          <w:p w:rsidR="00B628E1" w:rsidRPr="00BE376C" w:rsidRDefault="00B628E1" w:rsidP="00B628E1">
            <w:pPr>
              <w:rPr>
                <w:bCs/>
                <w:sz w:val="28"/>
                <w:szCs w:val="28"/>
              </w:rPr>
            </w:pPr>
            <w:r>
              <w:rPr>
                <w:bCs/>
                <w:sz w:val="28"/>
                <w:szCs w:val="28"/>
              </w:rPr>
              <w:t>569984,5</w:t>
            </w:r>
          </w:p>
        </w:tc>
        <w:tc>
          <w:tcPr>
            <w:tcW w:w="1418" w:type="dxa"/>
            <w:hideMark/>
          </w:tcPr>
          <w:p w:rsidR="00B628E1" w:rsidRPr="00BE376C" w:rsidRDefault="00B628E1" w:rsidP="00B628E1">
            <w:pPr>
              <w:rPr>
                <w:bCs/>
                <w:sz w:val="28"/>
                <w:szCs w:val="28"/>
              </w:rPr>
            </w:pPr>
            <w:r>
              <w:rPr>
                <w:bCs/>
                <w:sz w:val="28"/>
                <w:szCs w:val="28"/>
              </w:rPr>
              <w:t>603778,9</w:t>
            </w:r>
          </w:p>
        </w:tc>
        <w:tc>
          <w:tcPr>
            <w:tcW w:w="1559" w:type="dxa"/>
            <w:hideMark/>
          </w:tcPr>
          <w:p w:rsidR="00B628E1" w:rsidRPr="00222C5E" w:rsidRDefault="00B628E1" w:rsidP="00B628E1">
            <w:pPr>
              <w:rPr>
                <w:bCs/>
                <w:sz w:val="28"/>
                <w:szCs w:val="28"/>
              </w:rPr>
            </w:pPr>
            <w:r>
              <w:rPr>
                <w:bCs/>
                <w:sz w:val="28"/>
                <w:szCs w:val="28"/>
              </w:rPr>
              <w:t>266079</w:t>
            </w:r>
            <w:r w:rsidRPr="00222C5E">
              <w:rPr>
                <w:bCs/>
                <w:sz w:val="28"/>
                <w:szCs w:val="28"/>
              </w:rPr>
              <w:t>1</w:t>
            </w:r>
          </w:p>
        </w:tc>
      </w:tr>
      <w:tr w:rsidR="00B628E1" w:rsidRPr="00BE376C" w:rsidTr="00B628E1">
        <w:trPr>
          <w:trHeight w:val="558"/>
        </w:trPr>
        <w:tc>
          <w:tcPr>
            <w:tcW w:w="2518" w:type="dxa"/>
            <w:vMerge/>
            <w:hideMark/>
          </w:tcPr>
          <w:p w:rsidR="00B628E1" w:rsidRPr="00BE376C" w:rsidRDefault="00B628E1" w:rsidP="00B628E1">
            <w:pPr>
              <w:rPr>
                <w:bCs/>
                <w:sz w:val="28"/>
                <w:szCs w:val="28"/>
              </w:rPr>
            </w:pPr>
          </w:p>
        </w:tc>
        <w:tc>
          <w:tcPr>
            <w:tcW w:w="2410" w:type="dxa"/>
            <w:vMerge/>
            <w:hideMark/>
          </w:tcPr>
          <w:p w:rsidR="00B628E1" w:rsidRPr="00BE376C" w:rsidRDefault="00B628E1" w:rsidP="00B628E1">
            <w:pPr>
              <w:rPr>
                <w:bCs/>
                <w:sz w:val="28"/>
                <w:szCs w:val="28"/>
              </w:rPr>
            </w:pPr>
          </w:p>
        </w:tc>
        <w:tc>
          <w:tcPr>
            <w:tcW w:w="1843" w:type="dxa"/>
            <w:hideMark/>
          </w:tcPr>
          <w:p w:rsidR="00B628E1" w:rsidRPr="00BE376C" w:rsidRDefault="00B628E1" w:rsidP="00B628E1">
            <w:pPr>
              <w:rPr>
                <w:bCs/>
                <w:sz w:val="28"/>
                <w:szCs w:val="28"/>
              </w:rPr>
            </w:pPr>
            <w:r w:rsidRPr="00BE376C">
              <w:rPr>
                <w:bCs/>
                <w:sz w:val="28"/>
                <w:szCs w:val="28"/>
              </w:rPr>
              <w:t>Местный бюджет (д</w:t>
            </w:r>
            <w:r w:rsidRPr="00BE376C">
              <w:rPr>
                <w:bCs/>
                <w:sz w:val="28"/>
                <w:szCs w:val="28"/>
              </w:rPr>
              <w:t>а</w:t>
            </w:r>
            <w:r w:rsidRPr="00BE376C">
              <w:rPr>
                <w:bCs/>
                <w:sz w:val="28"/>
                <w:szCs w:val="28"/>
              </w:rPr>
              <w:t>лее – МБ)</w:t>
            </w:r>
          </w:p>
        </w:tc>
        <w:tc>
          <w:tcPr>
            <w:tcW w:w="1417" w:type="dxa"/>
            <w:hideMark/>
          </w:tcPr>
          <w:p w:rsidR="00B628E1" w:rsidRPr="00BE376C" w:rsidRDefault="00B628E1" w:rsidP="00B628E1">
            <w:pPr>
              <w:rPr>
                <w:bCs/>
                <w:sz w:val="28"/>
                <w:szCs w:val="28"/>
              </w:rPr>
            </w:pPr>
            <w:r>
              <w:rPr>
                <w:bCs/>
                <w:sz w:val="28"/>
                <w:szCs w:val="28"/>
              </w:rPr>
              <w:t>51865,7</w:t>
            </w:r>
          </w:p>
        </w:tc>
        <w:tc>
          <w:tcPr>
            <w:tcW w:w="1418" w:type="dxa"/>
            <w:hideMark/>
          </w:tcPr>
          <w:p w:rsidR="00B628E1" w:rsidRPr="00BE376C" w:rsidRDefault="00B628E1" w:rsidP="00B628E1">
            <w:pPr>
              <w:rPr>
                <w:bCs/>
                <w:sz w:val="28"/>
                <w:szCs w:val="28"/>
              </w:rPr>
            </w:pPr>
            <w:r>
              <w:rPr>
                <w:bCs/>
                <w:sz w:val="28"/>
                <w:szCs w:val="28"/>
              </w:rPr>
              <w:t>50821,7</w:t>
            </w:r>
          </w:p>
        </w:tc>
        <w:tc>
          <w:tcPr>
            <w:tcW w:w="1559" w:type="dxa"/>
            <w:hideMark/>
          </w:tcPr>
          <w:p w:rsidR="00B628E1" w:rsidRPr="00222C5E" w:rsidRDefault="00B628E1" w:rsidP="00B628E1">
            <w:pPr>
              <w:rPr>
                <w:bCs/>
                <w:sz w:val="28"/>
                <w:szCs w:val="28"/>
              </w:rPr>
            </w:pPr>
            <w:r w:rsidRPr="00222C5E">
              <w:rPr>
                <w:bCs/>
                <w:sz w:val="28"/>
                <w:szCs w:val="28"/>
              </w:rPr>
              <w:t>326220,8</w:t>
            </w:r>
          </w:p>
        </w:tc>
        <w:tc>
          <w:tcPr>
            <w:tcW w:w="1417" w:type="dxa"/>
            <w:hideMark/>
          </w:tcPr>
          <w:p w:rsidR="00B628E1" w:rsidRPr="00222C5E" w:rsidRDefault="00B628E1" w:rsidP="00B628E1">
            <w:pPr>
              <w:rPr>
                <w:bCs/>
                <w:sz w:val="28"/>
                <w:szCs w:val="28"/>
              </w:rPr>
            </w:pPr>
            <w:r w:rsidRPr="00222C5E">
              <w:rPr>
                <w:bCs/>
                <w:sz w:val="28"/>
                <w:szCs w:val="28"/>
              </w:rPr>
              <w:t>84281,3</w:t>
            </w:r>
          </w:p>
        </w:tc>
        <w:tc>
          <w:tcPr>
            <w:tcW w:w="1418" w:type="dxa"/>
            <w:hideMark/>
          </w:tcPr>
          <w:p w:rsidR="00B628E1" w:rsidRPr="00222C5E" w:rsidRDefault="00B628E1" w:rsidP="00B628E1">
            <w:pPr>
              <w:rPr>
                <w:bCs/>
                <w:sz w:val="28"/>
                <w:szCs w:val="28"/>
              </w:rPr>
            </w:pPr>
            <w:r w:rsidRPr="00222C5E">
              <w:rPr>
                <w:bCs/>
                <w:sz w:val="28"/>
                <w:szCs w:val="28"/>
              </w:rPr>
              <w:t>97962,1</w:t>
            </w:r>
          </w:p>
        </w:tc>
        <w:tc>
          <w:tcPr>
            <w:tcW w:w="1559" w:type="dxa"/>
            <w:hideMark/>
          </w:tcPr>
          <w:p w:rsidR="00B628E1" w:rsidRPr="00222C5E" w:rsidRDefault="00B628E1" w:rsidP="00B628E1">
            <w:pPr>
              <w:rPr>
                <w:bCs/>
                <w:sz w:val="28"/>
                <w:szCs w:val="28"/>
              </w:rPr>
            </w:pPr>
            <w:r w:rsidRPr="00222C5E">
              <w:rPr>
                <w:bCs/>
                <w:sz w:val="28"/>
                <w:szCs w:val="28"/>
              </w:rPr>
              <w:t>611151,6</w:t>
            </w:r>
          </w:p>
        </w:tc>
      </w:tr>
      <w:tr w:rsidR="00B628E1" w:rsidRPr="00BE376C" w:rsidTr="00B628E1">
        <w:trPr>
          <w:trHeight w:val="1686"/>
        </w:trPr>
        <w:tc>
          <w:tcPr>
            <w:tcW w:w="2518" w:type="dxa"/>
            <w:vMerge/>
            <w:hideMark/>
          </w:tcPr>
          <w:p w:rsidR="00B628E1" w:rsidRPr="00BE376C" w:rsidRDefault="00B628E1" w:rsidP="00B628E1">
            <w:pPr>
              <w:rPr>
                <w:bCs/>
                <w:sz w:val="28"/>
                <w:szCs w:val="28"/>
              </w:rPr>
            </w:pPr>
          </w:p>
        </w:tc>
        <w:tc>
          <w:tcPr>
            <w:tcW w:w="2410" w:type="dxa"/>
            <w:vMerge/>
            <w:hideMark/>
          </w:tcPr>
          <w:p w:rsidR="00B628E1" w:rsidRPr="00BE376C" w:rsidRDefault="00B628E1" w:rsidP="00B628E1">
            <w:pPr>
              <w:rPr>
                <w:bCs/>
                <w:sz w:val="28"/>
                <w:szCs w:val="28"/>
              </w:rPr>
            </w:pPr>
          </w:p>
        </w:tc>
        <w:tc>
          <w:tcPr>
            <w:tcW w:w="1843" w:type="dxa"/>
            <w:hideMark/>
          </w:tcPr>
          <w:p w:rsidR="00B628E1" w:rsidRPr="00BE376C" w:rsidRDefault="00B628E1" w:rsidP="00B628E1">
            <w:pPr>
              <w:rPr>
                <w:bCs/>
                <w:sz w:val="28"/>
                <w:szCs w:val="28"/>
              </w:rPr>
            </w:pPr>
            <w:r w:rsidRPr="00BE376C">
              <w:rPr>
                <w:bCs/>
                <w:sz w:val="28"/>
                <w:szCs w:val="28"/>
              </w:rPr>
              <w:t>Средства, планируемые к привлеч</w:t>
            </w:r>
            <w:r w:rsidRPr="00BE376C">
              <w:rPr>
                <w:bCs/>
                <w:sz w:val="28"/>
                <w:szCs w:val="28"/>
              </w:rPr>
              <w:t>е</w:t>
            </w:r>
            <w:r w:rsidRPr="00BE376C">
              <w:rPr>
                <w:bCs/>
                <w:sz w:val="28"/>
                <w:szCs w:val="28"/>
              </w:rPr>
              <w:t>ни</w:t>
            </w:r>
            <w:r>
              <w:rPr>
                <w:bCs/>
                <w:sz w:val="28"/>
                <w:szCs w:val="28"/>
              </w:rPr>
              <w:t>ю из обл</w:t>
            </w:r>
            <w:r>
              <w:rPr>
                <w:bCs/>
                <w:sz w:val="28"/>
                <w:szCs w:val="28"/>
              </w:rPr>
              <w:t>а</w:t>
            </w:r>
            <w:r>
              <w:rPr>
                <w:bCs/>
                <w:sz w:val="28"/>
                <w:szCs w:val="28"/>
              </w:rPr>
              <w:t>стного бю</w:t>
            </w:r>
            <w:r>
              <w:rPr>
                <w:bCs/>
                <w:sz w:val="28"/>
                <w:szCs w:val="28"/>
              </w:rPr>
              <w:t>д</w:t>
            </w:r>
            <w:r>
              <w:rPr>
                <w:bCs/>
                <w:sz w:val="28"/>
                <w:szCs w:val="28"/>
              </w:rPr>
              <w:t>жета (далее –</w:t>
            </w:r>
            <w:r w:rsidRPr="00BE376C">
              <w:rPr>
                <w:bCs/>
                <w:sz w:val="28"/>
                <w:szCs w:val="28"/>
              </w:rPr>
              <w:t xml:space="preserve"> </w:t>
            </w:r>
            <w:proofErr w:type="gramStart"/>
            <w:r w:rsidRPr="00BE376C">
              <w:rPr>
                <w:bCs/>
                <w:sz w:val="28"/>
                <w:szCs w:val="28"/>
              </w:rPr>
              <w:t>ОБ</w:t>
            </w:r>
            <w:proofErr w:type="gramEnd"/>
            <w:r w:rsidRPr="00BE376C">
              <w:rPr>
                <w:bCs/>
                <w:sz w:val="28"/>
                <w:szCs w:val="28"/>
              </w:rPr>
              <w:t>)</w:t>
            </w:r>
          </w:p>
        </w:tc>
        <w:tc>
          <w:tcPr>
            <w:tcW w:w="1417" w:type="dxa"/>
            <w:hideMark/>
          </w:tcPr>
          <w:p w:rsidR="00B628E1" w:rsidRPr="00BE376C" w:rsidRDefault="00B628E1" w:rsidP="00B628E1">
            <w:pPr>
              <w:rPr>
                <w:bCs/>
                <w:sz w:val="28"/>
                <w:szCs w:val="28"/>
              </w:rPr>
            </w:pPr>
            <w:r w:rsidRPr="00BE376C">
              <w:rPr>
                <w:bCs/>
                <w:sz w:val="28"/>
                <w:szCs w:val="28"/>
              </w:rPr>
              <w:t>266644,9</w:t>
            </w:r>
          </w:p>
        </w:tc>
        <w:tc>
          <w:tcPr>
            <w:tcW w:w="1418" w:type="dxa"/>
            <w:hideMark/>
          </w:tcPr>
          <w:p w:rsidR="00B628E1" w:rsidRPr="00BE376C" w:rsidRDefault="00B628E1" w:rsidP="00B628E1">
            <w:pPr>
              <w:rPr>
                <w:bCs/>
                <w:sz w:val="28"/>
                <w:szCs w:val="28"/>
              </w:rPr>
            </w:pPr>
            <w:r w:rsidRPr="00BE376C">
              <w:rPr>
                <w:bCs/>
                <w:sz w:val="28"/>
                <w:szCs w:val="28"/>
              </w:rPr>
              <w:t>278280,7</w:t>
            </w:r>
          </w:p>
        </w:tc>
        <w:tc>
          <w:tcPr>
            <w:tcW w:w="1559" w:type="dxa"/>
            <w:hideMark/>
          </w:tcPr>
          <w:p w:rsidR="00B628E1" w:rsidRPr="00222C5E" w:rsidRDefault="00B628E1" w:rsidP="00B628E1">
            <w:pPr>
              <w:rPr>
                <w:bCs/>
                <w:sz w:val="28"/>
                <w:szCs w:val="28"/>
              </w:rPr>
            </w:pPr>
            <w:r w:rsidRPr="00222C5E">
              <w:rPr>
                <w:bCs/>
                <w:sz w:val="28"/>
                <w:szCs w:val="28"/>
              </w:rPr>
              <w:t>453589,7</w:t>
            </w:r>
          </w:p>
        </w:tc>
        <w:tc>
          <w:tcPr>
            <w:tcW w:w="1417" w:type="dxa"/>
            <w:hideMark/>
          </w:tcPr>
          <w:p w:rsidR="00B628E1" w:rsidRPr="00222C5E" w:rsidRDefault="00B628E1" w:rsidP="00B628E1">
            <w:pPr>
              <w:rPr>
                <w:bCs/>
                <w:sz w:val="28"/>
                <w:szCs w:val="28"/>
              </w:rPr>
            </w:pPr>
            <w:r w:rsidRPr="00222C5E">
              <w:rPr>
                <w:bCs/>
                <w:sz w:val="28"/>
                <w:szCs w:val="28"/>
              </w:rPr>
              <w:t>454558,4</w:t>
            </w:r>
          </w:p>
        </w:tc>
        <w:tc>
          <w:tcPr>
            <w:tcW w:w="1418" w:type="dxa"/>
            <w:hideMark/>
          </w:tcPr>
          <w:p w:rsidR="00B628E1" w:rsidRPr="00222C5E" w:rsidRDefault="00B628E1" w:rsidP="00B628E1">
            <w:pPr>
              <w:rPr>
                <w:bCs/>
                <w:sz w:val="28"/>
                <w:szCs w:val="28"/>
              </w:rPr>
            </w:pPr>
            <w:r w:rsidRPr="00222C5E">
              <w:rPr>
                <w:bCs/>
                <w:sz w:val="28"/>
                <w:szCs w:val="28"/>
              </w:rPr>
              <w:t>475121,8</w:t>
            </w:r>
          </w:p>
        </w:tc>
        <w:tc>
          <w:tcPr>
            <w:tcW w:w="1559" w:type="dxa"/>
            <w:hideMark/>
          </w:tcPr>
          <w:p w:rsidR="00B628E1" w:rsidRPr="00222C5E" w:rsidRDefault="00B628E1" w:rsidP="00B628E1">
            <w:pPr>
              <w:rPr>
                <w:bCs/>
                <w:sz w:val="28"/>
                <w:szCs w:val="28"/>
              </w:rPr>
            </w:pPr>
            <w:r w:rsidRPr="00222C5E">
              <w:rPr>
                <w:bCs/>
                <w:sz w:val="28"/>
                <w:szCs w:val="28"/>
              </w:rPr>
              <w:t>1928195,5</w:t>
            </w:r>
          </w:p>
        </w:tc>
      </w:tr>
      <w:tr w:rsidR="00B628E1" w:rsidRPr="00BE376C" w:rsidTr="00B628E1">
        <w:trPr>
          <w:trHeight w:val="841"/>
        </w:trPr>
        <w:tc>
          <w:tcPr>
            <w:tcW w:w="2518" w:type="dxa"/>
            <w:vMerge/>
            <w:hideMark/>
          </w:tcPr>
          <w:p w:rsidR="00B628E1" w:rsidRPr="00BE376C" w:rsidRDefault="00B628E1" w:rsidP="00B628E1">
            <w:pPr>
              <w:rPr>
                <w:bCs/>
                <w:sz w:val="28"/>
                <w:szCs w:val="28"/>
              </w:rPr>
            </w:pPr>
          </w:p>
        </w:tc>
        <w:tc>
          <w:tcPr>
            <w:tcW w:w="2410" w:type="dxa"/>
            <w:vMerge/>
            <w:hideMark/>
          </w:tcPr>
          <w:p w:rsidR="00B628E1" w:rsidRPr="00BE376C" w:rsidRDefault="00B628E1" w:rsidP="00B628E1">
            <w:pPr>
              <w:rPr>
                <w:bCs/>
                <w:sz w:val="28"/>
                <w:szCs w:val="28"/>
              </w:rPr>
            </w:pPr>
          </w:p>
        </w:tc>
        <w:tc>
          <w:tcPr>
            <w:tcW w:w="1843" w:type="dxa"/>
            <w:hideMark/>
          </w:tcPr>
          <w:p w:rsidR="00B628E1" w:rsidRPr="00BE376C" w:rsidRDefault="00B628E1" w:rsidP="00B628E1">
            <w:pPr>
              <w:rPr>
                <w:bCs/>
                <w:sz w:val="28"/>
                <w:szCs w:val="28"/>
              </w:rPr>
            </w:pPr>
            <w:r w:rsidRPr="00BE376C">
              <w:rPr>
                <w:bCs/>
                <w:sz w:val="28"/>
                <w:szCs w:val="28"/>
              </w:rPr>
              <w:t>Средства, планируемые к привлеч</w:t>
            </w:r>
            <w:r w:rsidRPr="00BE376C">
              <w:rPr>
                <w:bCs/>
                <w:sz w:val="28"/>
                <w:szCs w:val="28"/>
              </w:rPr>
              <w:t>е</w:t>
            </w:r>
            <w:r w:rsidRPr="00BE376C">
              <w:rPr>
                <w:bCs/>
                <w:sz w:val="28"/>
                <w:szCs w:val="28"/>
              </w:rPr>
              <w:t xml:space="preserve">нию </w:t>
            </w:r>
            <w:r w:rsidRPr="00BE376C">
              <w:rPr>
                <w:bCs/>
                <w:sz w:val="28"/>
                <w:szCs w:val="28"/>
              </w:rPr>
              <w:lastRenderedPageBreak/>
              <w:t>из фед</w:t>
            </w:r>
            <w:r w:rsidRPr="00BE376C">
              <w:rPr>
                <w:bCs/>
                <w:sz w:val="28"/>
                <w:szCs w:val="28"/>
              </w:rPr>
              <w:t>е</w:t>
            </w:r>
            <w:r w:rsidRPr="00BE376C">
              <w:rPr>
                <w:bCs/>
                <w:sz w:val="28"/>
                <w:szCs w:val="28"/>
              </w:rPr>
              <w:t xml:space="preserve">рального </w:t>
            </w:r>
            <w:r>
              <w:rPr>
                <w:bCs/>
                <w:sz w:val="28"/>
                <w:szCs w:val="28"/>
              </w:rPr>
              <w:t xml:space="preserve">бюджета (далее – </w:t>
            </w:r>
            <w:r w:rsidRPr="00BE376C">
              <w:rPr>
                <w:bCs/>
                <w:sz w:val="28"/>
                <w:szCs w:val="28"/>
              </w:rPr>
              <w:t>ФБ)</w:t>
            </w:r>
          </w:p>
        </w:tc>
        <w:tc>
          <w:tcPr>
            <w:tcW w:w="1417" w:type="dxa"/>
            <w:hideMark/>
          </w:tcPr>
          <w:p w:rsidR="00B628E1" w:rsidRPr="00BE376C" w:rsidRDefault="00B628E1" w:rsidP="00B628E1">
            <w:pPr>
              <w:rPr>
                <w:sz w:val="28"/>
                <w:szCs w:val="28"/>
              </w:rPr>
            </w:pPr>
            <w:r w:rsidRPr="00BE376C">
              <w:rPr>
                <w:sz w:val="28"/>
                <w:szCs w:val="28"/>
              </w:rPr>
              <w:lastRenderedPageBreak/>
              <w:t>26303,5</w:t>
            </w:r>
          </w:p>
        </w:tc>
        <w:tc>
          <w:tcPr>
            <w:tcW w:w="1418" w:type="dxa"/>
            <w:hideMark/>
          </w:tcPr>
          <w:p w:rsidR="00B628E1" w:rsidRPr="00BE376C" w:rsidRDefault="00B628E1" w:rsidP="00B628E1">
            <w:pPr>
              <w:rPr>
                <w:bCs/>
                <w:sz w:val="28"/>
                <w:szCs w:val="28"/>
              </w:rPr>
            </w:pPr>
            <w:r>
              <w:rPr>
                <w:bCs/>
                <w:sz w:val="28"/>
                <w:szCs w:val="28"/>
              </w:rPr>
              <w:t>3012,0</w:t>
            </w:r>
          </w:p>
        </w:tc>
        <w:tc>
          <w:tcPr>
            <w:tcW w:w="1559" w:type="dxa"/>
            <w:hideMark/>
          </w:tcPr>
          <w:p w:rsidR="00B628E1" w:rsidRPr="00701A54" w:rsidRDefault="00B628E1" w:rsidP="00B628E1">
            <w:pPr>
              <w:rPr>
                <w:bCs/>
                <w:sz w:val="28"/>
                <w:szCs w:val="28"/>
              </w:rPr>
            </w:pPr>
            <w:r w:rsidRPr="00701A54">
              <w:rPr>
                <w:bCs/>
                <w:sz w:val="28"/>
                <w:szCs w:val="28"/>
              </w:rPr>
              <w:t>30288,6</w:t>
            </w:r>
          </w:p>
        </w:tc>
        <w:tc>
          <w:tcPr>
            <w:tcW w:w="1417" w:type="dxa"/>
            <w:hideMark/>
          </w:tcPr>
          <w:p w:rsidR="00B628E1" w:rsidRPr="00701A54" w:rsidRDefault="00B628E1" w:rsidP="00B628E1">
            <w:pPr>
              <w:rPr>
                <w:bCs/>
                <w:sz w:val="28"/>
                <w:szCs w:val="28"/>
              </w:rPr>
            </w:pPr>
            <w:r w:rsidRPr="00701A54">
              <w:rPr>
                <w:bCs/>
                <w:sz w:val="28"/>
                <w:szCs w:val="28"/>
              </w:rPr>
              <w:t>31144,8</w:t>
            </w:r>
          </w:p>
        </w:tc>
        <w:tc>
          <w:tcPr>
            <w:tcW w:w="1418" w:type="dxa"/>
            <w:hideMark/>
          </w:tcPr>
          <w:p w:rsidR="00B628E1" w:rsidRPr="00880D24" w:rsidRDefault="00B628E1" w:rsidP="00B628E1">
            <w:pPr>
              <w:rPr>
                <w:bCs/>
                <w:sz w:val="28"/>
                <w:szCs w:val="28"/>
              </w:rPr>
            </w:pPr>
            <w:r w:rsidRPr="00880D24">
              <w:rPr>
                <w:bCs/>
                <w:sz w:val="28"/>
                <w:szCs w:val="28"/>
              </w:rPr>
              <w:t>30695</w:t>
            </w:r>
          </w:p>
        </w:tc>
        <w:tc>
          <w:tcPr>
            <w:tcW w:w="1559" w:type="dxa"/>
            <w:hideMark/>
          </w:tcPr>
          <w:p w:rsidR="00B628E1" w:rsidRPr="00880D24" w:rsidRDefault="00B628E1" w:rsidP="00B628E1">
            <w:pPr>
              <w:rPr>
                <w:bCs/>
                <w:sz w:val="28"/>
                <w:szCs w:val="28"/>
              </w:rPr>
            </w:pPr>
            <w:r w:rsidRPr="00880D24">
              <w:rPr>
                <w:sz w:val="28"/>
                <w:szCs w:val="28"/>
              </w:rPr>
              <w:t>121443,90</w:t>
            </w:r>
          </w:p>
        </w:tc>
      </w:tr>
      <w:tr w:rsidR="00B628E1" w:rsidRPr="00BE376C" w:rsidTr="00B628E1">
        <w:trPr>
          <w:trHeight w:val="645"/>
        </w:trPr>
        <w:tc>
          <w:tcPr>
            <w:tcW w:w="2518" w:type="dxa"/>
            <w:vMerge/>
            <w:hideMark/>
          </w:tcPr>
          <w:p w:rsidR="00B628E1" w:rsidRPr="00BE376C" w:rsidRDefault="00B628E1" w:rsidP="00B628E1">
            <w:pPr>
              <w:rPr>
                <w:bCs/>
                <w:sz w:val="28"/>
                <w:szCs w:val="28"/>
              </w:rPr>
            </w:pPr>
          </w:p>
        </w:tc>
        <w:tc>
          <w:tcPr>
            <w:tcW w:w="2410" w:type="dxa"/>
            <w:vMerge/>
            <w:hideMark/>
          </w:tcPr>
          <w:p w:rsidR="00B628E1" w:rsidRPr="00BE376C" w:rsidRDefault="00B628E1" w:rsidP="00B628E1">
            <w:pPr>
              <w:rPr>
                <w:bCs/>
                <w:sz w:val="28"/>
                <w:szCs w:val="28"/>
              </w:rPr>
            </w:pPr>
          </w:p>
        </w:tc>
        <w:tc>
          <w:tcPr>
            <w:tcW w:w="1843" w:type="dxa"/>
            <w:hideMark/>
          </w:tcPr>
          <w:p w:rsidR="00B628E1" w:rsidRPr="00BE376C" w:rsidRDefault="00B628E1" w:rsidP="00B628E1">
            <w:pPr>
              <w:rPr>
                <w:bCs/>
                <w:sz w:val="28"/>
                <w:szCs w:val="28"/>
              </w:rPr>
            </w:pPr>
            <w:r>
              <w:rPr>
                <w:bCs/>
                <w:sz w:val="28"/>
                <w:szCs w:val="28"/>
              </w:rPr>
              <w:t>иные исто</w:t>
            </w:r>
            <w:r>
              <w:rPr>
                <w:bCs/>
                <w:sz w:val="28"/>
                <w:szCs w:val="28"/>
              </w:rPr>
              <w:t>ч</w:t>
            </w:r>
            <w:r>
              <w:rPr>
                <w:bCs/>
                <w:sz w:val="28"/>
                <w:szCs w:val="28"/>
              </w:rPr>
              <w:t>ники (далее –</w:t>
            </w:r>
            <w:r w:rsidRPr="00BE376C">
              <w:rPr>
                <w:bCs/>
                <w:sz w:val="28"/>
                <w:szCs w:val="28"/>
              </w:rPr>
              <w:t xml:space="preserve"> ИИ)</w:t>
            </w:r>
          </w:p>
        </w:tc>
        <w:tc>
          <w:tcPr>
            <w:tcW w:w="1417" w:type="dxa"/>
            <w:hideMark/>
          </w:tcPr>
          <w:p w:rsidR="00B628E1" w:rsidRPr="00BE376C" w:rsidRDefault="00B628E1" w:rsidP="00B628E1">
            <w:pPr>
              <w:rPr>
                <w:sz w:val="28"/>
                <w:szCs w:val="28"/>
              </w:rPr>
            </w:pPr>
          </w:p>
        </w:tc>
        <w:tc>
          <w:tcPr>
            <w:tcW w:w="1418" w:type="dxa"/>
            <w:hideMark/>
          </w:tcPr>
          <w:p w:rsidR="00B628E1" w:rsidRPr="00BE376C" w:rsidRDefault="00B628E1" w:rsidP="00B628E1">
            <w:pPr>
              <w:rPr>
                <w:sz w:val="28"/>
                <w:szCs w:val="28"/>
              </w:rPr>
            </w:pPr>
          </w:p>
        </w:tc>
        <w:tc>
          <w:tcPr>
            <w:tcW w:w="1559" w:type="dxa"/>
            <w:hideMark/>
          </w:tcPr>
          <w:p w:rsidR="00B628E1" w:rsidRPr="00950564" w:rsidRDefault="00B628E1" w:rsidP="00B628E1">
            <w:pPr>
              <w:rPr>
                <w:sz w:val="28"/>
                <w:szCs w:val="28"/>
              </w:rPr>
            </w:pPr>
          </w:p>
        </w:tc>
        <w:tc>
          <w:tcPr>
            <w:tcW w:w="1417" w:type="dxa"/>
            <w:hideMark/>
          </w:tcPr>
          <w:p w:rsidR="00B628E1" w:rsidRPr="00950564" w:rsidRDefault="00B628E1" w:rsidP="00B628E1">
            <w:pPr>
              <w:rPr>
                <w:sz w:val="28"/>
                <w:szCs w:val="28"/>
              </w:rPr>
            </w:pPr>
          </w:p>
        </w:tc>
        <w:tc>
          <w:tcPr>
            <w:tcW w:w="1418" w:type="dxa"/>
            <w:hideMark/>
          </w:tcPr>
          <w:p w:rsidR="00B628E1" w:rsidRPr="009B37F4" w:rsidRDefault="00B628E1" w:rsidP="00B628E1">
            <w:pPr>
              <w:rPr>
                <w:sz w:val="28"/>
                <w:szCs w:val="28"/>
              </w:rPr>
            </w:pPr>
          </w:p>
        </w:tc>
        <w:tc>
          <w:tcPr>
            <w:tcW w:w="1559" w:type="dxa"/>
            <w:hideMark/>
          </w:tcPr>
          <w:p w:rsidR="00B628E1" w:rsidRPr="009B37F4" w:rsidRDefault="00B628E1" w:rsidP="00B628E1">
            <w:pPr>
              <w:rPr>
                <w:sz w:val="28"/>
                <w:szCs w:val="28"/>
              </w:rPr>
            </w:pPr>
          </w:p>
        </w:tc>
      </w:tr>
      <w:tr w:rsidR="00B628E1" w:rsidRPr="00BE376C" w:rsidTr="00B628E1">
        <w:trPr>
          <w:trHeight w:val="136"/>
        </w:trPr>
        <w:tc>
          <w:tcPr>
            <w:tcW w:w="2518" w:type="dxa"/>
            <w:vMerge w:val="restart"/>
            <w:hideMark/>
          </w:tcPr>
          <w:p w:rsidR="00B628E1" w:rsidRDefault="00B628E1" w:rsidP="00B628E1">
            <w:pPr>
              <w:autoSpaceDE w:val="0"/>
              <w:autoSpaceDN w:val="0"/>
              <w:adjustRightInd w:val="0"/>
              <w:rPr>
                <w:b/>
                <w:bCs/>
                <w:sz w:val="28"/>
                <w:szCs w:val="28"/>
              </w:rPr>
            </w:pPr>
            <w:r>
              <w:rPr>
                <w:b/>
                <w:bCs/>
                <w:sz w:val="28"/>
                <w:szCs w:val="28"/>
              </w:rPr>
              <w:t>Подпрограмма 1</w:t>
            </w:r>
          </w:p>
          <w:p w:rsidR="00B628E1" w:rsidRPr="00BE376C" w:rsidRDefault="00B628E1" w:rsidP="00B628E1">
            <w:pPr>
              <w:autoSpaceDE w:val="0"/>
              <w:autoSpaceDN w:val="0"/>
              <w:adjustRightInd w:val="0"/>
              <w:rPr>
                <w:sz w:val="28"/>
                <w:szCs w:val="28"/>
              </w:rPr>
            </w:pPr>
            <w:r w:rsidRPr="00804EE7">
              <w:rPr>
                <w:sz w:val="28"/>
                <w:szCs w:val="28"/>
              </w:rPr>
              <w:t>«</w:t>
            </w:r>
            <w:r w:rsidRPr="00BE376C">
              <w:rPr>
                <w:sz w:val="28"/>
                <w:szCs w:val="28"/>
              </w:rPr>
              <w:t>Развитие дошкольного, общего и дополн</w:t>
            </w:r>
            <w:r w:rsidRPr="00BE376C">
              <w:rPr>
                <w:sz w:val="28"/>
                <w:szCs w:val="28"/>
              </w:rPr>
              <w:t>и</w:t>
            </w:r>
            <w:r w:rsidRPr="00BE376C">
              <w:rPr>
                <w:sz w:val="28"/>
                <w:szCs w:val="28"/>
              </w:rPr>
              <w:t>тельного образ</w:t>
            </w:r>
            <w:r w:rsidRPr="00BE376C">
              <w:rPr>
                <w:sz w:val="28"/>
                <w:szCs w:val="28"/>
              </w:rPr>
              <w:t>о</w:t>
            </w:r>
            <w:r w:rsidRPr="00BE376C">
              <w:rPr>
                <w:sz w:val="28"/>
                <w:szCs w:val="28"/>
              </w:rPr>
              <w:t>вания детей Венгеровского ра</w:t>
            </w:r>
            <w:r w:rsidRPr="00BE376C">
              <w:rPr>
                <w:sz w:val="28"/>
                <w:szCs w:val="28"/>
              </w:rPr>
              <w:t>й</w:t>
            </w:r>
            <w:r w:rsidRPr="00BE376C">
              <w:rPr>
                <w:sz w:val="28"/>
                <w:szCs w:val="28"/>
              </w:rPr>
              <w:t>она»</w:t>
            </w:r>
          </w:p>
        </w:tc>
        <w:tc>
          <w:tcPr>
            <w:tcW w:w="2410" w:type="dxa"/>
            <w:vMerge w:val="restart"/>
            <w:hideMark/>
          </w:tcPr>
          <w:p w:rsidR="00B628E1" w:rsidRPr="00BE376C" w:rsidRDefault="00B628E1" w:rsidP="00B628E1">
            <w:pPr>
              <w:rPr>
                <w:bCs/>
                <w:sz w:val="28"/>
                <w:szCs w:val="28"/>
              </w:rPr>
            </w:pPr>
            <w:r w:rsidRPr="00BE376C">
              <w:rPr>
                <w:bCs/>
                <w:sz w:val="28"/>
                <w:szCs w:val="28"/>
              </w:rPr>
              <w:t xml:space="preserve">УО, ОУ, </w:t>
            </w:r>
            <w:r w:rsidRPr="00BE376C">
              <w:rPr>
                <w:sz w:val="28"/>
                <w:szCs w:val="28"/>
              </w:rPr>
              <w:t>МКОУ ДПО ИМЦ</w:t>
            </w:r>
          </w:p>
        </w:tc>
        <w:tc>
          <w:tcPr>
            <w:tcW w:w="1843" w:type="dxa"/>
            <w:hideMark/>
          </w:tcPr>
          <w:p w:rsidR="00B628E1" w:rsidRPr="00BE376C" w:rsidRDefault="00B628E1" w:rsidP="00B628E1">
            <w:pPr>
              <w:rPr>
                <w:sz w:val="28"/>
                <w:szCs w:val="28"/>
              </w:rPr>
            </w:pPr>
            <w:r w:rsidRPr="00BE376C">
              <w:rPr>
                <w:sz w:val="28"/>
                <w:szCs w:val="28"/>
              </w:rPr>
              <w:t>Всего</w:t>
            </w:r>
          </w:p>
        </w:tc>
        <w:tc>
          <w:tcPr>
            <w:tcW w:w="1417" w:type="dxa"/>
            <w:hideMark/>
          </w:tcPr>
          <w:p w:rsidR="00B628E1" w:rsidRPr="00BE376C" w:rsidRDefault="00B628E1" w:rsidP="00B628E1">
            <w:pPr>
              <w:rPr>
                <w:bCs/>
                <w:sz w:val="28"/>
                <w:szCs w:val="28"/>
              </w:rPr>
            </w:pPr>
            <w:r>
              <w:rPr>
                <w:bCs/>
                <w:sz w:val="28"/>
                <w:szCs w:val="28"/>
              </w:rPr>
              <w:t>344001,1</w:t>
            </w:r>
          </w:p>
        </w:tc>
        <w:tc>
          <w:tcPr>
            <w:tcW w:w="1418" w:type="dxa"/>
            <w:hideMark/>
          </w:tcPr>
          <w:p w:rsidR="00B628E1" w:rsidRPr="00BE376C" w:rsidRDefault="00B628E1" w:rsidP="00B628E1">
            <w:pPr>
              <w:rPr>
                <w:bCs/>
                <w:sz w:val="28"/>
                <w:szCs w:val="28"/>
              </w:rPr>
            </w:pPr>
            <w:r>
              <w:rPr>
                <w:bCs/>
                <w:sz w:val="28"/>
                <w:szCs w:val="28"/>
              </w:rPr>
              <w:t>331301,4</w:t>
            </w:r>
          </w:p>
        </w:tc>
        <w:tc>
          <w:tcPr>
            <w:tcW w:w="1559" w:type="dxa"/>
            <w:hideMark/>
          </w:tcPr>
          <w:p w:rsidR="00B628E1" w:rsidRPr="00950564" w:rsidRDefault="00B628E1" w:rsidP="00B628E1">
            <w:pPr>
              <w:rPr>
                <w:bCs/>
                <w:sz w:val="28"/>
                <w:szCs w:val="28"/>
              </w:rPr>
            </w:pPr>
            <w:r w:rsidRPr="00950564">
              <w:rPr>
                <w:bCs/>
                <w:sz w:val="28"/>
                <w:szCs w:val="28"/>
              </w:rPr>
              <w:t>808523,1</w:t>
            </w:r>
          </w:p>
        </w:tc>
        <w:tc>
          <w:tcPr>
            <w:tcW w:w="1417" w:type="dxa"/>
            <w:hideMark/>
          </w:tcPr>
          <w:p w:rsidR="00B628E1" w:rsidRPr="00950564" w:rsidRDefault="00B628E1" w:rsidP="00B628E1">
            <w:pPr>
              <w:rPr>
                <w:bCs/>
                <w:sz w:val="28"/>
                <w:szCs w:val="28"/>
              </w:rPr>
            </w:pPr>
            <w:r w:rsidRPr="00950564">
              <w:rPr>
                <w:bCs/>
                <w:sz w:val="28"/>
                <w:szCs w:val="28"/>
              </w:rPr>
              <w:t>568408,5</w:t>
            </w:r>
          </w:p>
        </w:tc>
        <w:tc>
          <w:tcPr>
            <w:tcW w:w="1418" w:type="dxa"/>
            <w:hideMark/>
          </w:tcPr>
          <w:p w:rsidR="00B628E1" w:rsidRPr="009B37F4" w:rsidRDefault="00B628E1" w:rsidP="00B628E1">
            <w:pPr>
              <w:rPr>
                <w:bCs/>
                <w:sz w:val="28"/>
                <w:szCs w:val="28"/>
              </w:rPr>
            </w:pPr>
            <w:r w:rsidRPr="009B37F4">
              <w:rPr>
                <w:bCs/>
                <w:sz w:val="28"/>
                <w:szCs w:val="28"/>
              </w:rPr>
              <w:t>602202,9</w:t>
            </w:r>
          </w:p>
        </w:tc>
        <w:tc>
          <w:tcPr>
            <w:tcW w:w="1559" w:type="dxa"/>
            <w:hideMark/>
          </w:tcPr>
          <w:p w:rsidR="00B628E1" w:rsidRPr="009B37F4" w:rsidRDefault="00B628E1" w:rsidP="00B628E1">
            <w:pPr>
              <w:rPr>
                <w:bCs/>
                <w:sz w:val="28"/>
                <w:szCs w:val="28"/>
              </w:rPr>
            </w:pPr>
            <w:r w:rsidRPr="009B37F4">
              <w:rPr>
                <w:bCs/>
                <w:sz w:val="28"/>
                <w:szCs w:val="28"/>
              </w:rPr>
              <w:t>2651437</w:t>
            </w:r>
          </w:p>
        </w:tc>
      </w:tr>
      <w:tr w:rsidR="00B628E1" w:rsidRPr="00BE376C" w:rsidTr="00B628E1">
        <w:trPr>
          <w:trHeight w:val="315"/>
        </w:trPr>
        <w:tc>
          <w:tcPr>
            <w:tcW w:w="2518" w:type="dxa"/>
            <w:vMerge/>
            <w:hideMark/>
          </w:tcPr>
          <w:p w:rsidR="00B628E1" w:rsidRPr="00BE376C" w:rsidRDefault="00B628E1" w:rsidP="00B628E1">
            <w:pPr>
              <w:rPr>
                <w:bCs/>
                <w:sz w:val="28"/>
                <w:szCs w:val="28"/>
              </w:rPr>
            </w:pPr>
          </w:p>
        </w:tc>
        <w:tc>
          <w:tcPr>
            <w:tcW w:w="2410" w:type="dxa"/>
            <w:vMerge/>
            <w:hideMark/>
          </w:tcPr>
          <w:p w:rsidR="00B628E1" w:rsidRPr="00BE376C" w:rsidRDefault="00B628E1" w:rsidP="00B628E1">
            <w:pPr>
              <w:rPr>
                <w:bCs/>
                <w:sz w:val="28"/>
                <w:szCs w:val="28"/>
              </w:rPr>
            </w:pPr>
          </w:p>
        </w:tc>
        <w:tc>
          <w:tcPr>
            <w:tcW w:w="1843" w:type="dxa"/>
            <w:hideMark/>
          </w:tcPr>
          <w:p w:rsidR="00B628E1" w:rsidRPr="00BE376C" w:rsidRDefault="00B628E1" w:rsidP="00B628E1">
            <w:pPr>
              <w:rPr>
                <w:sz w:val="28"/>
                <w:szCs w:val="28"/>
              </w:rPr>
            </w:pPr>
            <w:r w:rsidRPr="00BE376C">
              <w:rPr>
                <w:sz w:val="28"/>
                <w:szCs w:val="28"/>
              </w:rPr>
              <w:t>МБ</w:t>
            </w:r>
          </w:p>
        </w:tc>
        <w:tc>
          <w:tcPr>
            <w:tcW w:w="1417" w:type="dxa"/>
            <w:hideMark/>
          </w:tcPr>
          <w:p w:rsidR="00B628E1" w:rsidRPr="00BE376C" w:rsidRDefault="00B628E1" w:rsidP="00B628E1">
            <w:pPr>
              <w:rPr>
                <w:bCs/>
                <w:sz w:val="28"/>
                <w:szCs w:val="28"/>
              </w:rPr>
            </w:pPr>
            <w:r>
              <w:rPr>
                <w:bCs/>
                <w:sz w:val="28"/>
                <w:szCs w:val="28"/>
              </w:rPr>
              <w:t>51715,7</w:t>
            </w:r>
          </w:p>
        </w:tc>
        <w:tc>
          <w:tcPr>
            <w:tcW w:w="1418" w:type="dxa"/>
            <w:hideMark/>
          </w:tcPr>
          <w:p w:rsidR="00B628E1" w:rsidRPr="00BE376C" w:rsidRDefault="00B628E1" w:rsidP="00B628E1">
            <w:pPr>
              <w:rPr>
                <w:bCs/>
                <w:sz w:val="28"/>
                <w:szCs w:val="28"/>
              </w:rPr>
            </w:pPr>
            <w:r>
              <w:rPr>
                <w:bCs/>
                <w:sz w:val="28"/>
                <w:szCs w:val="28"/>
              </w:rPr>
              <w:t>50671,7</w:t>
            </w:r>
          </w:p>
        </w:tc>
        <w:tc>
          <w:tcPr>
            <w:tcW w:w="1559" w:type="dxa"/>
            <w:hideMark/>
          </w:tcPr>
          <w:p w:rsidR="00B628E1" w:rsidRPr="009B37F4" w:rsidRDefault="00B628E1" w:rsidP="00B628E1">
            <w:pPr>
              <w:rPr>
                <w:bCs/>
                <w:sz w:val="28"/>
                <w:szCs w:val="28"/>
              </w:rPr>
            </w:pPr>
            <w:r w:rsidRPr="009B37F4">
              <w:rPr>
                <w:bCs/>
                <w:sz w:val="28"/>
                <w:szCs w:val="28"/>
              </w:rPr>
              <w:t>325970,80</w:t>
            </w:r>
          </w:p>
        </w:tc>
        <w:tc>
          <w:tcPr>
            <w:tcW w:w="1417" w:type="dxa"/>
            <w:hideMark/>
          </w:tcPr>
          <w:p w:rsidR="00B628E1" w:rsidRPr="009B37F4" w:rsidRDefault="00B628E1" w:rsidP="00B628E1">
            <w:pPr>
              <w:rPr>
                <w:bCs/>
                <w:sz w:val="28"/>
                <w:szCs w:val="28"/>
              </w:rPr>
            </w:pPr>
            <w:r w:rsidRPr="009B37F4">
              <w:rPr>
                <w:bCs/>
                <w:sz w:val="28"/>
                <w:szCs w:val="28"/>
              </w:rPr>
              <w:t>84031,3</w:t>
            </w:r>
          </w:p>
        </w:tc>
        <w:tc>
          <w:tcPr>
            <w:tcW w:w="1418" w:type="dxa"/>
            <w:hideMark/>
          </w:tcPr>
          <w:p w:rsidR="00B628E1" w:rsidRPr="009B37F4" w:rsidRDefault="00B628E1" w:rsidP="00B628E1">
            <w:pPr>
              <w:rPr>
                <w:bCs/>
                <w:sz w:val="28"/>
                <w:szCs w:val="28"/>
              </w:rPr>
            </w:pPr>
            <w:r w:rsidRPr="009B37F4">
              <w:rPr>
                <w:bCs/>
                <w:sz w:val="28"/>
                <w:szCs w:val="28"/>
              </w:rPr>
              <w:t>97712,1</w:t>
            </w:r>
          </w:p>
        </w:tc>
        <w:tc>
          <w:tcPr>
            <w:tcW w:w="1559" w:type="dxa"/>
            <w:hideMark/>
          </w:tcPr>
          <w:p w:rsidR="00B628E1" w:rsidRPr="009B37F4" w:rsidRDefault="00B628E1" w:rsidP="00B628E1">
            <w:pPr>
              <w:rPr>
                <w:bCs/>
                <w:sz w:val="28"/>
                <w:szCs w:val="28"/>
              </w:rPr>
            </w:pPr>
            <w:r w:rsidRPr="009B37F4">
              <w:rPr>
                <w:bCs/>
                <w:sz w:val="28"/>
                <w:szCs w:val="28"/>
              </w:rPr>
              <w:t>607101,6</w:t>
            </w:r>
          </w:p>
        </w:tc>
      </w:tr>
      <w:tr w:rsidR="00B628E1" w:rsidRPr="00BE376C" w:rsidTr="00B628E1">
        <w:trPr>
          <w:trHeight w:val="315"/>
        </w:trPr>
        <w:tc>
          <w:tcPr>
            <w:tcW w:w="2518" w:type="dxa"/>
            <w:vMerge/>
            <w:hideMark/>
          </w:tcPr>
          <w:p w:rsidR="00B628E1" w:rsidRPr="00BE376C" w:rsidRDefault="00B628E1" w:rsidP="00B628E1">
            <w:pPr>
              <w:rPr>
                <w:bCs/>
                <w:sz w:val="28"/>
                <w:szCs w:val="28"/>
              </w:rPr>
            </w:pPr>
          </w:p>
        </w:tc>
        <w:tc>
          <w:tcPr>
            <w:tcW w:w="2410" w:type="dxa"/>
            <w:vMerge/>
            <w:hideMark/>
          </w:tcPr>
          <w:p w:rsidR="00B628E1" w:rsidRPr="00BE376C" w:rsidRDefault="00B628E1" w:rsidP="00B628E1">
            <w:pPr>
              <w:rPr>
                <w:bCs/>
                <w:sz w:val="28"/>
                <w:szCs w:val="28"/>
              </w:rPr>
            </w:pPr>
          </w:p>
        </w:tc>
        <w:tc>
          <w:tcPr>
            <w:tcW w:w="1843" w:type="dxa"/>
            <w:hideMark/>
          </w:tcPr>
          <w:p w:rsidR="00B628E1" w:rsidRPr="00BE376C" w:rsidRDefault="00B628E1" w:rsidP="00B628E1">
            <w:pPr>
              <w:rPr>
                <w:sz w:val="28"/>
                <w:szCs w:val="28"/>
              </w:rPr>
            </w:pPr>
            <w:r w:rsidRPr="00BE376C">
              <w:rPr>
                <w:sz w:val="28"/>
                <w:szCs w:val="28"/>
              </w:rPr>
              <w:t>ОБ</w:t>
            </w:r>
          </w:p>
        </w:tc>
        <w:tc>
          <w:tcPr>
            <w:tcW w:w="1417" w:type="dxa"/>
            <w:hideMark/>
          </w:tcPr>
          <w:p w:rsidR="00B628E1" w:rsidRPr="00BE376C" w:rsidRDefault="00B628E1" w:rsidP="00B628E1">
            <w:pPr>
              <w:rPr>
                <w:bCs/>
                <w:sz w:val="28"/>
                <w:szCs w:val="28"/>
              </w:rPr>
            </w:pPr>
            <w:r>
              <w:rPr>
                <w:bCs/>
                <w:sz w:val="28"/>
                <w:szCs w:val="28"/>
              </w:rPr>
              <w:t>265981,</w:t>
            </w:r>
            <w:r w:rsidRPr="00BE376C">
              <w:rPr>
                <w:bCs/>
                <w:sz w:val="28"/>
                <w:szCs w:val="28"/>
              </w:rPr>
              <w:t>9</w:t>
            </w:r>
          </w:p>
        </w:tc>
        <w:tc>
          <w:tcPr>
            <w:tcW w:w="1418" w:type="dxa"/>
            <w:hideMark/>
          </w:tcPr>
          <w:p w:rsidR="00B628E1" w:rsidRPr="00BE376C" w:rsidRDefault="00B628E1" w:rsidP="00B628E1">
            <w:pPr>
              <w:rPr>
                <w:bCs/>
                <w:sz w:val="28"/>
                <w:szCs w:val="28"/>
              </w:rPr>
            </w:pPr>
            <w:r w:rsidRPr="00BE376C">
              <w:rPr>
                <w:bCs/>
                <w:sz w:val="28"/>
                <w:szCs w:val="28"/>
              </w:rPr>
              <w:t>277617,7</w:t>
            </w:r>
          </w:p>
        </w:tc>
        <w:tc>
          <w:tcPr>
            <w:tcW w:w="1559" w:type="dxa"/>
            <w:hideMark/>
          </w:tcPr>
          <w:p w:rsidR="00B628E1" w:rsidRPr="009B37F4" w:rsidRDefault="00B628E1" w:rsidP="00B628E1">
            <w:pPr>
              <w:rPr>
                <w:bCs/>
                <w:sz w:val="28"/>
                <w:szCs w:val="28"/>
              </w:rPr>
            </w:pPr>
            <w:r w:rsidRPr="009B37F4">
              <w:rPr>
                <w:bCs/>
                <w:sz w:val="28"/>
                <w:szCs w:val="28"/>
              </w:rPr>
              <w:t>452263,7</w:t>
            </w:r>
          </w:p>
        </w:tc>
        <w:tc>
          <w:tcPr>
            <w:tcW w:w="1417" w:type="dxa"/>
            <w:hideMark/>
          </w:tcPr>
          <w:p w:rsidR="00B628E1" w:rsidRPr="009B37F4" w:rsidRDefault="00B628E1" w:rsidP="00B628E1">
            <w:pPr>
              <w:rPr>
                <w:bCs/>
                <w:sz w:val="28"/>
                <w:szCs w:val="28"/>
              </w:rPr>
            </w:pPr>
            <w:r w:rsidRPr="009B37F4">
              <w:rPr>
                <w:bCs/>
                <w:sz w:val="28"/>
                <w:szCs w:val="28"/>
              </w:rPr>
              <w:t>453232,4</w:t>
            </w:r>
          </w:p>
        </w:tc>
        <w:tc>
          <w:tcPr>
            <w:tcW w:w="1418" w:type="dxa"/>
            <w:hideMark/>
          </w:tcPr>
          <w:p w:rsidR="00B628E1" w:rsidRPr="009B37F4" w:rsidRDefault="00B628E1" w:rsidP="00B628E1">
            <w:pPr>
              <w:rPr>
                <w:bCs/>
                <w:sz w:val="28"/>
                <w:szCs w:val="28"/>
              </w:rPr>
            </w:pPr>
            <w:r w:rsidRPr="009B37F4">
              <w:rPr>
                <w:bCs/>
                <w:sz w:val="28"/>
                <w:szCs w:val="28"/>
              </w:rPr>
              <w:t>473795,8</w:t>
            </w:r>
          </w:p>
        </w:tc>
        <w:tc>
          <w:tcPr>
            <w:tcW w:w="1559" w:type="dxa"/>
            <w:hideMark/>
          </w:tcPr>
          <w:p w:rsidR="00B628E1" w:rsidRPr="009B37F4" w:rsidRDefault="00B628E1" w:rsidP="00B628E1">
            <w:pPr>
              <w:rPr>
                <w:bCs/>
                <w:sz w:val="28"/>
                <w:szCs w:val="28"/>
              </w:rPr>
            </w:pPr>
            <w:r w:rsidRPr="009B37F4">
              <w:rPr>
                <w:bCs/>
                <w:sz w:val="28"/>
                <w:szCs w:val="28"/>
              </w:rPr>
              <w:t>1922891,5</w:t>
            </w:r>
          </w:p>
        </w:tc>
      </w:tr>
      <w:tr w:rsidR="00B628E1" w:rsidRPr="00BE376C" w:rsidTr="00B628E1">
        <w:trPr>
          <w:trHeight w:val="315"/>
        </w:trPr>
        <w:tc>
          <w:tcPr>
            <w:tcW w:w="2518" w:type="dxa"/>
            <w:vMerge/>
            <w:hideMark/>
          </w:tcPr>
          <w:p w:rsidR="00B628E1" w:rsidRPr="00BE376C" w:rsidRDefault="00B628E1" w:rsidP="00B628E1">
            <w:pPr>
              <w:rPr>
                <w:bCs/>
                <w:sz w:val="28"/>
                <w:szCs w:val="28"/>
              </w:rPr>
            </w:pPr>
          </w:p>
        </w:tc>
        <w:tc>
          <w:tcPr>
            <w:tcW w:w="2410" w:type="dxa"/>
            <w:vMerge/>
            <w:hideMark/>
          </w:tcPr>
          <w:p w:rsidR="00B628E1" w:rsidRPr="00BE376C" w:rsidRDefault="00B628E1" w:rsidP="00B628E1">
            <w:pPr>
              <w:rPr>
                <w:bCs/>
                <w:sz w:val="28"/>
                <w:szCs w:val="28"/>
              </w:rPr>
            </w:pPr>
          </w:p>
        </w:tc>
        <w:tc>
          <w:tcPr>
            <w:tcW w:w="1843" w:type="dxa"/>
            <w:hideMark/>
          </w:tcPr>
          <w:p w:rsidR="00B628E1" w:rsidRPr="00BE376C" w:rsidRDefault="00B628E1" w:rsidP="00B628E1">
            <w:pPr>
              <w:rPr>
                <w:sz w:val="28"/>
                <w:szCs w:val="28"/>
              </w:rPr>
            </w:pPr>
            <w:r w:rsidRPr="00BE376C">
              <w:rPr>
                <w:sz w:val="28"/>
                <w:szCs w:val="28"/>
              </w:rPr>
              <w:t>ФБ</w:t>
            </w:r>
          </w:p>
        </w:tc>
        <w:tc>
          <w:tcPr>
            <w:tcW w:w="1417" w:type="dxa"/>
            <w:hideMark/>
          </w:tcPr>
          <w:p w:rsidR="00B628E1" w:rsidRPr="00BE376C" w:rsidRDefault="00B628E1" w:rsidP="00B628E1">
            <w:pPr>
              <w:rPr>
                <w:sz w:val="28"/>
                <w:szCs w:val="28"/>
              </w:rPr>
            </w:pPr>
            <w:r w:rsidRPr="00BE376C">
              <w:rPr>
                <w:sz w:val="28"/>
                <w:szCs w:val="28"/>
              </w:rPr>
              <w:t>26303,5</w:t>
            </w:r>
          </w:p>
        </w:tc>
        <w:tc>
          <w:tcPr>
            <w:tcW w:w="1418" w:type="dxa"/>
            <w:hideMark/>
          </w:tcPr>
          <w:p w:rsidR="00B628E1" w:rsidRPr="00BE376C" w:rsidRDefault="00B628E1" w:rsidP="00B628E1">
            <w:pPr>
              <w:rPr>
                <w:bCs/>
                <w:sz w:val="28"/>
                <w:szCs w:val="28"/>
              </w:rPr>
            </w:pPr>
            <w:r>
              <w:rPr>
                <w:bCs/>
                <w:sz w:val="28"/>
                <w:szCs w:val="28"/>
              </w:rPr>
              <w:t>3012,0</w:t>
            </w:r>
          </w:p>
        </w:tc>
        <w:tc>
          <w:tcPr>
            <w:tcW w:w="1559" w:type="dxa"/>
            <w:hideMark/>
          </w:tcPr>
          <w:p w:rsidR="00B628E1" w:rsidRPr="009B37F4" w:rsidRDefault="00B628E1" w:rsidP="00B628E1">
            <w:pPr>
              <w:rPr>
                <w:bCs/>
                <w:sz w:val="28"/>
                <w:szCs w:val="28"/>
              </w:rPr>
            </w:pPr>
            <w:r w:rsidRPr="009B37F4">
              <w:rPr>
                <w:bCs/>
                <w:sz w:val="28"/>
                <w:szCs w:val="28"/>
              </w:rPr>
              <w:t>30288,6</w:t>
            </w:r>
          </w:p>
        </w:tc>
        <w:tc>
          <w:tcPr>
            <w:tcW w:w="1417" w:type="dxa"/>
            <w:hideMark/>
          </w:tcPr>
          <w:p w:rsidR="00B628E1" w:rsidRPr="009B37F4" w:rsidRDefault="00B628E1" w:rsidP="00B628E1">
            <w:pPr>
              <w:rPr>
                <w:bCs/>
                <w:sz w:val="28"/>
                <w:szCs w:val="28"/>
              </w:rPr>
            </w:pPr>
            <w:r w:rsidRPr="009B37F4">
              <w:rPr>
                <w:bCs/>
                <w:sz w:val="28"/>
                <w:szCs w:val="28"/>
              </w:rPr>
              <w:t>31144,8</w:t>
            </w:r>
          </w:p>
        </w:tc>
        <w:tc>
          <w:tcPr>
            <w:tcW w:w="1418" w:type="dxa"/>
            <w:hideMark/>
          </w:tcPr>
          <w:p w:rsidR="00B628E1" w:rsidRPr="009B37F4" w:rsidRDefault="00B628E1" w:rsidP="00B628E1">
            <w:pPr>
              <w:rPr>
                <w:bCs/>
                <w:sz w:val="28"/>
                <w:szCs w:val="28"/>
              </w:rPr>
            </w:pPr>
            <w:r w:rsidRPr="009B37F4">
              <w:rPr>
                <w:bCs/>
                <w:sz w:val="28"/>
                <w:szCs w:val="28"/>
              </w:rPr>
              <w:t>30695,0</w:t>
            </w:r>
          </w:p>
        </w:tc>
        <w:tc>
          <w:tcPr>
            <w:tcW w:w="1559" w:type="dxa"/>
            <w:hideMark/>
          </w:tcPr>
          <w:p w:rsidR="00B628E1" w:rsidRPr="000609E8" w:rsidRDefault="00B628E1" w:rsidP="00B628E1">
            <w:pPr>
              <w:rPr>
                <w:sz w:val="28"/>
                <w:szCs w:val="28"/>
              </w:rPr>
            </w:pPr>
            <w:r w:rsidRPr="000609E8">
              <w:rPr>
                <w:sz w:val="28"/>
                <w:szCs w:val="28"/>
              </w:rPr>
              <w:t>121443,9</w:t>
            </w:r>
          </w:p>
        </w:tc>
      </w:tr>
      <w:tr w:rsidR="00B628E1" w:rsidRPr="00BE376C" w:rsidTr="00B628E1">
        <w:trPr>
          <w:trHeight w:val="70"/>
        </w:trPr>
        <w:tc>
          <w:tcPr>
            <w:tcW w:w="2518" w:type="dxa"/>
            <w:vMerge/>
            <w:hideMark/>
          </w:tcPr>
          <w:p w:rsidR="00B628E1" w:rsidRPr="00BE376C" w:rsidRDefault="00B628E1" w:rsidP="00B628E1">
            <w:pPr>
              <w:rPr>
                <w:bCs/>
                <w:sz w:val="28"/>
                <w:szCs w:val="28"/>
              </w:rPr>
            </w:pPr>
          </w:p>
        </w:tc>
        <w:tc>
          <w:tcPr>
            <w:tcW w:w="2410" w:type="dxa"/>
            <w:vMerge/>
            <w:hideMark/>
          </w:tcPr>
          <w:p w:rsidR="00B628E1" w:rsidRPr="00BE376C" w:rsidRDefault="00B628E1" w:rsidP="00B628E1">
            <w:pPr>
              <w:rPr>
                <w:bCs/>
                <w:sz w:val="28"/>
                <w:szCs w:val="28"/>
              </w:rPr>
            </w:pPr>
          </w:p>
        </w:tc>
        <w:tc>
          <w:tcPr>
            <w:tcW w:w="1843" w:type="dxa"/>
            <w:noWrap/>
            <w:hideMark/>
          </w:tcPr>
          <w:p w:rsidR="00B628E1" w:rsidRPr="00BE376C" w:rsidRDefault="00B628E1" w:rsidP="00B628E1">
            <w:pPr>
              <w:rPr>
                <w:sz w:val="28"/>
                <w:szCs w:val="28"/>
              </w:rPr>
            </w:pPr>
            <w:r w:rsidRPr="00BE376C">
              <w:rPr>
                <w:sz w:val="28"/>
                <w:szCs w:val="28"/>
              </w:rPr>
              <w:t>ИИ</w:t>
            </w:r>
          </w:p>
        </w:tc>
        <w:tc>
          <w:tcPr>
            <w:tcW w:w="1417" w:type="dxa"/>
            <w:hideMark/>
          </w:tcPr>
          <w:p w:rsidR="00B628E1" w:rsidRPr="00BE376C" w:rsidRDefault="00B628E1" w:rsidP="00B628E1">
            <w:pPr>
              <w:rPr>
                <w:bCs/>
                <w:sz w:val="28"/>
                <w:szCs w:val="28"/>
              </w:rPr>
            </w:pPr>
          </w:p>
        </w:tc>
        <w:tc>
          <w:tcPr>
            <w:tcW w:w="1418" w:type="dxa"/>
            <w:hideMark/>
          </w:tcPr>
          <w:p w:rsidR="00B628E1" w:rsidRPr="00BE376C" w:rsidRDefault="00B628E1" w:rsidP="00B628E1">
            <w:pPr>
              <w:rPr>
                <w:bCs/>
                <w:sz w:val="28"/>
                <w:szCs w:val="28"/>
              </w:rPr>
            </w:pPr>
          </w:p>
        </w:tc>
        <w:tc>
          <w:tcPr>
            <w:tcW w:w="1559" w:type="dxa"/>
            <w:hideMark/>
          </w:tcPr>
          <w:p w:rsidR="00B628E1" w:rsidRPr="006D2053" w:rsidRDefault="00B628E1" w:rsidP="00B628E1">
            <w:pPr>
              <w:rPr>
                <w:bCs/>
                <w:sz w:val="28"/>
                <w:szCs w:val="28"/>
              </w:rPr>
            </w:pPr>
          </w:p>
        </w:tc>
        <w:tc>
          <w:tcPr>
            <w:tcW w:w="1417" w:type="dxa"/>
            <w:hideMark/>
          </w:tcPr>
          <w:p w:rsidR="00B628E1" w:rsidRPr="006D2053" w:rsidRDefault="00B628E1" w:rsidP="00B628E1">
            <w:pPr>
              <w:rPr>
                <w:bCs/>
                <w:sz w:val="28"/>
                <w:szCs w:val="28"/>
              </w:rPr>
            </w:pPr>
          </w:p>
        </w:tc>
        <w:tc>
          <w:tcPr>
            <w:tcW w:w="1418" w:type="dxa"/>
            <w:hideMark/>
          </w:tcPr>
          <w:p w:rsidR="00B628E1" w:rsidRPr="006D2053" w:rsidRDefault="00B628E1" w:rsidP="00B628E1">
            <w:pPr>
              <w:rPr>
                <w:bCs/>
                <w:sz w:val="28"/>
                <w:szCs w:val="28"/>
              </w:rPr>
            </w:pPr>
          </w:p>
        </w:tc>
        <w:tc>
          <w:tcPr>
            <w:tcW w:w="1559" w:type="dxa"/>
            <w:hideMark/>
          </w:tcPr>
          <w:p w:rsidR="00B628E1" w:rsidRPr="006D2053" w:rsidRDefault="00B628E1" w:rsidP="00B628E1">
            <w:pPr>
              <w:rPr>
                <w:bCs/>
                <w:sz w:val="28"/>
                <w:szCs w:val="28"/>
              </w:rPr>
            </w:pPr>
          </w:p>
        </w:tc>
      </w:tr>
      <w:tr w:rsidR="00B628E1" w:rsidRPr="00BE376C" w:rsidTr="00B628E1">
        <w:trPr>
          <w:trHeight w:val="315"/>
        </w:trPr>
        <w:tc>
          <w:tcPr>
            <w:tcW w:w="2518" w:type="dxa"/>
            <w:vMerge w:val="restart"/>
            <w:hideMark/>
          </w:tcPr>
          <w:p w:rsidR="00B628E1" w:rsidRPr="00BE376C" w:rsidRDefault="00B628E1" w:rsidP="00B628E1">
            <w:pPr>
              <w:autoSpaceDE w:val="0"/>
              <w:autoSpaceDN w:val="0"/>
              <w:adjustRightInd w:val="0"/>
              <w:rPr>
                <w:rFonts w:eastAsiaTheme="minorHAnsi"/>
                <w:sz w:val="28"/>
                <w:szCs w:val="28"/>
              </w:rPr>
            </w:pPr>
            <w:r>
              <w:rPr>
                <w:sz w:val="28"/>
                <w:szCs w:val="28"/>
              </w:rPr>
              <w:t>1.1.</w:t>
            </w:r>
            <w:r w:rsidRPr="00BE376C">
              <w:rPr>
                <w:rFonts w:eastAsiaTheme="minorHAnsi"/>
                <w:sz w:val="28"/>
                <w:szCs w:val="28"/>
              </w:rPr>
              <w:t>Создание в системе дошкол</w:t>
            </w:r>
            <w:r w:rsidRPr="00BE376C">
              <w:rPr>
                <w:rFonts w:eastAsiaTheme="minorHAnsi"/>
                <w:sz w:val="28"/>
                <w:szCs w:val="28"/>
              </w:rPr>
              <w:t>ь</w:t>
            </w:r>
            <w:r w:rsidRPr="00BE376C">
              <w:rPr>
                <w:rFonts w:eastAsiaTheme="minorHAnsi"/>
                <w:sz w:val="28"/>
                <w:szCs w:val="28"/>
              </w:rPr>
              <w:t>ного, общего и дополнительного о</w:t>
            </w:r>
            <w:r w:rsidRPr="00BE376C">
              <w:rPr>
                <w:rFonts w:eastAsiaTheme="minorHAnsi"/>
                <w:sz w:val="28"/>
                <w:szCs w:val="28"/>
              </w:rPr>
              <w:t>б</w:t>
            </w:r>
            <w:r w:rsidRPr="00BE376C">
              <w:rPr>
                <w:rFonts w:eastAsiaTheme="minorHAnsi"/>
                <w:sz w:val="28"/>
                <w:szCs w:val="28"/>
              </w:rPr>
              <w:t>разования детей условий для пол</w:t>
            </w:r>
            <w:r w:rsidRPr="00BE376C">
              <w:rPr>
                <w:rFonts w:eastAsiaTheme="minorHAnsi"/>
                <w:sz w:val="28"/>
                <w:szCs w:val="28"/>
              </w:rPr>
              <w:t>у</w:t>
            </w:r>
            <w:r w:rsidRPr="00BE376C">
              <w:rPr>
                <w:rFonts w:eastAsiaTheme="minorHAnsi"/>
                <w:sz w:val="28"/>
                <w:szCs w:val="28"/>
              </w:rPr>
              <w:t>чения качестве</w:t>
            </w:r>
            <w:r w:rsidRPr="00BE376C">
              <w:rPr>
                <w:rFonts w:eastAsiaTheme="minorHAnsi"/>
                <w:sz w:val="28"/>
                <w:szCs w:val="28"/>
              </w:rPr>
              <w:t>н</w:t>
            </w:r>
            <w:r w:rsidRPr="00BE376C">
              <w:rPr>
                <w:rFonts w:eastAsiaTheme="minorHAnsi"/>
                <w:sz w:val="28"/>
                <w:szCs w:val="28"/>
              </w:rPr>
              <w:t>ного образования, модернизация содержания дошк</w:t>
            </w:r>
            <w:r w:rsidRPr="00BE376C">
              <w:rPr>
                <w:rFonts w:eastAsiaTheme="minorHAnsi"/>
                <w:sz w:val="28"/>
                <w:szCs w:val="28"/>
              </w:rPr>
              <w:t>о</w:t>
            </w:r>
            <w:r w:rsidRPr="00BE376C">
              <w:rPr>
                <w:rFonts w:eastAsiaTheme="minorHAnsi"/>
                <w:sz w:val="28"/>
                <w:szCs w:val="28"/>
              </w:rPr>
              <w:t>льного и общего образования в соответствии с фед</w:t>
            </w:r>
            <w:r w:rsidRPr="00BE376C">
              <w:rPr>
                <w:rFonts w:eastAsiaTheme="minorHAnsi"/>
                <w:sz w:val="28"/>
                <w:szCs w:val="28"/>
              </w:rPr>
              <w:t>е</w:t>
            </w:r>
            <w:r w:rsidRPr="00BE376C">
              <w:rPr>
                <w:rFonts w:eastAsiaTheme="minorHAnsi"/>
                <w:sz w:val="28"/>
                <w:szCs w:val="28"/>
              </w:rPr>
              <w:t xml:space="preserve">ральным </w:t>
            </w:r>
            <w:proofErr w:type="spellStart"/>
            <w:r w:rsidRPr="00BE376C">
              <w:rPr>
                <w:rFonts w:eastAsiaTheme="minorHAnsi"/>
                <w:sz w:val="28"/>
                <w:szCs w:val="28"/>
              </w:rPr>
              <w:lastRenderedPageBreak/>
              <w:t>госуда</w:t>
            </w:r>
            <w:r w:rsidRPr="00BE376C">
              <w:rPr>
                <w:rFonts w:eastAsiaTheme="minorHAnsi"/>
                <w:sz w:val="28"/>
                <w:szCs w:val="28"/>
              </w:rPr>
              <w:t>р</w:t>
            </w:r>
            <w:r w:rsidRPr="00BE376C">
              <w:rPr>
                <w:rFonts w:eastAsiaTheme="minorHAnsi"/>
                <w:sz w:val="28"/>
                <w:szCs w:val="28"/>
              </w:rPr>
              <w:t>ственнымобраз</w:t>
            </w:r>
            <w:r w:rsidRPr="00BE376C">
              <w:rPr>
                <w:rFonts w:eastAsiaTheme="minorHAnsi"/>
                <w:sz w:val="28"/>
                <w:szCs w:val="28"/>
              </w:rPr>
              <w:t>о</w:t>
            </w:r>
            <w:r w:rsidRPr="00BE376C">
              <w:rPr>
                <w:rFonts w:eastAsiaTheme="minorHAnsi"/>
                <w:sz w:val="28"/>
                <w:szCs w:val="28"/>
              </w:rPr>
              <w:t>вательным</w:t>
            </w:r>
            <w:proofErr w:type="spellEnd"/>
            <w:r w:rsidRPr="00BE376C">
              <w:rPr>
                <w:rFonts w:eastAsiaTheme="minorHAnsi"/>
                <w:sz w:val="28"/>
                <w:szCs w:val="28"/>
              </w:rPr>
              <w:t xml:space="preserve"> ста</w:t>
            </w:r>
            <w:r w:rsidRPr="00BE376C">
              <w:rPr>
                <w:rFonts w:eastAsiaTheme="minorHAnsi"/>
                <w:sz w:val="28"/>
                <w:szCs w:val="28"/>
              </w:rPr>
              <w:t>н</w:t>
            </w:r>
            <w:r w:rsidRPr="00BE376C">
              <w:rPr>
                <w:rFonts w:eastAsiaTheme="minorHAnsi"/>
                <w:sz w:val="28"/>
                <w:szCs w:val="28"/>
              </w:rPr>
              <w:t>дартом (ФГОС) и законодательством в сфере образов</w:t>
            </w:r>
            <w:r w:rsidRPr="00BE376C">
              <w:rPr>
                <w:rFonts w:eastAsiaTheme="minorHAnsi"/>
                <w:sz w:val="28"/>
                <w:szCs w:val="28"/>
              </w:rPr>
              <w:t>а</w:t>
            </w:r>
            <w:r w:rsidRPr="00BE376C">
              <w:rPr>
                <w:rFonts w:eastAsiaTheme="minorHAnsi"/>
                <w:sz w:val="28"/>
                <w:szCs w:val="28"/>
              </w:rPr>
              <w:t>ния</w:t>
            </w:r>
          </w:p>
        </w:tc>
        <w:tc>
          <w:tcPr>
            <w:tcW w:w="2410" w:type="dxa"/>
            <w:vMerge w:val="restart"/>
            <w:hideMark/>
          </w:tcPr>
          <w:p w:rsidR="00B628E1" w:rsidRPr="00BE376C" w:rsidRDefault="00B628E1" w:rsidP="00B628E1">
            <w:pPr>
              <w:rPr>
                <w:sz w:val="28"/>
                <w:szCs w:val="28"/>
              </w:rPr>
            </w:pPr>
            <w:r w:rsidRPr="00BE376C">
              <w:rPr>
                <w:bCs/>
                <w:sz w:val="28"/>
                <w:szCs w:val="28"/>
              </w:rPr>
              <w:lastRenderedPageBreak/>
              <w:t xml:space="preserve">УО, ОУ, </w:t>
            </w:r>
            <w:r w:rsidRPr="00BE376C">
              <w:rPr>
                <w:sz w:val="28"/>
                <w:szCs w:val="28"/>
              </w:rPr>
              <w:t>МКОУ ДПО ИМЦ</w:t>
            </w:r>
          </w:p>
        </w:tc>
        <w:tc>
          <w:tcPr>
            <w:tcW w:w="1843" w:type="dxa"/>
            <w:hideMark/>
          </w:tcPr>
          <w:p w:rsidR="00B628E1" w:rsidRPr="00BE376C" w:rsidRDefault="00B628E1" w:rsidP="00B628E1">
            <w:pPr>
              <w:rPr>
                <w:sz w:val="28"/>
                <w:szCs w:val="28"/>
              </w:rPr>
            </w:pPr>
            <w:r w:rsidRPr="00BE376C">
              <w:rPr>
                <w:sz w:val="28"/>
                <w:szCs w:val="28"/>
              </w:rPr>
              <w:t>Всего</w:t>
            </w:r>
          </w:p>
        </w:tc>
        <w:tc>
          <w:tcPr>
            <w:tcW w:w="1417" w:type="dxa"/>
            <w:hideMark/>
          </w:tcPr>
          <w:p w:rsidR="00B628E1" w:rsidRPr="00BE376C" w:rsidRDefault="00B628E1" w:rsidP="00B628E1">
            <w:pPr>
              <w:rPr>
                <w:sz w:val="28"/>
                <w:szCs w:val="28"/>
              </w:rPr>
            </w:pPr>
            <w:r w:rsidRPr="00BE376C">
              <w:rPr>
                <w:sz w:val="28"/>
                <w:szCs w:val="28"/>
              </w:rPr>
              <w:t>325994,8</w:t>
            </w:r>
          </w:p>
        </w:tc>
        <w:tc>
          <w:tcPr>
            <w:tcW w:w="1418" w:type="dxa"/>
            <w:hideMark/>
          </w:tcPr>
          <w:p w:rsidR="00B628E1" w:rsidRPr="00BE376C" w:rsidRDefault="00B628E1" w:rsidP="00B628E1">
            <w:pPr>
              <w:rPr>
                <w:sz w:val="28"/>
                <w:szCs w:val="28"/>
              </w:rPr>
            </w:pPr>
            <w:r w:rsidRPr="00BE376C">
              <w:rPr>
                <w:sz w:val="28"/>
                <w:szCs w:val="28"/>
              </w:rPr>
              <w:t>316948,5</w:t>
            </w:r>
          </w:p>
        </w:tc>
        <w:tc>
          <w:tcPr>
            <w:tcW w:w="1559" w:type="dxa"/>
            <w:hideMark/>
          </w:tcPr>
          <w:p w:rsidR="00B628E1" w:rsidRPr="006D2053" w:rsidRDefault="00B628E1" w:rsidP="00B628E1">
            <w:pPr>
              <w:rPr>
                <w:sz w:val="28"/>
                <w:szCs w:val="28"/>
              </w:rPr>
            </w:pPr>
            <w:r w:rsidRPr="006D2053">
              <w:rPr>
                <w:sz w:val="28"/>
                <w:szCs w:val="28"/>
              </w:rPr>
              <w:t>786395,9</w:t>
            </w:r>
          </w:p>
        </w:tc>
        <w:tc>
          <w:tcPr>
            <w:tcW w:w="1417" w:type="dxa"/>
            <w:hideMark/>
          </w:tcPr>
          <w:p w:rsidR="00B628E1" w:rsidRPr="006D2053" w:rsidRDefault="00B628E1" w:rsidP="00B628E1">
            <w:pPr>
              <w:rPr>
                <w:sz w:val="28"/>
                <w:szCs w:val="28"/>
              </w:rPr>
            </w:pPr>
            <w:r w:rsidRPr="006D2053">
              <w:rPr>
                <w:sz w:val="28"/>
                <w:szCs w:val="28"/>
              </w:rPr>
              <w:t>555853,9</w:t>
            </w:r>
          </w:p>
        </w:tc>
        <w:tc>
          <w:tcPr>
            <w:tcW w:w="1418" w:type="dxa"/>
            <w:hideMark/>
          </w:tcPr>
          <w:p w:rsidR="00B628E1" w:rsidRPr="006D2053" w:rsidRDefault="00B628E1" w:rsidP="00B628E1">
            <w:pPr>
              <w:rPr>
                <w:sz w:val="28"/>
                <w:szCs w:val="28"/>
              </w:rPr>
            </w:pPr>
            <w:r w:rsidRPr="006D2053">
              <w:rPr>
                <w:sz w:val="28"/>
                <w:szCs w:val="28"/>
              </w:rPr>
              <w:t>589598,3</w:t>
            </w:r>
          </w:p>
        </w:tc>
        <w:tc>
          <w:tcPr>
            <w:tcW w:w="1559" w:type="dxa"/>
            <w:hideMark/>
          </w:tcPr>
          <w:p w:rsidR="00B628E1" w:rsidRPr="006D2053" w:rsidRDefault="00B628E1" w:rsidP="00B628E1">
            <w:pPr>
              <w:rPr>
                <w:sz w:val="28"/>
                <w:szCs w:val="28"/>
              </w:rPr>
            </w:pPr>
            <w:r w:rsidRPr="006D2053">
              <w:rPr>
                <w:sz w:val="28"/>
                <w:szCs w:val="28"/>
              </w:rPr>
              <w:t>2574791,4</w:t>
            </w: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hideMark/>
          </w:tcPr>
          <w:p w:rsidR="00B628E1" w:rsidRPr="00BE376C" w:rsidRDefault="00B628E1" w:rsidP="00B628E1">
            <w:pPr>
              <w:rPr>
                <w:sz w:val="28"/>
                <w:szCs w:val="28"/>
              </w:rPr>
            </w:pPr>
            <w:r w:rsidRPr="00BE376C">
              <w:rPr>
                <w:sz w:val="28"/>
                <w:szCs w:val="28"/>
              </w:rPr>
              <w:t>МБ</w:t>
            </w:r>
          </w:p>
        </w:tc>
        <w:tc>
          <w:tcPr>
            <w:tcW w:w="1417" w:type="dxa"/>
            <w:hideMark/>
          </w:tcPr>
          <w:p w:rsidR="00B628E1" w:rsidRPr="00BE376C" w:rsidRDefault="00B628E1" w:rsidP="00B628E1">
            <w:pPr>
              <w:rPr>
                <w:sz w:val="28"/>
                <w:szCs w:val="28"/>
              </w:rPr>
            </w:pPr>
            <w:r w:rsidRPr="00BE376C">
              <w:rPr>
                <w:sz w:val="28"/>
                <w:szCs w:val="28"/>
              </w:rPr>
              <w:t>41494,0</w:t>
            </w:r>
          </w:p>
        </w:tc>
        <w:tc>
          <w:tcPr>
            <w:tcW w:w="1418" w:type="dxa"/>
            <w:hideMark/>
          </w:tcPr>
          <w:p w:rsidR="00B628E1" w:rsidRPr="00BE376C" w:rsidRDefault="00B628E1" w:rsidP="00B628E1">
            <w:pPr>
              <w:rPr>
                <w:sz w:val="28"/>
                <w:szCs w:val="28"/>
              </w:rPr>
            </w:pPr>
            <w:r w:rsidRPr="00BE376C">
              <w:rPr>
                <w:sz w:val="28"/>
                <w:szCs w:val="28"/>
              </w:rPr>
              <w:t>41494,0</w:t>
            </w:r>
          </w:p>
        </w:tc>
        <w:tc>
          <w:tcPr>
            <w:tcW w:w="1559" w:type="dxa"/>
            <w:hideMark/>
          </w:tcPr>
          <w:p w:rsidR="00B628E1" w:rsidRPr="00725387" w:rsidRDefault="00B628E1" w:rsidP="00B628E1">
            <w:pPr>
              <w:rPr>
                <w:sz w:val="28"/>
                <w:szCs w:val="28"/>
              </w:rPr>
            </w:pPr>
            <w:r w:rsidRPr="00725387">
              <w:rPr>
                <w:sz w:val="28"/>
                <w:szCs w:val="28"/>
              </w:rPr>
              <w:t>309898,2</w:t>
            </w:r>
          </w:p>
        </w:tc>
        <w:tc>
          <w:tcPr>
            <w:tcW w:w="1417" w:type="dxa"/>
            <w:hideMark/>
          </w:tcPr>
          <w:p w:rsidR="00B628E1" w:rsidRPr="00712CB2" w:rsidRDefault="00B628E1" w:rsidP="00B628E1">
            <w:pPr>
              <w:rPr>
                <w:sz w:val="28"/>
                <w:szCs w:val="28"/>
              </w:rPr>
            </w:pPr>
            <w:r w:rsidRPr="00712CB2">
              <w:rPr>
                <w:sz w:val="28"/>
                <w:szCs w:val="28"/>
              </w:rPr>
              <w:t>75557,3</w:t>
            </w:r>
          </w:p>
        </w:tc>
        <w:tc>
          <w:tcPr>
            <w:tcW w:w="1418" w:type="dxa"/>
            <w:hideMark/>
          </w:tcPr>
          <w:p w:rsidR="00B628E1" w:rsidRPr="00712CB2" w:rsidRDefault="00B628E1" w:rsidP="00B628E1">
            <w:pPr>
              <w:rPr>
                <w:sz w:val="28"/>
                <w:szCs w:val="28"/>
              </w:rPr>
            </w:pPr>
            <w:r w:rsidRPr="00712CB2">
              <w:rPr>
                <w:sz w:val="28"/>
                <w:szCs w:val="28"/>
              </w:rPr>
              <w:t>89238,1</w:t>
            </w:r>
          </w:p>
        </w:tc>
        <w:tc>
          <w:tcPr>
            <w:tcW w:w="1559" w:type="dxa"/>
            <w:hideMark/>
          </w:tcPr>
          <w:p w:rsidR="00B628E1" w:rsidRPr="00712CB2" w:rsidRDefault="00B628E1" w:rsidP="00B628E1">
            <w:pPr>
              <w:rPr>
                <w:sz w:val="28"/>
                <w:szCs w:val="28"/>
              </w:rPr>
            </w:pPr>
            <w:r w:rsidRPr="00712CB2">
              <w:rPr>
                <w:sz w:val="28"/>
                <w:szCs w:val="28"/>
              </w:rPr>
              <w:t>557681,6</w:t>
            </w: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hideMark/>
          </w:tcPr>
          <w:p w:rsidR="00B628E1" w:rsidRPr="00BE376C" w:rsidRDefault="00B628E1" w:rsidP="00B628E1">
            <w:pPr>
              <w:rPr>
                <w:color w:val="000000" w:themeColor="text1"/>
                <w:sz w:val="28"/>
                <w:szCs w:val="28"/>
              </w:rPr>
            </w:pPr>
            <w:r w:rsidRPr="00BE376C">
              <w:rPr>
                <w:color w:val="000000" w:themeColor="text1"/>
                <w:sz w:val="28"/>
                <w:szCs w:val="28"/>
              </w:rPr>
              <w:t>ОБ</w:t>
            </w:r>
          </w:p>
        </w:tc>
        <w:tc>
          <w:tcPr>
            <w:tcW w:w="1417" w:type="dxa"/>
            <w:hideMark/>
          </w:tcPr>
          <w:p w:rsidR="00B628E1" w:rsidRPr="00BE376C" w:rsidRDefault="00B628E1" w:rsidP="00B628E1">
            <w:pPr>
              <w:rPr>
                <w:sz w:val="28"/>
                <w:szCs w:val="28"/>
              </w:rPr>
            </w:pPr>
            <w:r w:rsidRPr="00BE376C">
              <w:rPr>
                <w:sz w:val="28"/>
                <w:szCs w:val="28"/>
              </w:rPr>
              <w:t>262135,</w:t>
            </w:r>
          </w:p>
        </w:tc>
        <w:tc>
          <w:tcPr>
            <w:tcW w:w="1418" w:type="dxa"/>
            <w:hideMark/>
          </w:tcPr>
          <w:p w:rsidR="00B628E1" w:rsidRPr="00BE376C" w:rsidRDefault="00B628E1" w:rsidP="00B628E1">
            <w:pPr>
              <w:rPr>
                <w:sz w:val="28"/>
                <w:szCs w:val="28"/>
              </w:rPr>
            </w:pPr>
            <w:r w:rsidRPr="00BE376C">
              <w:rPr>
                <w:sz w:val="28"/>
                <w:szCs w:val="28"/>
              </w:rPr>
              <w:t>275454,5</w:t>
            </w:r>
          </w:p>
        </w:tc>
        <w:tc>
          <w:tcPr>
            <w:tcW w:w="1559" w:type="dxa"/>
            <w:hideMark/>
          </w:tcPr>
          <w:p w:rsidR="00B628E1" w:rsidRPr="006A01DF" w:rsidRDefault="00B628E1" w:rsidP="00B628E1">
            <w:pPr>
              <w:rPr>
                <w:sz w:val="28"/>
                <w:szCs w:val="28"/>
              </w:rPr>
            </w:pPr>
            <w:r w:rsidRPr="006A01DF">
              <w:rPr>
                <w:sz w:val="28"/>
                <w:szCs w:val="28"/>
              </w:rPr>
              <w:t>446209,1</w:t>
            </w:r>
          </w:p>
        </w:tc>
        <w:tc>
          <w:tcPr>
            <w:tcW w:w="1417" w:type="dxa"/>
            <w:hideMark/>
          </w:tcPr>
          <w:p w:rsidR="00B628E1" w:rsidRPr="006A01DF" w:rsidRDefault="00B628E1" w:rsidP="00B628E1">
            <w:pPr>
              <w:rPr>
                <w:sz w:val="28"/>
                <w:szCs w:val="28"/>
              </w:rPr>
            </w:pPr>
            <w:r w:rsidRPr="006A01DF">
              <w:rPr>
                <w:sz w:val="28"/>
                <w:szCs w:val="28"/>
              </w:rPr>
              <w:t>449151,8</w:t>
            </w:r>
          </w:p>
        </w:tc>
        <w:tc>
          <w:tcPr>
            <w:tcW w:w="1418" w:type="dxa"/>
            <w:hideMark/>
          </w:tcPr>
          <w:p w:rsidR="00B628E1" w:rsidRPr="006A01DF" w:rsidRDefault="00B628E1" w:rsidP="00B628E1">
            <w:pPr>
              <w:rPr>
                <w:sz w:val="28"/>
                <w:szCs w:val="28"/>
              </w:rPr>
            </w:pPr>
            <w:r w:rsidRPr="006A01DF">
              <w:rPr>
                <w:sz w:val="28"/>
                <w:szCs w:val="28"/>
              </w:rPr>
              <w:t>469665,2</w:t>
            </w:r>
          </w:p>
        </w:tc>
        <w:tc>
          <w:tcPr>
            <w:tcW w:w="1559" w:type="dxa"/>
            <w:hideMark/>
          </w:tcPr>
          <w:p w:rsidR="00B628E1" w:rsidRPr="006A01DF" w:rsidRDefault="00B628E1" w:rsidP="00B628E1">
            <w:pPr>
              <w:rPr>
                <w:sz w:val="28"/>
                <w:szCs w:val="28"/>
              </w:rPr>
            </w:pPr>
            <w:r w:rsidRPr="006A01DF">
              <w:rPr>
                <w:sz w:val="28"/>
                <w:szCs w:val="28"/>
              </w:rPr>
              <w:t>1902615,6</w:t>
            </w: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hideMark/>
          </w:tcPr>
          <w:p w:rsidR="00B628E1" w:rsidRPr="00BE376C" w:rsidRDefault="00B628E1" w:rsidP="00B628E1">
            <w:pPr>
              <w:rPr>
                <w:color w:val="000000" w:themeColor="text1"/>
                <w:sz w:val="28"/>
                <w:szCs w:val="28"/>
              </w:rPr>
            </w:pPr>
            <w:r w:rsidRPr="00BE376C">
              <w:rPr>
                <w:color w:val="000000" w:themeColor="text1"/>
                <w:sz w:val="28"/>
                <w:szCs w:val="28"/>
              </w:rPr>
              <w:t>ФБ</w:t>
            </w:r>
          </w:p>
        </w:tc>
        <w:tc>
          <w:tcPr>
            <w:tcW w:w="1417" w:type="dxa"/>
            <w:hideMark/>
          </w:tcPr>
          <w:p w:rsidR="00B628E1" w:rsidRPr="00BE376C" w:rsidRDefault="00B628E1" w:rsidP="00B628E1">
            <w:pPr>
              <w:rPr>
                <w:sz w:val="28"/>
                <w:szCs w:val="28"/>
              </w:rPr>
            </w:pPr>
            <w:r w:rsidRPr="00BE376C">
              <w:rPr>
                <w:sz w:val="28"/>
                <w:szCs w:val="28"/>
              </w:rPr>
              <w:t>22365,8</w:t>
            </w:r>
          </w:p>
        </w:tc>
        <w:tc>
          <w:tcPr>
            <w:tcW w:w="1418" w:type="dxa"/>
            <w:hideMark/>
          </w:tcPr>
          <w:p w:rsidR="00B628E1" w:rsidRPr="00BE376C" w:rsidRDefault="00B628E1" w:rsidP="00B628E1">
            <w:pPr>
              <w:rPr>
                <w:sz w:val="28"/>
                <w:szCs w:val="28"/>
              </w:rPr>
            </w:pPr>
          </w:p>
        </w:tc>
        <w:tc>
          <w:tcPr>
            <w:tcW w:w="1559" w:type="dxa"/>
            <w:hideMark/>
          </w:tcPr>
          <w:p w:rsidR="00B628E1" w:rsidRPr="006A01DF" w:rsidRDefault="00B628E1" w:rsidP="00B628E1">
            <w:pPr>
              <w:rPr>
                <w:sz w:val="28"/>
                <w:szCs w:val="28"/>
              </w:rPr>
            </w:pPr>
            <w:r w:rsidRPr="006A01DF">
              <w:rPr>
                <w:sz w:val="28"/>
                <w:szCs w:val="28"/>
              </w:rPr>
              <w:t>30288,6</w:t>
            </w:r>
          </w:p>
        </w:tc>
        <w:tc>
          <w:tcPr>
            <w:tcW w:w="1417" w:type="dxa"/>
            <w:hideMark/>
          </w:tcPr>
          <w:p w:rsidR="00B628E1" w:rsidRPr="00185378" w:rsidRDefault="00B628E1" w:rsidP="00B628E1">
            <w:pPr>
              <w:rPr>
                <w:sz w:val="28"/>
                <w:szCs w:val="28"/>
              </w:rPr>
            </w:pPr>
            <w:r w:rsidRPr="00185378">
              <w:rPr>
                <w:sz w:val="28"/>
                <w:szCs w:val="28"/>
              </w:rPr>
              <w:t>31144,8</w:t>
            </w:r>
          </w:p>
        </w:tc>
        <w:tc>
          <w:tcPr>
            <w:tcW w:w="1418" w:type="dxa"/>
            <w:hideMark/>
          </w:tcPr>
          <w:p w:rsidR="00B628E1" w:rsidRPr="00185378" w:rsidRDefault="00B628E1" w:rsidP="00B628E1">
            <w:pPr>
              <w:rPr>
                <w:sz w:val="28"/>
                <w:szCs w:val="28"/>
              </w:rPr>
            </w:pPr>
            <w:r w:rsidRPr="00185378">
              <w:rPr>
                <w:sz w:val="28"/>
                <w:szCs w:val="28"/>
              </w:rPr>
              <w:t>30695,0</w:t>
            </w:r>
          </w:p>
        </w:tc>
        <w:tc>
          <w:tcPr>
            <w:tcW w:w="1559" w:type="dxa"/>
            <w:hideMark/>
          </w:tcPr>
          <w:p w:rsidR="00B628E1" w:rsidRPr="00185378" w:rsidRDefault="00B628E1" w:rsidP="00B628E1">
            <w:pPr>
              <w:rPr>
                <w:sz w:val="28"/>
                <w:szCs w:val="28"/>
              </w:rPr>
            </w:pPr>
            <w:r w:rsidRPr="00185378">
              <w:rPr>
                <w:sz w:val="28"/>
                <w:szCs w:val="28"/>
              </w:rPr>
              <w:t>114494,20</w:t>
            </w: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noWrap/>
            <w:hideMark/>
          </w:tcPr>
          <w:p w:rsidR="00B628E1" w:rsidRPr="00BE376C" w:rsidRDefault="00B628E1" w:rsidP="00B628E1">
            <w:pPr>
              <w:rPr>
                <w:sz w:val="28"/>
                <w:szCs w:val="28"/>
              </w:rPr>
            </w:pPr>
            <w:r w:rsidRPr="00BE376C">
              <w:rPr>
                <w:sz w:val="28"/>
                <w:szCs w:val="28"/>
              </w:rPr>
              <w:t>ИИ</w:t>
            </w:r>
          </w:p>
        </w:tc>
        <w:tc>
          <w:tcPr>
            <w:tcW w:w="1417" w:type="dxa"/>
            <w:hideMark/>
          </w:tcPr>
          <w:p w:rsidR="00B628E1" w:rsidRPr="00BE376C" w:rsidRDefault="00B628E1" w:rsidP="00B628E1">
            <w:pPr>
              <w:rPr>
                <w:sz w:val="28"/>
                <w:szCs w:val="28"/>
              </w:rPr>
            </w:pPr>
            <w:r w:rsidRPr="00BE376C">
              <w:rPr>
                <w:sz w:val="28"/>
                <w:szCs w:val="28"/>
              </w:rPr>
              <w:t> </w:t>
            </w:r>
          </w:p>
        </w:tc>
        <w:tc>
          <w:tcPr>
            <w:tcW w:w="1418" w:type="dxa"/>
            <w:hideMark/>
          </w:tcPr>
          <w:p w:rsidR="00B628E1" w:rsidRPr="00BE376C" w:rsidRDefault="00B628E1" w:rsidP="00B628E1">
            <w:pPr>
              <w:rPr>
                <w:sz w:val="28"/>
                <w:szCs w:val="28"/>
              </w:rPr>
            </w:pPr>
            <w:r w:rsidRPr="00BE376C">
              <w:rPr>
                <w:sz w:val="28"/>
                <w:szCs w:val="28"/>
              </w:rPr>
              <w:t> </w:t>
            </w:r>
          </w:p>
        </w:tc>
        <w:tc>
          <w:tcPr>
            <w:tcW w:w="1559" w:type="dxa"/>
            <w:hideMark/>
          </w:tcPr>
          <w:p w:rsidR="00B628E1" w:rsidRPr="006A01DF" w:rsidRDefault="00B628E1" w:rsidP="00B628E1">
            <w:pPr>
              <w:rPr>
                <w:sz w:val="28"/>
                <w:szCs w:val="28"/>
              </w:rPr>
            </w:pPr>
            <w:r w:rsidRPr="006A01DF">
              <w:rPr>
                <w:sz w:val="28"/>
                <w:szCs w:val="28"/>
              </w:rPr>
              <w:t> </w:t>
            </w:r>
          </w:p>
        </w:tc>
        <w:tc>
          <w:tcPr>
            <w:tcW w:w="1417" w:type="dxa"/>
            <w:hideMark/>
          </w:tcPr>
          <w:p w:rsidR="00B628E1" w:rsidRPr="00185378" w:rsidRDefault="00B628E1" w:rsidP="00B628E1">
            <w:pPr>
              <w:rPr>
                <w:sz w:val="28"/>
                <w:szCs w:val="28"/>
              </w:rPr>
            </w:pPr>
            <w:r w:rsidRPr="00185378">
              <w:rPr>
                <w:sz w:val="28"/>
                <w:szCs w:val="28"/>
              </w:rPr>
              <w:t> </w:t>
            </w:r>
          </w:p>
        </w:tc>
        <w:tc>
          <w:tcPr>
            <w:tcW w:w="1418" w:type="dxa"/>
            <w:hideMark/>
          </w:tcPr>
          <w:p w:rsidR="00B628E1" w:rsidRPr="00185378" w:rsidRDefault="00B628E1" w:rsidP="00B628E1">
            <w:pPr>
              <w:rPr>
                <w:sz w:val="28"/>
                <w:szCs w:val="28"/>
              </w:rPr>
            </w:pPr>
            <w:r w:rsidRPr="00185378">
              <w:rPr>
                <w:sz w:val="28"/>
                <w:szCs w:val="28"/>
              </w:rPr>
              <w:t> </w:t>
            </w:r>
          </w:p>
        </w:tc>
        <w:tc>
          <w:tcPr>
            <w:tcW w:w="1559" w:type="dxa"/>
            <w:hideMark/>
          </w:tcPr>
          <w:p w:rsidR="00B628E1" w:rsidRPr="00185378" w:rsidRDefault="00B628E1" w:rsidP="00B628E1">
            <w:pPr>
              <w:rPr>
                <w:sz w:val="28"/>
                <w:szCs w:val="28"/>
              </w:rPr>
            </w:pPr>
          </w:p>
        </w:tc>
      </w:tr>
      <w:tr w:rsidR="00B628E1" w:rsidRPr="00BE376C" w:rsidTr="00B628E1">
        <w:trPr>
          <w:trHeight w:val="315"/>
        </w:trPr>
        <w:tc>
          <w:tcPr>
            <w:tcW w:w="2518" w:type="dxa"/>
            <w:vMerge w:val="restart"/>
            <w:hideMark/>
          </w:tcPr>
          <w:p w:rsidR="00B628E1" w:rsidRPr="00BE376C" w:rsidRDefault="00B628E1" w:rsidP="00B628E1">
            <w:pPr>
              <w:autoSpaceDE w:val="0"/>
              <w:autoSpaceDN w:val="0"/>
              <w:adjustRightInd w:val="0"/>
              <w:rPr>
                <w:rFonts w:eastAsiaTheme="minorHAnsi"/>
                <w:sz w:val="28"/>
                <w:szCs w:val="28"/>
              </w:rPr>
            </w:pPr>
            <w:r>
              <w:rPr>
                <w:sz w:val="28"/>
                <w:szCs w:val="28"/>
              </w:rPr>
              <w:lastRenderedPageBreak/>
              <w:t>1.2.</w:t>
            </w:r>
            <w:r w:rsidRPr="00BE376C">
              <w:rPr>
                <w:rFonts w:eastAsiaTheme="minorHAnsi"/>
                <w:sz w:val="28"/>
                <w:szCs w:val="28"/>
              </w:rPr>
              <w:t>Обеспечение условий для проведения госуда</w:t>
            </w:r>
            <w:r w:rsidRPr="00BE376C">
              <w:rPr>
                <w:rFonts w:eastAsiaTheme="minorHAnsi"/>
                <w:sz w:val="28"/>
                <w:szCs w:val="28"/>
              </w:rPr>
              <w:t>р</w:t>
            </w:r>
            <w:r w:rsidRPr="00BE376C">
              <w:rPr>
                <w:rFonts w:eastAsiaTheme="minorHAnsi"/>
                <w:sz w:val="28"/>
                <w:szCs w:val="28"/>
              </w:rPr>
              <w:t xml:space="preserve">ственной итоговой аттестации </w:t>
            </w:r>
            <w:r>
              <w:rPr>
                <w:rFonts w:eastAsiaTheme="minorHAnsi"/>
                <w:sz w:val="28"/>
                <w:szCs w:val="28"/>
              </w:rPr>
              <w:t>(</w:t>
            </w:r>
            <w:r w:rsidRPr="00BE376C">
              <w:rPr>
                <w:rFonts w:eastAsiaTheme="minorHAnsi"/>
                <w:sz w:val="28"/>
                <w:szCs w:val="28"/>
              </w:rPr>
              <w:t xml:space="preserve">ГИА) выпускников, завершивших </w:t>
            </w:r>
            <w:proofErr w:type="gramStart"/>
            <w:r w:rsidRPr="00BE376C">
              <w:rPr>
                <w:rFonts w:eastAsiaTheme="minorHAnsi"/>
                <w:sz w:val="28"/>
                <w:szCs w:val="28"/>
              </w:rPr>
              <w:t>об</w:t>
            </w:r>
            <w:r w:rsidRPr="00BE376C">
              <w:rPr>
                <w:rFonts w:eastAsiaTheme="minorHAnsi"/>
                <w:sz w:val="28"/>
                <w:szCs w:val="28"/>
              </w:rPr>
              <w:t>у</w:t>
            </w:r>
            <w:r w:rsidRPr="00BE376C">
              <w:rPr>
                <w:rFonts w:eastAsiaTheme="minorHAnsi"/>
                <w:sz w:val="28"/>
                <w:szCs w:val="28"/>
              </w:rPr>
              <w:t>чение по</w:t>
            </w:r>
            <w:proofErr w:type="gramEnd"/>
            <w:r w:rsidRPr="00BE376C">
              <w:rPr>
                <w:rFonts w:eastAsiaTheme="minorHAnsi"/>
                <w:sz w:val="28"/>
                <w:szCs w:val="28"/>
              </w:rPr>
              <w:t xml:space="preserve"> общео</w:t>
            </w:r>
            <w:r w:rsidRPr="00BE376C">
              <w:rPr>
                <w:rFonts w:eastAsiaTheme="minorHAnsi"/>
                <w:sz w:val="28"/>
                <w:szCs w:val="28"/>
              </w:rPr>
              <w:t>б</w:t>
            </w:r>
            <w:r w:rsidRPr="00BE376C">
              <w:rPr>
                <w:rFonts w:eastAsiaTheme="minorHAnsi"/>
                <w:sz w:val="28"/>
                <w:szCs w:val="28"/>
              </w:rPr>
              <w:t>разовательным программам основного и средн</w:t>
            </w:r>
            <w:r w:rsidRPr="00BE376C">
              <w:rPr>
                <w:rFonts w:eastAsiaTheme="minorHAnsi"/>
                <w:sz w:val="28"/>
                <w:szCs w:val="28"/>
              </w:rPr>
              <w:t>е</w:t>
            </w:r>
            <w:r w:rsidRPr="00BE376C">
              <w:rPr>
                <w:rFonts w:eastAsiaTheme="minorHAnsi"/>
                <w:sz w:val="28"/>
                <w:szCs w:val="28"/>
              </w:rPr>
              <w:t>го общего образ</w:t>
            </w:r>
            <w:r w:rsidRPr="00BE376C">
              <w:rPr>
                <w:rFonts w:eastAsiaTheme="minorHAnsi"/>
                <w:sz w:val="28"/>
                <w:szCs w:val="28"/>
              </w:rPr>
              <w:t>о</w:t>
            </w:r>
            <w:r w:rsidRPr="00BE376C">
              <w:rPr>
                <w:rFonts w:eastAsiaTheme="minorHAnsi"/>
                <w:sz w:val="28"/>
                <w:szCs w:val="28"/>
              </w:rPr>
              <w:t xml:space="preserve">вания, </w:t>
            </w:r>
            <w:proofErr w:type="spellStart"/>
            <w:r w:rsidRPr="00BE376C">
              <w:rPr>
                <w:rFonts w:eastAsiaTheme="minorHAnsi"/>
                <w:sz w:val="28"/>
                <w:szCs w:val="28"/>
              </w:rPr>
              <w:t>обеспеч</w:t>
            </w:r>
            <w:r w:rsidRPr="00BE376C">
              <w:rPr>
                <w:rFonts w:eastAsiaTheme="minorHAnsi"/>
                <w:sz w:val="28"/>
                <w:szCs w:val="28"/>
              </w:rPr>
              <w:t>е</w:t>
            </w:r>
            <w:r w:rsidRPr="00BE376C">
              <w:rPr>
                <w:rFonts w:eastAsiaTheme="minorHAnsi"/>
                <w:sz w:val="28"/>
                <w:szCs w:val="28"/>
              </w:rPr>
              <w:t>ниепрозрачности</w:t>
            </w:r>
            <w:proofErr w:type="spellEnd"/>
            <w:r w:rsidRPr="00BE376C">
              <w:rPr>
                <w:rFonts w:eastAsiaTheme="minorHAnsi"/>
                <w:sz w:val="28"/>
                <w:szCs w:val="28"/>
              </w:rPr>
              <w:t xml:space="preserve"> процедур ГИА</w:t>
            </w:r>
          </w:p>
        </w:tc>
        <w:tc>
          <w:tcPr>
            <w:tcW w:w="2410" w:type="dxa"/>
            <w:vMerge w:val="restart"/>
            <w:hideMark/>
          </w:tcPr>
          <w:p w:rsidR="00B628E1" w:rsidRPr="00BE376C" w:rsidRDefault="00B628E1" w:rsidP="00B628E1">
            <w:pPr>
              <w:rPr>
                <w:sz w:val="28"/>
                <w:szCs w:val="28"/>
              </w:rPr>
            </w:pPr>
            <w:r w:rsidRPr="00BE376C">
              <w:rPr>
                <w:bCs/>
                <w:sz w:val="28"/>
                <w:szCs w:val="28"/>
              </w:rPr>
              <w:t xml:space="preserve">УО, ОУ, </w:t>
            </w:r>
            <w:r w:rsidRPr="00BE376C">
              <w:rPr>
                <w:sz w:val="28"/>
                <w:szCs w:val="28"/>
              </w:rPr>
              <w:t>МКОУ ДПО ИМЦ</w:t>
            </w:r>
          </w:p>
        </w:tc>
        <w:tc>
          <w:tcPr>
            <w:tcW w:w="1843" w:type="dxa"/>
            <w:hideMark/>
          </w:tcPr>
          <w:p w:rsidR="00B628E1" w:rsidRPr="00BE376C" w:rsidRDefault="00B628E1" w:rsidP="00B628E1">
            <w:pPr>
              <w:rPr>
                <w:bCs/>
                <w:sz w:val="28"/>
                <w:szCs w:val="28"/>
              </w:rPr>
            </w:pPr>
            <w:r w:rsidRPr="00BE376C">
              <w:rPr>
                <w:bCs/>
                <w:sz w:val="28"/>
                <w:szCs w:val="28"/>
              </w:rPr>
              <w:t>Всего</w:t>
            </w:r>
          </w:p>
        </w:tc>
        <w:tc>
          <w:tcPr>
            <w:tcW w:w="1417" w:type="dxa"/>
            <w:hideMark/>
          </w:tcPr>
          <w:p w:rsidR="00B628E1" w:rsidRPr="00BE376C" w:rsidRDefault="00B628E1" w:rsidP="00B628E1">
            <w:pPr>
              <w:rPr>
                <w:bCs/>
                <w:sz w:val="28"/>
                <w:szCs w:val="28"/>
              </w:rPr>
            </w:pPr>
            <w:r w:rsidRPr="00BE376C">
              <w:rPr>
                <w:bCs/>
                <w:sz w:val="28"/>
                <w:szCs w:val="28"/>
              </w:rPr>
              <w:t>100,0</w:t>
            </w:r>
          </w:p>
        </w:tc>
        <w:tc>
          <w:tcPr>
            <w:tcW w:w="1418" w:type="dxa"/>
            <w:hideMark/>
          </w:tcPr>
          <w:p w:rsidR="00B628E1" w:rsidRPr="00BE376C" w:rsidRDefault="00B628E1" w:rsidP="00B628E1">
            <w:pPr>
              <w:rPr>
                <w:bCs/>
                <w:sz w:val="28"/>
                <w:szCs w:val="28"/>
              </w:rPr>
            </w:pPr>
            <w:r w:rsidRPr="00BE376C">
              <w:rPr>
                <w:bCs/>
                <w:sz w:val="28"/>
                <w:szCs w:val="28"/>
              </w:rPr>
              <w:t>100,0</w:t>
            </w:r>
          </w:p>
        </w:tc>
        <w:tc>
          <w:tcPr>
            <w:tcW w:w="1559" w:type="dxa"/>
            <w:hideMark/>
          </w:tcPr>
          <w:p w:rsidR="00B628E1" w:rsidRPr="0015276C" w:rsidRDefault="00B628E1" w:rsidP="00B628E1">
            <w:pPr>
              <w:rPr>
                <w:bCs/>
                <w:sz w:val="28"/>
                <w:szCs w:val="28"/>
              </w:rPr>
            </w:pPr>
            <w:r w:rsidRPr="0015276C">
              <w:rPr>
                <w:bCs/>
                <w:sz w:val="28"/>
                <w:szCs w:val="28"/>
              </w:rPr>
              <w:t>100,0</w:t>
            </w:r>
          </w:p>
        </w:tc>
        <w:tc>
          <w:tcPr>
            <w:tcW w:w="1417" w:type="dxa"/>
            <w:hideMark/>
          </w:tcPr>
          <w:p w:rsidR="00B628E1" w:rsidRPr="0015276C" w:rsidRDefault="00B628E1" w:rsidP="00B628E1">
            <w:pPr>
              <w:rPr>
                <w:bCs/>
                <w:sz w:val="28"/>
                <w:szCs w:val="28"/>
              </w:rPr>
            </w:pPr>
            <w:r w:rsidRPr="0015276C">
              <w:rPr>
                <w:bCs/>
                <w:sz w:val="28"/>
                <w:szCs w:val="28"/>
              </w:rPr>
              <w:t>100,0</w:t>
            </w:r>
          </w:p>
        </w:tc>
        <w:tc>
          <w:tcPr>
            <w:tcW w:w="1418" w:type="dxa"/>
            <w:hideMark/>
          </w:tcPr>
          <w:p w:rsidR="00B628E1" w:rsidRPr="0015276C" w:rsidRDefault="00B628E1" w:rsidP="00B628E1">
            <w:pPr>
              <w:rPr>
                <w:bCs/>
                <w:sz w:val="28"/>
                <w:szCs w:val="28"/>
              </w:rPr>
            </w:pPr>
            <w:r w:rsidRPr="0015276C">
              <w:rPr>
                <w:bCs/>
                <w:sz w:val="28"/>
                <w:szCs w:val="28"/>
              </w:rPr>
              <w:t>100,0</w:t>
            </w:r>
          </w:p>
        </w:tc>
        <w:tc>
          <w:tcPr>
            <w:tcW w:w="1559" w:type="dxa"/>
            <w:hideMark/>
          </w:tcPr>
          <w:p w:rsidR="00B628E1" w:rsidRPr="0015276C" w:rsidRDefault="00B628E1" w:rsidP="00B628E1">
            <w:pPr>
              <w:rPr>
                <w:bCs/>
                <w:sz w:val="28"/>
                <w:szCs w:val="28"/>
              </w:rPr>
            </w:pPr>
            <w:r w:rsidRPr="0015276C">
              <w:rPr>
                <w:bCs/>
                <w:sz w:val="28"/>
                <w:szCs w:val="28"/>
              </w:rPr>
              <w:t>500,0</w:t>
            </w: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hideMark/>
          </w:tcPr>
          <w:p w:rsidR="00B628E1" w:rsidRPr="00BE376C" w:rsidRDefault="00B628E1" w:rsidP="00B628E1">
            <w:pPr>
              <w:rPr>
                <w:bCs/>
                <w:sz w:val="28"/>
                <w:szCs w:val="28"/>
              </w:rPr>
            </w:pPr>
            <w:r w:rsidRPr="00BE376C">
              <w:rPr>
                <w:bCs/>
                <w:sz w:val="28"/>
                <w:szCs w:val="28"/>
              </w:rPr>
              <w:t>МБ</w:t>
            </w:r>
          </w:p>
        </w:tc>
        <w:tc>
          <w:tcPr>
            <w:tcW w:w="1417" w:type="dxa"/>
            <w:hideMark/>
          </w:tcPr>
          <w:p w:rsidR="00B628E1" w:rsidRPr="00BE376C" w:rsidRDefault="00B628E1" w:rsidP="00B628E1">
            <w:pPr>
              <w:rPr>
                <w:bCs/>
                <w:sz w:val="28"/>
                <w:szCs w:val="28"/>
              </w:rPr>
            </w:pPr>
            <w:r w:rsidRPr="00BE376C">
              <w:rPr>
                <w:bCs/>
                <w:sz w:val="28"/>
                <w:szCs w:val="28"/>
              </w:rPr>
              <w:t>100,0</w:t>
            </w:r>
          </w:p>
        </w:tc>
        <w:tc>
          <w:tcPr>
            <w:tcW w:w="1418" w:type="dxa"/>
            <w:hideMark/>
          </w:tcPr>
          <w:p w:rsidR="00B628E1" w:rsidRPr="00BE376C" w:rsidRDefault="00B628E1" w:rsidP="00B628E1">
            <w:pPr>
              <w:rPr>
                <w:bCs/>
                <w:sz w:val="28"/>
                <w:szCs w:val="28"/>
              </w:rPr>
            </w:pPr>
            <w:r w:rsidRPr="00BE376C">
              <w:rPr>
                <w:bCs/>
                <w:sz w:val="28"/>
                <w:szCs w:val="28"/>
              </w:rPr>
              <w:t>100,0</w:t>
            </w:r>
          </w:p>
        </w:tc>
        <w:tc>
          <w:tcPr>
            <w:tcW w:w="1559" w:type="dxa"/>
            <w:hideMark/>
          </w:tcPr>
          <w:p w:rsidR="00B628E1" w:rsidRPr="0015276C" w:rsidRDefault="00B628E1" w:rsidP="00B628E1">
            <w:pPr>
              <w:rPr>
                <w:bCs/>
                <w:sz w:val="28"/>
                <w:szCs w:val="28"/>
              </w:rPr>
            </w:pPr>
            <w:r w:rsidRPr="0015276C">
              <w:rPr>
                <w:bCs/>
                <w:sz w:val="28"/>
                <w:szCs w:val="28"/>
              </w:rPr>
              <w:t>100,0</w:t>
            </w:r>
          </w:p>
        </w:tc>
        <w:tc>
          <w:tcPr>
            <w:tcW w:w="1417" w:type="dxa"/>
            <w:hideMark/>
          </w:tcPr>
          <w:p w:rsidR="00B628E1" w:rsidRPr="0015276C" w:rsidRDefault="00B628E1" w:rsidP="00B628E1">
            <w:pPr>
              <w:rPr>
                <w:bCs/>
                <w:sz w:val="28"/>
                <w:szCs w:val="28"/>
              </w:rPr>
            </w:pPr>
            <w:r w:rsidRPr="0015276C">
              <w:rPr>
                <w:bCs/>
                <w:sz w:val="28"/>
                <w:szCs w:val="28"/>
              </w:rPr>
              <w:t>100,0</w:t>
            </w:r>
          </w:p>
        </w:tc>
        <w:tc>
          <w:tcPr>
            <w:tcW w:w="1418" w:type="dxa"/>
            <w:hideMark/>
          </w:tcPr>
          <w:p w:rsidR="00B628E1" w:rsidRPr="0015276C" w:rsidRDefault="00B628E1" w:rsidP="00B628E1">
            <w:pPr>
              <w:rPr>
                <w:bCs/>
                <w:sz w:val="28"/>
                <w:szCs w:val="28"/>
              </w:rPr>
            </w:pPr>
            <w:r w:rsidRPr="0015276C">
              <w:rPr>
                <w:bCs/>
                <w:sz w:val="28"/>
                <w:szCs w:val="28"/>
              </w:rPr>
              <w:t>100,0</w:t>
            </w:r>
          </w:p>
        </w:tc>
        <w:tc>
          <w:tcPr>
            <w:tcW w:w="1559" w:type="dxa"/>
            <w:hideMark/>
          </w:tcPr>
          <w:p w:rsidR="00B628E1" w:rsidRPr="0015276C" w:rsidRDefault="00B628E1" w:rsidP="00B628E1">
            <w:pPr>
              <w:rPr>
                <w:bCs/>
                <w:sz w:val="28"/>
                <w:szCs w:val="28"/>
              </w:rPr>
            </w:pPr>
            <w:r w:rsidRPr="0015276C">
              <w:rPr>
                <w:bCs/>
                <w:sz w:val="28"/>
                <w:szCs w:val="28"/>
              </w:rPr>
              <w:t>500,0</w:t>
            </w: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hideMark/>
          </w:tcPr>
          <w:p w:rsidR="00B628E1" w:rsidRPr="00BE376C" w:rsidRDefault="00B628E1" w:rsidP="00B628E1">
            <w:pPr>
              <w:rPr>
                <w:sz w:val="28"/>
                <w:szCs w:val="28"/>
              </w:rPr>
            </w:pPr>
            <w:r w:rsidRPr="00BE376C">
              <w:rPr>
                <w:sz w:val="28"/>
                <w:szCs w:val="28"/>
              </w:rPr>
              <w:t>ОБ</w:t>
            </w:r>
          </w:p>
        </w:tc>
        <w:tc>
          <w:tcPr>
            <w:tcW w:w="1417" w:type="dxa"/>
            <w:hideMark/>
          </w:tcPr>
          <w:p w:rsidR="00B628E1" w:rsidRPr="00BE376C" w:rsidRDefault="00B628E1" w:rsidP="00B628E1">
            <w:pPr>
              <w:rPr>
                <w:sz w:val="28"/>
                <w:szCs w:val="28"/>
              </w:rPr>
            </w:pPr>
          </w:p>
        </w:tc>
        <w:tc>
          <w:tcPr>
            <w:tcW w:w="1418" w:type="dxa"/>
            <w:hideMark/>
          </w:tcPr>
          <w:p w:rsidR="00B628E1" w:rsidRPr="00BE376C" w:rsidRDefault="00B628E1" w:rsidP="00B628E1">
            <w:pPr>
              <w:rPr>
                <w:sz w:val="28"/>
                <w:szCs w:val="28"/>
              </w:rPr>
            </w:pPr>
          </w:p>
        </w:tc>
        <w:tc>
          <w:tcPr>
            <w:tcW w:w="1559" w:type="dxa"/>
            <w:hideMark/>
          </w:tcPr>
          <w:p w:rsidR="00B628E1" w:rsidRPr="0015276C" w:rsidRDefault="00B628E1" w:rsidP="00B628E1">
            <w:pPr>
              <w:rPr>
                <w:sz w:val="28"/>
                <w:szCs w:val="28"/>
              </w:rPr>
            </w:pPr>
          </w:p>
        </w:tc>
        <w:tc>
          <w:tcPr>
            <w:tcW w:w="1417" w:type="dxa"/>
            <w:hideMark/>
          </w:tcPr>
          <w:p w:rsidR="00B628E1" w:rsidRPr="0015276C" w:rsidRDefault="00B628E1" w:rsidP="00B628E1">
            <w:pPr>
              <w:rPr>
                <w:sz w:val="28"/>
                <w:szCs w:val="28"/>
              </w:rPr>
            </w:pPr>
          </w:p>
        </w:tc>
        <w:tc>
          <w:tcPr>
            <w:tcW w:w="1418" w:type="dxa"/>
            <w:hideMark/>
          </w:tcPr>
          <w:p w:rsidR="00B628E1" w:rsidRPr="0015276C" w:rsidRDefault="00B628E1" w:rsidP="00B628E1">
            <w:pPr>
              <w:rPr>
                <w:sz w:val="28"/>
                <w:szCs w:val="28"/>
              </w:rPr>
            </w:pPr>
          </w:p>
        </w:tc>
        <w:tc>
          <w:tcPr>
            <w:tcW w:w="1559" w:type="dxa"/>
            <w:hideMark/>
          </w:tcPr>
          <w:p w:rsidR="00B628E1" w:rsidRPr="0015276C" w:rsidRDefault="00B628E1" w:rsidP="00B628E1">
            <w:pPr>
              <w:rPr>
                <w:sz w:val="28"/>
                <w:szCs w:val="28"/>
              </w:rPr>
            </w:pP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hideMark/>
          </w:tcPr>
          <w:p w:rsidR="00B628E1" w:rsidRPr="00BE376C" w:rsidRDefault="00B628E1" w:rsidP="00B628E1">
            <w:pPr>
              <w:rPr>
                <w:sz w:val="28"/>
                <w:szCs w:val="28"/>
              </w:rPr>
            </w:pPr>
            <w:r w:rsidRPr="00BE376C">
              <w:rPr>
                <w:sz w:val="28"/>
                <w:szCs w:val="28"/>
              </w:rPr>
              <w:t>ФБ</w:t>
            </w:r>
          </w:p>
        </w:tc>
        <w:tc>
          <w:tcPr>
            <w:tcW w:w="1417" w:type="dxa"/>
            <w:hideMark/>
          </w:tcPr>
          <w:p w:rsidR="00B628E1" w:rsidRPr="00BE376C" w:rsidRDefault="00B628E1" w:rsidP="00B628E1">
            <w:pPr>
              <w:rPr>
                <w:sz w:val="28"/>
                <w:szCs w:val="28"/>
              </w:rPr>
            </w:pPr>
          </w:p>
        </w:tc>
        <w:tc>
          <w:tcPr>
            <w:tcW w:w="1418" w:type="dxa"/>
            <w:hideMark/>
          </w:tcPr>
          <w:p w:rsidR="00B628E1" w:rsidRPr="00BE376C" w:rsidRDefault="00B628E1" w:rsidP="00B628E1">
            <w:pPr>
              <w:rPr>
                <w:sz w:val="28"/>
                <w:szCs w:val="28"/>
              </w:rPr>
            </w:pPr>
          </w:p>
        </w:tc>
        <w:tc>
          <w:tcPr>
            <w:tcW w:w="1559" w:type="dxa"/>
            <w:hideMark/>
          </w:tcPr>
          <w:p w:rsidR="00B628E1" w:rsidRPr="0015276C" w:rsidRDefault="00B628E1" w:rsidP="00B628E1">
            <w:pPr>
              <w:rPr>
                <w:sz w:val="28"/>
                <w:szCs w:val="28"/>
              </w:rPr>
            </w:pPr>
          </w:p>
        </w:tc>
        <w:tc>
          <w:tcPr>
            <w:tcW w:w="1417" w:type="dxa"/>
            <w:hideMark/>
          </w:tcPr>
          <w:p w:rsidR="00B628E1" w:rsidRPr="0015276C" w:rsidRDefault="00B628E1" w:rsidP="00B628E1">
            <w:pPr>
              <w:rPr>
                <w:sz w:val="28"/>
                <w:szCs w:val="28"/>
              </w:rPr>
            </w:pPr>
          </w:p>
        </w:tc>
        <w:tc>
          <w:tcPr>
            <w:tcW w:w="1418" w:type="dxa"/>
            <w:hideMark/>
          </w:tcPr>
          <w:p w:rsidR="00B628E1" w:rsidRPr="0015276C" w:rsidRDefault="00B628E1" w:rsidP="00B628E1">
            <w:pPr>
              <w:rPr>
                <w:sz w:val="28"/>
                <w:szCs w:val="28"/>
              </w:rPr>
            </w:pPr>
          </w:p>
        </w:tc>
        <w:tc>
          <w:tcPr>
            <w:tcW w:w="1559" w:type="dxa"/>
            <w:hideMark/>
          </w:tcPr>
          <w:p w:rsidR="00B628E1" w:rsidRPr="0015276C" w:rsidRDefault="00B628E1" w:rsidP="00B628E1">
            <w:pPr>
              <w:rPr>
                <w:sz w:val="28"/>
                <w:szCs w:val="28"/>
              </w:rPr>
            </w:pP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noWrap/>
            <w:hideMark/>
          </w:tcPr>
          <w:p w:rsidR="00B628E1" w:rsidRPr="00BE376C" w:rsidRDefault="00B628E1" w:rsidP="00B628E1">
            <w:pPr>
              <w:rPr>
                <w:sz w:val="28"/>
                <w:szCs w:val="28"/>
              </w:rPr>
            </w:pPr>
            <w:r w:rsidRPr="00BE376C">
              <w:rPr>
                <w:sz w:val="28"/>
                <w:szCs w:val="28"/>
              </w:rPr>
              <w:t>ИИ</w:t>
            </w:r>
          </w:p>
        </w:tc>
        <w:tc>
          <w:tcPr>
            <w:tcW w:w="1417" w:type="dxa"/>
            <w:hideMark/>
          </w:tcPr>
          <w:p w:rsidR="00B628E1" w:rsidRPr="00BE376C" w:rsidRDefault="00B628E1" w:rsidP="00B628E1">
            <w:pPr>
              <w:rPr>
                <w:sz w:val="28"/>
                <w:szCs w:val="28"/>
              </w:rPr>
            </w:pPr>
          </w:p>
        </w:tc>
        <w:tc>
          <w:tcPr>
            <w:tcW w:w="1418" w:type="dxa"/>
            <w:hideMark/>
          </w:tcPr>
          <w:p w:rsidR="00B628E1" w:rsidRPr="00BE376C" w:rsidRDefault="00B628E1" w:rsidP="00B628E1">
            <w:pPr>
              <w:rPr>
                <w:sz w:val="28"/>
                <w:szCs w:val="28"/>
              </w:rPr>
            </w:pPr>
          </w:p>
        </w:tc>
        <w:tc>
          <w:tcPr>
            <w:tcW w:w="1559" w:type="dxa"/>
            <w:hideMark/>
          </w:tcPr>
          <w:p w:rsidR="00B628E1" w:rsidRPr="0015276C" w:rsidRDefault="00B628E1" w:rsidP="00B628E1">
            <w:pPr>
              <w:rPr>
                <w:sz w:val="28"/>
                <w:szCs w:val="28"/>
              </w:rPr>
            </w:pPr>
          </w:p>
        </w:tc>
        <w:tc>
          <w:tcPr>
            <w:tcW w:w="1417" w:type="dxa"/>
            <w:hideMark/>
          </w:tcPr>
          <w:p w:rsidR="00B628E1" w:rsidRPr="0015276C" w:rsidRDefault="00B628E1" w:rsidP="00B628E1">
            <w:pPr>
              <w:rPr>
                <w:sz w:val="28"/>
                <w:szCs w:val="28"/>
              </w:rPr>
            </w:pPr>
          </w:p>
        </w:tc>
        <w:tc>
          <w:tcPr>
            <w:tcW w:w="1418" w:type="dxa"/>
            <w:hideMark/>
          </w:tcPr>
          <w:p w:rsidR="00B628E1" w:rsidRPr="0015276C" w:rsidRDefault="00B628E1" w:rsidP="00B628E1">
            <w:pPr>
              <w:rPr>
                <w:sz w:val="28"/>
                <w:szCs w:val="28"/>
              </w:rPr>
            </w:pPr>
          </w:p>
        </w:tc>
        <w:tc>
          <w:tcPr>
            <w:tcW w:w="1559" w:type="dxa"/>
            <w:hideMark/>
          </w:tcPr>
          <w:p w:rsidR="00B628E1" w:rsidRPr="0015276C" w:rsidRDefault="00B628E1" w:rsidP="00B628E1">
            <w:pPr>
              <w:rPr>
                <w:sz w:val="28"/>
                <w:szCs w:val="28"/>
              </w:rPr>
            </w:pPr>
          </w:p>
        </w:tc>
      </w:tr>
      <w:tr w:rsidR="00B628E1" w:rsidRPr="00BE376C" w:rsidTr="00B628E1">
        <w:trPr>
          <w:trHeight w:val="315"/>
        </w:trPr>
        <w:tc>
          <w:tcPr>
            <w:tcW w:w="2518" w:type="dxa"/>
            <w:vMerge w:val="restart"/>
            <w:hideMark/>
          </w:tcPr>
          <w:p w:rsidR="00B628E1" w:rsidRPr="00BE376C" w:rsidRDefault="00B628E1" w:rsidP="00B628E1">
            <w:pPr>
              <w:autoSpaceDE w:val="0"/>
              <w:autoSpaceDN w:val="0"/>
              <w:adjustRightInd w:val="0"/>
              <w:rPr>
                <w:rFonts w:eastAsiaTheme="minorHAnsi"/>
                <w:sz w:val="28"/>
                <w:szCs w:val="28"/>
              </w:rPr>
            </w:pPr>
            <w:r>
              <w:rPr>
                <w:sz w:val="28"/>
                <w:szCs w:val="28"/>
              </w:rPr>
              <w:t>1.3.</w:t>
            </w:r>
            <w:r w:rsidRPr="00BE376C">
              <w:rPr>
                <w:rFonts w:eastAsiaTheme="minorHAnsi"/>
                <w:sz w:val="28"/>
                <w:szCs w:val="28"/>
              </w:rPr>
              <w:t>Развитие си</w:t>
            </w:r>
            <w:r w:rsidRPr="00BE376C">
              <w:rPr>
                <w:rFonts w:eastAsiaTheme="minorHAnsi"/>
                <w:sz w:val="28"/>
                <w:szCs w:val="28"/>
              </w:rPr>
              <w:t>с</w:t>
            </w:r>
            <w:r w:rsidRPr="00BE376C">
              <w:rPr>
                <w:rFonts w:eastAsiaTheme="minorHAnsi"/>
                <w:sz w:val="28"/>
                <w:szCs w:val="28"/>
              </w:rPr>
              <w:t>темы обеспечения безопасности функциониров</w:t>
            </w:r>
            <w:r w:rsidRPr="00BE376C">
              <w:rPr>
                <w:rFonts w:eastAsiaTheme="minorHAnsi"/>
                <w:sz w:val="28"/>
                <w:szCs w:val="28"/>
              </w:rPr>
              <w:t>а</w:t>
            </w:r>
            <w:r w:rsidRPr="00BE376C">
              <w:rPr>
                <w:rFonts w:eastAsiaTheme="minorHAnsi"/>
                <w:sz w:val="28"/>
                <w:szCs w:val="28"/>
              </w:rPr>
              <w:t>ния и охраны здоровья в образов</w:t>
            </w:r>
            <w:r w:rsidRPr="00BE376C">
              <w:rPr>
                <w:rFonts w:eastAsiaTheme="minorHAnsi"/>
                <w:sz w:val="28"/>
                <w:szCs w:val="28"/>
              </w:rPr>
              <w:t>а</w:t>
            </w:r>
            <w:r w:rsidRPr="00BE376C">
              <w:rPr>
                <w:rFonts w:eastAsiaTheme="minorHAnsi"/>
                <w:sz w:val="28"/>
                <w:szCs w:val="28"/>
              </w:rPr>
              <w:t xml:space="preserve">тельных </w:t>
            </w:r>
            <w:r w:rsidRPr="00BE376C">
              <w:rPr>
                <w:rFonts w:eastAsiaTheme="minorHAnsi"/>
                <w:sz w:val="28"/>
                <w:szCs w:val="28"/>
              </w:rPr>
              <w:lastRenderedPageBreak/>
              <w:t>организ</w:t>
            </w:r>
            <w:r w:rsidRPr="00BE376C">
              <w:rPr>
                <w:rFonts w:eastAsiaTheme="minorHAnsi"/>
                <w:sz w:val="28"/>
                <w:szCs w:val="28"/>
              </w:rPr>
              <w:t>а</w:t>
            </w:r>
            <w:r w:rsidRPr="00BE376C">
              <w:rPr>
                <w:rFonts w:eastAsiaTheme="minorHAnsi"/>
                <w:sz w:val="28"/>
                <w:szCs w:val="28"/>
              </w:rPr>
              <w:t>циях</w:t>
            </w:r>
          </w:p>
        </w:tc>
        <w:tc>
          <w:tcPr>
            <w:tcW w:w="2410" w:type="dxa"/>
            <w:vMerge w:val="restart"/>
            <w:hideMark/>
          </w:tcPr>
          <w:p w:rsidR="00B628E1" w:rsidRPr="00BE376C" w:rsidRDefault="00B628E1" w:rsidP="00B628E1">
            <w:pPr>
              <w:rPr>
                <w:sz w:val="28"/>
                <w:szCs w:val="28"/>
              </w:rPr>
            </w:pPr>
            <w:r w:rsidRPr="00BE376C">
              <w:rPr>
                <w:bCs/>
                <w:sz w:val="28"/>
                <w:szCs w:val="28"/>
              </w:rPr>
              <w:lastRenderedPageBreak/>
              <w:t>УО, ОУ</w:t>
            </w:r>
          </w:p>
        </w:tc>
        <w:tc>
          <w:tcPr>
            <w:tcW w:w="1843" w:type="dxa"/>
            <w:hideMark/>
          </w:tcPr>
          <w:p w:rsidR="00B628E1" w:rsidRPr="00BE376C" w:rsidRDefault="00B628E1" w:rsidP="00B628E1">
            <w:pPr>
              <w:rPr>
                <w:sz w:val="28"/>
                <w:szCs w:val="28"/>
              </w:rPr>
            </w:pPr>
            <w:r w:rsidRPr="00BE376C">
              <w:rPr>
                <w:sz w:val="28"/>
                <w:szCs w:val="28"/>
              </w:rPr>
              <w:t>Всего</w:t>
            </w:r>
          </w:p>
        </w:tc>
        <w:tc>
          <w:tcPr>
            <w:tcW w:w="1417" w:type="dxa"/>
            <w:hideMark/>
          </w:tcPr>
          <w:p w:rsidR="00B628E1" w:rsidRPr="00BE376C" w:rsidRDefault="00B628E1" w:rsidP="00B628E1">
            <w:pPr>
              <w:rPr>
                <w:sz w:val="28"/>
                <w:szCs w:val="28"/>
              </w:rPr>
            </w:pPr>
            <w:r w:rsidRPr="00BE376C">
              <w:rPr>
                <w:sz w:val="28"/>
                <w:szCs w:val="28"/>
              </w:rPr>
              <w:t>3770,0</w:t>
            </w:r>
          </w:p>
        </w:tc>
        <w:tc>
          <w:tcPr>
            <w:tcW w:w="1418" w:type="dxa"/>
            <w:hideMark/>
          </w:tcPr>
          <w:p w:rsidR="00B628E1" w:rsidRPr="00BE376C" w:rsidRDefault="00B628E1" w:rsidP="00B628E1">
            <w:pPr>
              <w:rPr>
                <w:sz w:val="28"/>
                <w:szCs w:val="28"/>
              </w:rPr>
            </w:pPr>
            <w:r w:rsidRPr="00BE376C">
              <w:rPr>
                <w:sz w:val="28"/>
                <w:szCs w:val="28"/>
              </w:rPr>
              <w:t>3770,0</w:t>
            </w:r>
          </w:p>
        </w:tc>
        <w:tc>
          <w:tcPr>
            <w:tcW w:w="1559" w:type="dxa"/>
            <w:hideMark/>
          </w:tcPr>
          <w:p w:rsidR="00B628E1" w:rsidRPr="0015276C" w:rsidRDefault="00B628E1" w:rsidP="00B628E1">
            <w:pPr>
              <w:rPr>
                <w:sz w:val="28"/>
                <w:szCs w:val="28"/>
              </w:rPr>
            </w:pPr>
            <w:r w:rsidRPr="0015276C">
              <w:rPr>
                <w:sz w:val="28"/>
                <w:szCs w:val="28"/>
              </w:rPr>
              <w:t>3770,0</w:t>
            </w:r>
          </w:p>
        </w:tc>
        <w:tc>
          <w:tcPr>
            <w:tcW w:w="1417" w:type="dxa"/>
            <w:hideMark/>
          </w:tcPr>
          <w:p w:rsidR="00B628E1" w:rsidRPr="0015276C" w:rsidRDefault="00B628E1" w:rsidP="00B628E1">
            <w:pPr>
              <w:rPr>
                <w:sz w:val="28"/>
                <w:szCs w:val="28"/>
              </w:rPr>
            </w:pPr>
            <w:r w:rsidRPr="0015276C">
              <w:rPr>
                <w:sz w:val="28"/>
                <w:szCs w:val="28"/>
              </w:rPr>
              <w:t>3770,0</w:t>
            </w:r>
          </w:p>
        </w:tc>
        <w:tc>
          <w:tcPr>
            <w:tcW w:w="1418" w:type="dxa"/>
            <w:hideMark/>
          </w:tcPr>
          <w:p w:rsidR="00B628E1" w:rsidRPr="0015276C" w:rsidRDefault="00B628E1" w:rsidP="00B628E1">
            <w:pPr>
              <w:rPr>
                <w:sz w:val="28"/>
                <w:szCs w:val="28"/>
              </w:rPr>
            </w:pPr>
            <w:r w:rsidRPr="0015276C">
              <w:rPr>
                <w:sz w:val="28"/>
                <w:szCs w:val="28"/>
              </w:rPr>
              <w:t>3770,0</w:t>
            </w:r>
          </w:p>
        </w:tc>
        <w:tc>
          <w:tcPr>
            <w:tcW w:w="1559" w:type="dxa"/>
            <w:hideMark/>
          </w:tcPr>
          <w:p w:rsidR="00B628E1" w:rsidRPr="0015276C" w:rsidRDefault="00B628E1" w:rsidP="00B628E1">
            <w:pPr>
              <w:rPr>
                <w:sz w:val="28"/>
                <w:szCs w:val="28"/>
              </w:rPr>
            </w:pPr>
            <w:r w:rsidRPr="0015276C">
              <w:rPr>
                <w:sz w:val="28"/>
                <w:szCs w:val="28"/>
              </w:rPr>
              <w:t>18850,0</w:t>
            </w: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hideMark/>
          </w:tcPr>
          <w:p w:rsidR="00B628E1" w:rsidRPr="00BE376C" w:rsidRDefault="00B628E1" w:rsidP="00B628E1">
            <w:pPr>
              <w:rPr>
                <w:sz w:val="28"/>
                <w:szCs w:val="28"/>
              </w:rPr>
            </w:pPr>
            <w:r w:rsidRPr="00BE376C">
              <w:rPr>
                <w:sz w:val="28"/>
                <w:szCs w:val="28"/>
              </w:rPr>
              <w:t>МБ</w:t>
            </w:r>
          </w:p>
        </w:tc>
        <w:tc>
          <w:tcPr>
            <w:tcW w:w="1417" w:type="dxa"/>
            <w:hideMark/>
          </w:tcPr>
          <w:p w:rsidR="00B628E1" w:rsidRPr="00BE376C" w:rsidRDefault="00B628E1" w:rsidP="00B628E1">
            <w:pPr>
              <w:rPr>
                <w:sz w:val="28"/>
                <w:szCs w:val="28"/>
              </w:rPr>
            </w:pPr>
            <w:r w:rsidRPr="00BE376C">
              <w:rPr>
                <w:sz w:val="28"/>
                <w:szCs w:val="28"/>
              </w:rPr>
              <w:t>3510,0</w:t>
            </w:r>
          </w:p>
        </w:tc>
        <w:tc>
          <w:tcPr>
            <w:tcW w:w="1418" w:type="dxa"/>
            <w:hideMark/>
          </w:tcPr>
          <w:p w:rsidR="00B628E1" w:rsidRPr="00BE376C" w:rsidRDefault="00B628E1" w:rsidP="00B628E1">
            <w:pPr>
              <w:rPr>
                <w:sz w:val="28"/>
                <w:szCs w:val="28"/>
              </w:rPr>
            </w:pPr>
            <w:r w:rsidRPr="00BE376C">
              <w:rPr>
                <w:sz w:val="28"/>
                <w:szCs w:val="28"/>
              </w:rPr>
              <w:t>3510,0</w:t>
            </w:r>
          </w:p>
        </w:tc>
        <w:tc>
          <w:tcPr>
            <w:tcW w:w="1559" w:type="dxa"/>
            <w:hideMark/>
          </w:tcPr>
          <w:p w:rsidR="00B628E1" w:rsidRPr="0015276C" w:rsidRDefault="00B628E1" w:rsidP="00B628E1">
            <w:pPr>
              <w:rPr>
                <w:sz w:val="28"/>
                <w:szCs w:val="28"/>
              </w:rPr>
            </w:pPr>
            <w:r w:rsidRPr="0015276C">
              <w:rPr>
                <w:sz w:val="28"/>
                <w:szCs w:val="28"/>
              </w:rPr>
              <w:t>3510,0</w:t>
            </w:r>
          </w:p>
        </w:tc>
        <w:tc>
          <w:tcPr>
            <w:tcW w:w="1417" w:type="dxa"/>
            <w:hideMark/>
          </w:tcPr>
          <w:p w:rsidR="00B628E1" w:rsidRPr="0015276C" w:rsidRDefault="00B628E1" w:rsidP="00B628E1">
            <w:pPr>
              <w:rPr>
                <w:sz w:val="28"/>
                <w:szCs w:val="28"/>
              </w:rPr>
            </w:pPr>
            <w:r w:rsidRPr="0015276C">
              <w:rPr>
                <w:sz w:val="28"/>
                <w:szCs w:val="28"/>
              </w:rPr>
              <w:t>3510,0</w:t>
            </w:r>
          </w:p>
        </w:tc>
        <w:tc>
          <w:tcPr>
            <w:tcW w:w="1418" w:type="dxa"/>
            <w:hideMark/>
          </w:tcPr>
          <w:p w:rsidR="00B628E1" w:rsidRPr="0015276C" w:rsidRDefault="00B628E1" w:rsidP="00B628E1">
            <w:pPr>
              <w:rPr>
                <w:sz w:val="28"/>
                <w:szCs w:val="28"/>
              </w:rPr>
            </w:pPr>
            <w:r w:rsidRPr="0015276C">
              <w:rPr>
                <w:sz w:val="28"/>
                <w:szCs w:val="28"/>
              </w:rPr>
              <w:t>3510,0</w:t>
            </w:r>
          </w:p>
        </w:tc>
        <w:tc>
          <w:tcPr>
            <w:tcW w:w="1559" w:type="dxa"/>
            <w:hideMark/>
          </w:tcPr>
          <w:p w:rsidR="00B628E1" w:rsidRPr="0015276C" w:rsidRDefault="00B628E1" w:rsidP="00B628E1">
            <w:pPr>
              <w:rPr>
                <w:sz w:val="28"/>
                <w:szCs w:val="28"/>
              </w:rPr>
            </w:pPr>
            <w:r w:rsidRPr="0015276C">
              <w:rPr>
                <w:sz w:val="28"/>
                <w:szCs w:val="28"/>
              </w:rPr>
              <w:t>17550,0</w:t>
            </w: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hideMark/>
          </w:tcPr>
          <w:p w:rsidR="00B628E1" w:rsidRPr="00BE376C" w:rsidRDefault="00B628E1" w:rsidP="00B628E1">
            <w:pPr>
              <w:rPr>
                <w:sz w:val="28"/>
                <w:szCs w:val="28"/>
              </w:rPr>
            </w:pPr>
            <w:r w:rsidRPr="00BE376C">
              <w:rPr>
                <w:sz w:val="28"/>
                <w:szCs w:val="28"/>
              </w:rPr>
              <w:t>ОБ</w:t>
            </w:r>
          </w:p>
        </w:tc>
        <w:tc>
          <w:tcPr>
            <w:tcW w:w="1417" w:type="dxa"/>
            <w:hideMark/>
          </w:tcPr>
          <w:p w:rsidR="00B628E1" w:rsidRPr="00BE376C" w:rsidRDefault="00B628E1" w:rsidP="00B628E1">
            <w:pPr>
              <w:rPr>
                <w:sz w:val="28"/>
                <w:szCs w:val="28"/>
              </w:rPr>
            </w:pPr>
            <w:r w:rsidRPr="00BE376C">
              <w:rPr>
                <w:sz w:val="28"/>
                <w:szCs w:val="28"/>
              </w:rPr>
              <w:t>260,0</w:t>
            </w:r>
          </w:p>
        </w:tc>
        <w:tc>
          <w:tcPr>
            <w:tcW w:w="1418" w:type="dxa"/>
            <w:hideMark/>
          </w:tcPr>
          <w:p w:rsidR="00B628E1" w:rsidRPr="00BE376C" w:rsidRDefault="00B628E1" w:rsidP="00B628E1">
            <w:pPr>
              <w:rPr>
                <w:sz w:val="28"/>
                <w:szCs w:val="28"/>
              </w:rPr>
            </w:pPr>
            <w:r w:rsidRPr="00BE376C">
              <w:rPr>
                <w:sz w:val="28"/>
                <w:szCs w:val="28"/>
              </w:rPr>
              <w:t>260,0</w:t>
            </w:r>
          </w:p>
        </w:tc>
        <w:tc>
          <w:tcPr>
            <w:tcW w:w="1559" w:type="dxa"/>
            <w:hideMark/>
          </w:tcPr>
          <w:p w:rsidR="00B628E1" w:rsidRPr="0015276C" w:rsidRDefault="00B628E1" w:rsidP="00B628E1">
            <w:pPr>
              <w:rPr>
                <w:sz w:val="28"/>
                <w:szCs w:val="28"/>
              </w:rPr>
            </w:pPr>
            <w:r w:rsidRPr="0015276C">
              <w:rPr>
                <w:sz w:val="28"/>
                <w:szCs w:val="28"/>
              </w:rPr>
              <w:t>260,0</w:t>
            </w:r>
          </w:p>
        </w:tc>
        <w:tc>
          <w:tcPr>
            <w:tcW w:w="1417" w:type="dxa"/>
            <w:hideMark/>
          </w:tcPr>
          <w:p w:rsidR="00B628E1" w:rsidRPr="0015276C" w:rsidRDefault="00B628E1" w:rsidP="00B628E1">
            <w:pPr>
              <w:rPr>
                <w:sz w:val="28"/>
                <w:szCs w:val="28"/>
              </w:rPr>
            </w:pPr>
            <w:r w:rsidRPr="0015276C">
              <w:rPr>
                <w:sz w:val="28"/>
                <w:szCs w:val="28"/>
              </w:rPr>
              <w:t>260,0</w:t>
            </w:r>
          </w:p>
        </w:tc>
        <w:tc>
          <w:tcPr>
            <w:tcW w:w="1418" w:type="dxa"/>
            <w:hideMark/>
          </w:tcPr>
          <w:p w:rsidR="00B628E1" w:rsidRPr="0015276C" w:rsidRDefault="00B628E1" w:rsidP="00B628E1">
            <w:pPr>
              <w:rPr>
                <w:sz w:val="28"/>
                <w:szCs w:val="28"/>
              </w:rPr>
            </w:pPr>
            <w:r w:rsidRPr="0015276C">
              <w:rPr>
                <w:sz w:val="28"/>
                <w:szCs w:val="28"/>
              </w:rPr>
              <w:t>260,0</w:t>
            </w:r>
          </w:p>
        </w:tc>
        <w:tc>
          <w:tcPr>
            <w:tcW w:w="1559" w:type="dxa"/>
            <w:hideMark/>
          </w:tcPr>
          <w:p w:rsidR="00B628E1" w:rsidRPr="0015276C" w:rsidRDefault="00B628E1" w:rsidP="00B628E1">
            <w:pPr>
              <w:rPr>
                <w:sz w:val="28"/>
                <w:szCs w:val="28"/>
              </w:rPr>
            </w:pPr>
            <w:r w:rsidRPr="0015276C">
              <w:rPr>
                <w:sz w:val="28"/>
                <w:szCs w:val="28"/>
              </w:rPr>
              <w:t>1300,0</w:t>
            </w: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hideMark/>
          </w:tcPr>
          <w:p w:rsidR="00B628E1" w:rsidRPr="00BE376C" w:rsidRDefault="00B628E1" w:rsidP="00B628E1">
            <w:pPr>
              <w:rPr>
                <w:sz w:val="28"/>
                <w:szCs w:val="28"/>
              </w:rPr>
            </w:pPr>
            <w:r w:rsidRPr="00BE376C">
              <w:rPr>
                <w:sz w:val="28"/>
                <w:szCs w:val="28"/>
              </w:rPr>
              <w:t>ФБ</w:t>
            </w:r>
          </w:p>
        </w:tc>
        <w:tc>
          <w:tcPr>
            <w:tcW w:w="1417" w:type="dxa"/>
            <w:hideMark/>
          </w:tcPr>
          <w:p w:rsidR="00B628E1" w:rsidRPr="00BE376C" w:rsidRDefault="00B628E1" w:rsidP="00B628E1">
            <w:pPr>
              <w:rPr>
                <w:sz w:val="28"/>
                <w:szCs w:val="28"/>
              </w:rPr>
            </w:pPr>
          </w:p>
        </w:tc>
        <w:tc>
          <w:tcPr>
            <w:tcW w:w="1418" w:type="dxa"/>
            <w:hideMark/>
          </w:tcPr>
          <w:p w:rsidR="00B628E1" w:rsidRPr="00BE376C" w:rsidRDefault="00B628E1" w:rsidP="00B628E1">
            <w:pPr>
              <w:rPr>
                <w:sz w:val="28"/>
                <w:szCs w:val="28"/>
              </w:rPr>
            </w:pPr>
          </w:p>
        </w:tc>
        <w:tc>
          <w:tcPr>
            <w:tcW w:w="1559" w:type="dxa"/>
            <w:hideMark/>
          </w:tcPr>
          <w:p w:rsidR="00B628E1" w:rsidRPr="0015276C" w:rsidRDefault="00B628E1" w:rsidP="00B628E1">
            <w:pPr>
              <w:rPr>
                <w:sz w:val="28"/>
                <w:szCs w:val="28"/>
              </w:rPr>
            </w:pPr>
          </w:p>
        </w:tc>
        <w:tc>
          <w:tcPr>
            <w:tcW w:w="1417" w:type="dxa"/>
            <w:hideMark/>
          </w:tcPr>
          <w:p w:rsidR="00B628E1" w:rsidRPr="0015276C" w:rsidRDefault="00B628E1" w:rsidP="00B628E1">
            <w:pPr>
              <w:rPr>
                <w:sz w:val="28"/>
                <w:szCs w:val="28"/>
              </w:rPr>
            </w:pPr>
          </w:p>
        </w:tc>
        <w:tc>
          <w:tcPr>
            <w:tcW w:w="1418" w:type="dxa"/>
            <w:hideMark/>
          </w:tcPr>
          <w:p w:rsidR="00B628E1" w:rsidRPr="0015276C" w:rsidRDefault="00B628E1" w:rsidP="00B628E1">
            <w:pPr>
              <w:rPr>
                <w:sz w:val="28"/>
                <w:szCs w:val="28"/>
              </w:rPr>
            </w:pPr>
          </w:p>
        </w:tc>
        <w:tc>
          <w:tcPr>
            <w:tcW w:w="1559" w:type="dxa"/>
            <w:hideMark/>
          </w:tcPr>
          <w:p w:rsidR="00B628E1" w:rsidRPr="0015276C" w:rsidRDefault="00B628E1" w:rsidP="00B628E1">
            <w:pPr>
              <w:rPr>
                <w:sz w:val="28"/>
                <w:szCs w:val="28"/>
              </w:rPr>
            </w:pPr>
          </w:p>
        </w:tc>
      </w:tr>
      <w:tr w:rsidR="00B628E1" w:rsidRPr="00BE376C" w:rsidTr="00B628E1">
        <w:trPr>
          <w:trHeight w:val="34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noWrap/>
            <w:hideMark/>
          </w:tcPr>
          <w:p w:rsidR="00B628E1" w:rsidRPr="00BE376C" w:rsidRDefault="00B628E1" w:rsidP="00B628E1">
            <w:pPr>
              <w:rPr>
                <w:sz w:val="28"/>
                <w:szCs w:val="28"/>
              </w:rPr>
            </w:pPr>
            <w:r w:rsidRPr="00BE376C">
              <w:rPr>
                <w:sz w:val="28"/>
                <w:szCs w:val="28"/>
              </w:rPr>
              <w:t>ИИ</w:t>
            </w:r>
          </w:p>
        </w:tc>
        <w:tc>
          <w:tcPr>
            <w:tcW w:w="1417" w:type="dxa"/>
            <w:hideMark/>
          </w:tcPr>
          <w:p w:rsidR="00B628E1" w:rsidRPr="00BE376C" w:rsidRDefault="00B628E1" w:rsidP="00B628E1">
            <w:pPr>
              <w:rPr>
                <w:sz w:val="28"/>
                <w:szCs w:val="28"/>
              </w:rPr>
            </w:pPr>
          </w:p>
        </w:tc>
        <w:tc>
          <w:tcPr>
            <w:tcW w:w="1418" w:type="dxa"/>
            <w:hideMark/>
          </w:tcPr>
          <w:p w:rsidR="00B628E1" w:rsidRPr="00BE376C" w:rsidRDefault="00B628E1" w:rsidP="00B628E1">
            <w:pPr>
              <w:rPr>
                <w:sz w:val="28"/>
                <w:szCs w:val="28"/>
              </w:rPr>
            </w:pPr>
          </w:p>
        </w:tc>
        <w:tc>
          <w:tcPr>
            <w:tcW w:w="1559" w:type="dxa"/>
            <w:hideMark/>
          </w:tcPr>
          <w:p w:rsidR="00B628E1" w:rsidRPr="0015276C" w:rsidRDefault="00B628E1" w:rsidP="00B628E1">
            <w:pPr>
              <w:rPr>
                <w:sz w:val="28"/>
                <w:szCs w:val="28"/>
              </w:rPr>
            </w:pPr>
          </w:p>
        </w:tc>
        <w:tc>
          <w:tcPr>
            <w:tcW w:w="1417" w:type="dxa"/>
            <w:hideMark/>
          </w:tcPr>
          <w:p w:rsidR="00B628E1" w:rsidRPr="0015276C" w:rsidRDefault="00B628E1" w:rsidP="00B628E1">
            <w:pPr>
              <w:rPr>
                <w:sz w:val="28"/>
                <w:szCs w:val="28"/>
              </w:rPr>
            </w:pPr>
          </w:p>
        </w:tc>
        <w:tc>
          <w:tcPr>
            <w:tcW w:w="1418" w:type="dxa"/>
            <w:hideMark/>
          </w:tcPr>
          <w:p w:rsidR="00B628E1" w:rsidRPr="0015276C" w:rsidRDefault="00B628E1" w:rsidP="00B628E1">
            <w:pPr>
              <w:rPr>
                <w:sz w:val="28"/>
                <w:szCs w:val="28"/>
              </w:rPr>
            </w:pPr>
          </w:p>
        </w:tc>
        <w:tc>
          <w:tcPr>
            <w:tcW w:w="1559" w:type="dxa"/>
            <w:hideMark/>
          </w:tcPr>
          <w:p w:rsidR="00B628E1" w:rsidRPr="0015276C" w:rsidRDefault="00B628E1" w:rsidP="00B628E1">
            <w:pPr>
              <w:rPr>
                <w:sz w:val="28"/>
                <w:szCs w:val="28"/>
              </w:rPr>
            </w:pPr>
          </w:p>
        </w:tc>
      </w:tr>
      <w:tr w:rsidR="00B628E1" w:rsidRPr="00BE376C" w:rsidTr="00B628E1">
        <w:trPr>
          <w:trHeight w:val="420"/>
        </w:trPr>
        <w:tc>
          <w:tcPr>
            <w:tcW w:w="2518" w:type="dxa"/>
            <w:vMerge w:val="restart"/>
            <w:hideMark/>
          </w:tcPr>
          <w:p w:rsidR="00B628E1" w:rsidRPr="00BE376C" w:rsidRDefault="00B628E1" w:rsidP="00B628E1">
            <w:pPr>
              <w:autoSpaceDE w:val="0"/>
              <w:autoSpaceDN w:val="0"/>
              <w:adjustRightInd w:val="0"/>
              <w:rPr>
                <w:rFonts w:eastAsiaTheme="minorHAnsi"/>
                <w:sz w:val="28"/>
                <w:szCs w:val="28"/>
              </w:rPr>
            </w:pPr>
            <w:r w:rsidRPr="00BE376C">
              <w:rPr>
                <w:rFonts w:eastAsiaTheme="minorHAnsi"/>
                <w:sz w:val="28"/>
                <w:szCs w:val="28"/>
              </w:rPr>
              <w:lastRenderedPageBreak/>
              <w:t>1.4.Обеспечение проведения кап</w:t>
            </w:r>
            <w:r w:rsidRPr="00BE376C">
              <w:rPr>
                <w:rFonts w:eastAsiaTheme="minorHAnsi"/>
                <w:sz w:val="28"/>
                <w:szCs w:val="28"/>
              </w:rPr>
              <w:t>и</w:t>
            </w:r>
            <w:r w:rsidRPr="00BE376C">
              <w:rPr>
                <w:rFonts w:eastAsiaTheme="minorHAnsi"/>
                <w:sz w:val="28"/>
                <w:szCs w:val="28"/>
              </w:rPr>
              <w:t>тальных ремонтов и реконструкций</w:t>
            </w:r>
          </w:p>
          <w:p w:rsidR="00B628E1" w:rsidRPr="00BE376C" w:rsidRDefault="00B628E1" w:rsidP="00B628E1">
            <w:pPr>
              <w:autoSpaceDE w:val="0"/>
              <w:autoSpaceDN w:val="0"/>
              <w:adjustRightInd w:val="0"/>
              <w:rPr>
                <w:rFonts w:eastAsiaTheme="minorHAnsi"/>
                <w:sz w:val="28"/>
                <w:szCs w:val="28"/>
              </w:rPr>
            </w:pPr>
            <w:proofErr w:type="spellStart"/>
            <w:r w:rsidRPr="00BE376C">
              <w:rPr>
                <w:rFonts w:eastAsiaTheme="minorHAnsi"/>
                <w:sz w:val="28"/>
                <w:szCs w:val="28"/>
              </w:rPr>
              <w:t>общеобразов</w:t>
            </w:r>
            <w:r w:rsidRPr="00BE376C">
              <w:rPr>
                <w:rFonts w:eastAsiaTheme="minorHAnsi"/>
                <w:sz w:val="28"/>
                <w:szCs w:val="28"/>
              </w:rPr>
              <w:t>а</w:t>
            </w:r>
            <w:r w:rsidRPr="00BE376C">
              <w:rPr>
                <w:rFonts w:eastAsiaTheme="minorHAnsi"/>
                <w:sz w:val="28"/>
                <w:szCs w:val="28"/>
              </w:rPr>
              <w:t>тельныхорганиз</w:t>
            </w:r>
            <w:r w:rsidRPr="00BE376C">
              <w:rPr>
                <w:rFonts w:eastAsiaTheme="minorHAnsi"/>
                <w:sz w:val="28"/>
                <w:szCs w:val="28"/>
              </w:rPr>
              <w:t>а</w:t>
            </w:r>
            <w:r w:rsidRPr="00BE376C">
              <w:rPr>
                <w:rFonts w:eastAsiaTheme="minorHAnsi"/>
                <w:sz w:val="28"/>
                <w:szCs w:val="28"/>
              </w:rPr>
              <w:t>ций</w:t>
            </w:r>
            <w:proofErr w:type="spellEnd"/>
          </w:p>
        </w:tc>
        <w:tc>
          <w:tcPr>
            <w:tcW w:w="2410" w:type="dxa"/>
            <w:vMerge w:val="restart"/>
            <w:hideMark/>
          </w:tcPr>
          <w:p w:rsidR="00B628E1" w:rsidRPr="00BE376C" w:rsidRDefault="00B628E1" w:rsidP="00B628E1">
            <w:pPr>
              <w:rPr>
                <w:sz w:val="28"/>
                <w:szCs w:val="28"/>
              </w:rPr>
            </w:pPr>
            <w:r w:rsidRPr="00BE376C">
              <w:rPr>
                <w:bCs/>
                <w:sz w:val="28"/>
                <w:szCs w:val="28"/>
              </w:rPr>
              <w:t>УО, ОУ</w:t>
            </w:r>
          </w:p>
        </w:tc>
        <w:tc>
          <w:tcPr>
            <w:tcW w:w="1843" w:type="dxa"/>
            <w:noWrap/>
            <w:hideMark/>
          </w:tcPr>
          <w:p w:rsidR="00B628E1" w:rsidRPr="00BE376C" w:rsidRDefault="00B628E1" w:rsidP="00B628E1">
            <w:pPr>
              <w:rPr>
                <w:sz w:val="28"/>
                <w:szCs w:val="28"/>
              </w:rPr>
            </w:pPr>
            <w:r w:rsidRPr="00BE376C">
              <w:rPr>
                <w:sz w:val="28"/>
                <w:szCs w:val="28"/>
              </w:rPr>
              <w:t>Всего</w:t>
            </w:r>
          </w:p>
        </w:tc>
        <w:tc>
          <w:tcPr>
            <w:tcW w:w="1417" w:type="dxa"/>
            <w:hideMark/>
          </w:tcPr>
          <w:p w:rsidR="00B628E1" w:rsidRPr="00BE376C" w:rsidRDefault="00B628E1" w:rsidP="00B628E1">
            <w:pPr>
              <w:rPr>
                <w:sz w:val="28"/>
                <w:szCs w:val="28"/>
              </w:rPr>
            </w:pPr>
            <w:r w:rsidRPr="00BE376C">
              <w:rPr>
                <w:sz w:val="28"/>
                <w:szCs w:val="28"/>
              </w:rPr>
              <w:t>1000,0</w:t>
            </w:r>
          </w:p>
        </w:tc>
        <w:tc>
          <w:tcPr>
            <w:tcW w:w="1418" w:type="dxa"/>
            <w:hideMark/>
          </w:tcPr>
          <w:p w:rsidR="00B628E1" w:rsidRPr="00BE376C" w:rsidRDefault="00B628E1" w:rsidP="00B628E1">
            <w:pPr>
              <w:rPr>
                <w:sz w:val="28"/>
                <w:szCs w:val="28"/>
              </w:rPr>
            </w:pPr>
            <w:r w:rsidRPr="00BE376C">
              <w:rPr>
                <w:sz w:val="28"/>
                <w:szCs w:val="28"/>
              </w:rPr>
              <w:t>1000,0</w:t>
            </w:r>
          </w:p>
        </w:tc>
        <w:tc>
          <w:tcPr>
            <w:tcW w:w="1559" w:type="dxa"/>
            <w:hideMark/>
          </w:tcPr>
          <w:p w:rsidR="00B628E1" w:rsidRPr="0015276C" w:rsidRDefault="00B628E1" w:rsidP="00B628E1">
            <w:pPr>
              <w:rPr>
                <w:sz w:val="28"/>
                <w:szCs w:val="28"/>
              </w:rPr>
            </w:pPr>
            <w:r w:rsidRPr="0015276C">
              <w:rPr>
                <w:sz w:val="28"/>
                <w:szCs w:val="28"/>
              </w:rPr>
              <w:t>1000,0</w:t>
            </w:r>
          </w:p>
        </w:tc>
        <w:tc>
          <w:tcPr>
            <w:tcW w:w="1417" w:type="dxa"/>
            <w:hideMark/>
          </w:tcPr>
          <w:p w:rsidR="00B628E1" w:rsidRPr="0015276C" w:rsidRDefault="00B628E1" w:rsidP="00B628E1">
            <w:pPr>
              <w:rPr>
                <w:sz w:val="28"/>
                <w:szCs w:val="28"/>
              </w:rPr>
            </w:pPr>
            <w:r w:rsidRPr="0015276C">
              <w:rPr>
                <w:sz w:val="28"/>
                <w:szCs w:val="28"/>
              </w:rPr>
              <w:t>1000,0</w:t>
            </w:r>
          </w:p>
        </w:tc>
        <w:tc>
          <w:tcPr>
            <w:tcW w:w="1418" w:type="dxa"/>
            <w:hideMark/>
          </w:tcPr>
          <w:p w:rsidR="00B628E1" w:rsidRPr="0015276C" w:rsidRDefault="00B628E1" w:rsidP="00B628E1">
            <w:pPr>
              <w:rPr>
                <w:sz w:val="28"/>
                <w:szCs w:val="28"/>
              </w:rPr>
            </w:pPr>
            <w:r w:rsidRPr="0015276C">
              <w:rPr>
                <w:sz w:val="28"/>
                <w:szCs w:val="28"/>
              </w:rPr>
              <w:t>1000,0</w:t>
            </w:r>
          </w:p>
        </w:tc>
        <w:tc>
          <w:tcPr>
            <w:tcW w:w="1559" w:type="dxa"/>
            <w:hideMark/>
          </w:tcPr>
          <w:p w:rsidR="00B628E1" w:rsidRPr="0015276C" w:rsidRDefault="00B628E1" w:rsidP="00B628E1">
            <w:pPr>
              <w:rPr>
                <w:sz w:val="28"/>
                <w:szCs w:val="28"/>
              </w:rPr>
            </w:pPr>
            <w:r w:rsidRPr="0015276C">
              <w:rPr>
                <w:sz w:val="28"/>
                <w:szCs w:val="28"/>
              </w:rPr>
              <w:t>5000,0</w:t>
            </w:r>
          </w:p>
        </w:tc>
      </w:tr>
      <w:tr w:rsidR="00B628E1" w:rsidRPr="00BE376C" w:rsidTr="00B628E1">
        <w:trPr>
          <w:trHeight w:val="315"/>
        </w:trPr>
        <w:tc>
          <w:tcPr>
            <w:tcW w:w="2518" w:type="dxa"/>
            <w:vMerge/>
            <w:hideMark/>
          </w:tcPr>
          <w:p w:rsidR="00B628E1" w:rsidRPr="00BE376C" w:rsidRDefault="00B628E1" w:rsidP="00B628E1">
            <w:pPr>
              <w:autoSpaceDE w:val="0"/>
              <w:autoSpaceDN w:val="0"/>
              <w:adjustRightInd w:val="0"/>
              <w:rPr>
                <w:rFonts w:eastAsiaTheme="minorHAnsi"/>
                <w:sz w:val="28"/>
                <w:szCs w:val="28"/>
              </w:rPr>
            </w:pPr>
          </w:p>
        </w:tc>
        <w:tc>
          <w:tcPr>
            <w:tcW w:w="2410" w:type="dxa"/>
            <w:vMerge/>
            <w:hideMark/>
          </w:tcPr>
          <w:p w:rsidR="00B628E1" w:rsidRPr="00BE376C" w:rsidRDefault="00B628E1" w:rsidP="00B628E1">
            <w:pPr>
              <w:rPr>
                <w:sz w:val="28"/>
                <w:szCs w:val="28"/>
              </w:rPr>
            </w:pPr>
          </w:p>
        </w:tc>
        <w:tc>
          <w:tcPr>
            <w:tcW w:w="1843" w:type="dxa"/>
            <w:hideMark/>
          </w:tcPr>
          <w:p w:rsidR="00B628E1" w:rsidRPr="00BE376C" w:rsidRDefault="00B628E1" w:rsidP="00B628E1">
            <w:pPr>
              <w:rPr>
                <w:sz w:val="28"/>
                <w:szCs w:val="28"/>
              </w:rPr>
            </w:pPr>
            <w:r w:rsidRPr="00BE376C">
              <w:rPr>
                <w:sz w:val="28"/>
                <w:szCs w:val="28"/>
              </w:rPr>
              <w:t>МБ</w:t>
            </w:r>
          </w:p>
        </w:tc>
        <w:tc>
          <w:tcPr>
            <w:tcW w:w="1417" w:type="dxa"/>
            <w:hideMark/>
          </w:tcPr>
          <w:p w:rsidR="00B628E1" w:rsidRPr="00BE376C" w:rsidRDefault="00B628E1" w:rsidP="00B628E1">
            <w:pPr>
              <w:rPr>
                <w:sz w:val="28"/>
                <w:szCs w:val="28"/>
              </w:rPr>
            </w:pPr>
            <w:r w:rsidRPr="00BE376C">
              <w:rPr>
                <w:sz w:val="28"/>
                <w:szCs w:val="28"/>
              </w:rPr>
              <w:t>1000,0</w:t>
            </w:r>
          </w:p>
        </w:tc>
        <w:tc>
          <w:tcPr>
            <w:tcW w:w="1418" w:type="dxa"/>
            <w:hideMark/>
          </w:tcPr>
          <w:p w:rsidR="00B628E1" w:rsidRPr="00BE376C" w:rsidRDefault="00B628E1" w:rsidP="00B628E1">
            <w:pPr>
              <w:rPr>
                <w:sz w:val="28"/>
                <w:szCs w:val="28"/>
              </w:rPr>
            </w:pPr>
            <w:r w:rsidRPr="00BE376C">
              <w:rPr>
                <w:sz w:val="28"/>
                <w:szCs w:val="28"/>
              </w:rPr>
              <w:t>1000,0</w:t>
            </w:r>
          </w:p>
        </w:tc>
        <w:tc>
          <w:tcPr>
            <w:tcW w:w="1559" w:type="dxa"/>
            <w:hideMark/>
          </w:tcPr>
          <w:p w:rsidR="00B628E1" w:rsidRPr="0015276C" w:rsidRDefault="00B628E1" w:rsidP="00B628E1">
            <w:pPr>
              <w:rPr>
                <w:sz w:val="28"/>
                <w:szCs w:val="28"/>
              </w:rPr>
            </w:pPr>
            <w:r w:rsidRPr="0015276C">
              <w:rPr>
                <w:sz w:val="28"/>
                <w:szCs w:val="28"/>
              </w:rPr>
              <w:t>1000,0</w:t>
            </w:r>
          </w:p>
        </w:tc>
        <w:tc>
          <w:tcPr>
            <w:tcW w:w="1417" w:type="dxa"/>
            <w:hideMark/>
          </w:tcPr>
          <w:p w:rsidR="00B628E1" w:rsidRPr="0015276C" w:rsidRDefault="00B628E1" w:rsidP="00B628E1">
            <w:pPr>
              <w:rPr>
                <w:sz w:val="28"/>
                <w:szCs w:val="28"/>
              </w:rPr>
            </w:pPr>
            <w:r w:rsidRPr="0015276C">
              <w:rPr>
                <w:sz w:val="28"/>
                <w:szCs w:val="28"/>
              </w:rPr>
              <w:t>1000,0</w:t>
            </w:r>
          </w:p>
        </w:tc>
        <w:tc>
          <w:tcPr>
            <w:tcW w:w="1418" w:type="dxa"/>
            <w:hideMark/>
          </w:tcPr>
          <w:p w:rsidR="00B628E1" w:rsidRPr="0015276C" w:rsidRDefault="00B628E1" w:rsidP="00B628E1">
            <w:pPr>
              <w:rPr>
                <w:sz w:val="28"/>
                <w:szCs w:val="28"/>
              </w:rPr>
            </w:pPr>
            <w:r w:rsidRPr="0015276C">
              <w:rPr>
                <w:sz w:val="28"/>
                <w:szCs w:val="28"/>
              </w:rPr>
              <w:t>1000,0</w:t>
            </w:r>
          </w:p>
        </w:tc>
        <w:tc>
          <w:tcPr>
            <w:tcW w:w="1559" w:type="dxa"/>
            <w:hideMark/>
          </w:tcPr>
          <w:p w:rsidR="00B628E1" w:rsidRPr="0015276C" w:rsidRDefault="00B628E1" w:rsidP="00B628E1">
            <w:pPr>
              <w:rPr>
                <w:sz w:val="28"/>
                <w:szCs w:val="28"/>
              </w:rPr>
            </w:pPr>
            <w:r w:rsidRPr="0015276C">
              <w:rPr>
                <w:sz w:val="28"/>
                <w:szCs w:val="28"/>
              </w:rPr>
              <w:t>5000,0</w:t>
            </w: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hideMark/>
          </w:tcPr>
          <w:p w:rsidR="00B628E1" w:rsidRPr="00BE376C" w:rsidRDefault="00B628E1" w:rsidP="00B628E1">
            <w:pPr>
              <w:rPr>
                <w:sz w:val="28"/>
                <w:szCs w:val="28"/>
              </w:rPr>
            </w:pPr>
            <w:r w:rsidRPr="00BE376C">
              <w:rPr>
                <w:sz w:val="28"/>
                <w:szCs w:val="28"/>
              </w:rPr>
              <w:t>ОБ</w:t>
            </w:r>
          </w:p>
        </w:tc>
        <w:tc>
          <w:tcPr>
            <w:tcW w:w="1417" w:type="dxa"/>
            <w:hideMark/>
          </w:tcPr>
          <w:p w:rsidR="00B628E1" w:rsidRPr="00BE376C" w:rsidRDefault="00B628E1" w:rsidP="00B628E1">
            <w:pPr>
              <w:rPr>
                <w:sz w:val="28"/>
                <w:szCs w:val="28"/>
              </w:rPr>
            </w:pPr>
          </w:p>
        </w:tc>
        <w:tc>
          <w:tcPr>
            <w:tcW w:w="1418" w:type="dxa"/>
            <w:hideMark/>
          </w:tcPr>
          <w:p w:rsidR="00B628E1" w:rsidRPr="00BE376C" w:rsidRDefault="00B628E1" w:rsidP="00B628E1">
            <w:pPr>
              <w:rPr>
                <w:sz w:val="28"/>
                <w:szCs w:val="28"/>
              </w:rPr>
            </w:pPr>
          </w:p>
        </w:tc>
        <w:tc>
          <w:tcPr>
            <w:tcW w:w="1559" w:type="dxa"/>
            <w:hideMark/>
          </w:tcPr>
          <w:p w:rsidR="00B628E1" w:rsidRPr="0015276C" w:rsidRDefault="00B628E1" w:rsidP="00B628E1">
            <w:pPr>
              <w:rPr>
                <w:sz w:val="28"/>
                <w:szCs w:val="28"/>
              </w:rPr>
            </w:pPr>
          </w:p>
        </w:tc>
        <w:tc>
          <w:tcPr>
            <w:tcW w:w="1417" w:type="dxa"/>
            <w:hideMark/>
          </w:tcPr>
          <w:p w:rsidR="00B628E1" w:rsidRPr="0015276C" w:rsidRDefault="00B628E1" w:rsidP="00B628E1">
            <w:pPr>
              <w:rPr>
                <w:sz w:val="28"/>
                <w:szCs w:val="28"/>
              </w:rPr>
            </w:pPr>
          </w:p>
        </w:tc>
        <w:tc>
          <w:tcPr>
            <w:tcW w:w="1418" w:type="dxa"/>
            <w:hideMark/>
          </w:tcPr>
          <w:p w:rsidR="00B628E1" w:rsidRPr="0015276C" w:rsidRDefault="00B628E1" w:rsidP="00B628E1">
            <w:pPr>
              <w:rPr>
                <w:sz w:val="28"/>
                <w:szCs w:val="28"/>
              </w:rPr>
            </w:pPr>
          </w:p>
        </w:tc>
        <w:tc>
          <w:tcPr>
            <w:tcW w:w="1559" w:type="dxa"/>
            <w:hideMark/>
          </w:tcPr>
          <w:p w:rsidR="00B628E1" w:rsidRPr="0015276C" w:rsidRDefault="00B628E1" w:rsidP="00B628E1">
            <w:pPr>
              <w:rPr>
                <w:sz w:val="28"/>
                <w:szCs w:val="28"/>
              </w:rPr>
            </w:pP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hideMark/>
          </w:tcPr>
          <w:p w:rsidR="00B628E1" w:rsidRPr="00BE376C" w:rsidRDefault="00B628E1" w:rsidP="00B628E1">
            <w:pPr>
              <w:rPr>
                <w:sz w:val="28"/>
                <w:szCs w:val="28"/>
              </w:rPr>
            </w:pPr>
            <w:r w:rsidRPr="00BE376C">
              <w:rPr>
                <w:sz w:val="28"/>
                <w:szCs w:val="28"/>
              </w:rPr>
              <w:t>ФБ</w:t>
            </w:r>
          </w:p>
        </w:tc>
        <w:tc>
          <w:tcPr>
            <w:tcW w:w="1417" w:type="dxa"/>
            <w:hideMark/>
          </w:tcPr>
          <w:p w:rsidR="00B628E1" w:rsidRPr="00BE376C" w:rsidRDefault="00B628E1" w:rsidP="00B628E1">
            <w:pPr>
              <w:rPr>
                <w:sz w:val="28"/>
                <w:szCs w:val="28"/>
              </w:rPr>
            </w:pPr>
          </w:p>
        </w:tc>
        <w:tc>
          <w:tcPr>
            <w:tcW w:w="1418" w:type="dxa"/>
            <w:hideMark/>
          </w:tcPr>
          <w:p w:rsidR="00B628E1" w:rsidRPr="00BE376C" w:rsidRDefault="00B628E1" w:rsidP="00B628E1">
            <w:pPr>
              <w:rPr>
                <w:sz w:val="28"/>
                <w:szCs w:val="28"/>
              </w:rPr>
            </w:pPr>
          </w:p>
        </w:tc>
        <w:tc>
          <w:tcPr>
            <w:tcW w:w="1559" w:type="dxa"/>
            <w:hideMark/>
          </w:tcPr>
          <w:p w:rsidR="00B628E1" w:rsidRPr="0015276C" w:rsidRDefault="00B628E1" w:rsidP="00B628E1">
            <w:pPr>
              <w:rPr>
                <w:sz w:val="28"/>
                <w:szCs w:val="28"/>
              </w:rPr>
            </w:pPr>
          </w:p>
        </w:tc>
        <w:tc>
          <w:tcPr>
            <w:tcW w:w="1417" w:type="dxa"/>
            <w:hideMark/>
          </w:tcPr>
          <w:p w:rsidR="00B628E1" w:rsidRPr="0015276C" w:rsidRDefault="00B628E1" w:rsidP="00B628E1">
            <w:pPr>
              <w:rPr>
                <w:sz w:val="28"/>
                <w:szCs w:val="28"/>
              </w:rPr>
            </w:pPr>
          </w:p>
        </w:tc>
        <w:tc>
          <w:tcPr>
            <w:tcW w:w="1418" w:type="dxa"/>
            <w:hideMark/>
          </w:tcPr>
          <w:p w:rsidR="00B628E1" w:rsidRPr="0015276C" w:rsidRDefault="00B628E1" w:rsidP="00B628E1">
            <w:pPr>
              <w:rPr>
                <w:sz w:val="28"/>
                <w:szCs w:val="28"/>
              </w:rPr>
            </w:pPr>
          </w:p>
        </w:tc>
        <w:tc>
          <w:tcPr>
            <w:tcW w:w="1559" w:type="dxa"/>
            <w:hideMark/>
          </w:tcPr>
          <w:p w:rsidR="00B628E1" w:rsidRPr="0015276C" w:rsidRDefault="00B628E1" w:rsidP="00B628E1">
            <w:pPr>
              <w:rPr>
                <w:sz w:val="28"/>
                <w:szCs w:val="28"/>
              </w:rPr>
            </w:pP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hideMark/>
          </w:tcPr>
          <w:p w:rsidR="00B628E1" w:rsidRPr="00BE376C" w:rsidRDefault="00B628E1" w:rsidP="00B628E1">
            <w:pPr>
              <w:rPr>
                <w:sz w:val="28"/>
                <w:szCs w:val="28"/>
              </w:rPr>
            </w:pPr>
            <w:r w:rsidRPr="00BE376C">
              <w:rPr>
                <w:sz w:val="28"/>
                <w:szCs w:val="28"/>
              </w:rPr>
              <w:t>ИИ</w:t>
            </w:r>
          </w:p>
        </w:tc>
        <w:tc>
          <w:tcPr>
            <w:tcW w:w="1417" w:type="dxa"/>
            <w:hideMark/>
          </w:tcPr>
          <w:p w:rsidR="00B628E1" w:rsidRPr="00BE376C" w:rsidRDefault="00B628E1" w:rsidP="00B628E1">
            <w:pPr>
              <w:rPr>
                <w:sz w:val="28"/>
                <w:szCs w:val="28"/>
              </w:rPr>
            </w:pPr>
          </w:p>
        </w:tc>
        <w:tc>
          <w:tcPr>
            <w:tcW w:w="1418" w:type="dxa"/>
            <w:hideMark/>
          </w:tcPr>
          <w:p w:rsidR="00B628E1" w:rsidRPr="00BE376C" w:rsidRDefault="00B628E1" w:rsidP="00B628E1">
            <w:pPr>
              <w:rPr>
                <w:sz w:val="28"/>
                <w:szCs w:val="28"/>
              </w:rPr>
            </w:pPr>
          </w:p>
        </w:tc>
        <w:tc>
          <w:tcPr>
            <w:tcW w:w="1559" w:type="dxa"/>
            <w:hideMark/>
          </w:tcPr>
          <w:p w:rsidR="00B628E1" w:rsidRPr="00F8579D" w:rsidRDefault="00B628E1" w:rsidP="00B628E1">
            <w:pPr>
              <w:rPr>
                <w:sz w:val="28"/>
                <w:szCs w:val="28"/>
              </w:rPr>
            </w:pPr>
          </w:p>
        </w:tc>
        <w:tc>
          <w:tcPr>
            <w:tcW w:w="1417" w:type="dxa"/>
            <w:hideMark/>
          </w:tcPr>
          <w:p w:rsidR="00B628E1" w:rsidRPr="00F8579D" w:rsidRDefault="00B628E1" w:rsidP="00B628E1">
            <w:pPr>
              <w:rPr>
                <w:sz w:val="28"/>
                <w:szCs w:val="28"/>
              </w:rPr>
            </w:pPr>
          </w:p>
        </w:tc>
        <w:tc>
          <w:tcPr>
            <w:tcW w:w="1418" w:type="dxa"/>
            <w:hideMark/>
          </w:tcPr>
          <w:p w:rsidR="00B628E1" w:rsidRPr="00F8579D" w:rsidRDefault="00B628E1" w:rsidP="00B628E1">
            <w:pPr>
              <w:rPr>
                <w:sz w:val="28"/>
                <w:szCs w:val="28"/>
              </w:rPr>
            </w:pPr>
          </w:p>
        </w:tc>
        <w:tc>
          <w:tcPr>
            <w:tcW w:w="1559" w:type="dxa"/>
            <w:hideMark/>
          </w:tcPr>
          <w:p w:rsidR="00B628E1" w:rsidRPr="00F8579D" w:rsidRDefault="00B628E1" w:rsidP="00B628E1">
            <w:pPr>
              <w:rPr>
                <w:sz w:val="28"/>
                <w:szCs w:val="28"/>
              </w:rPr>
            </w:pP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noWrap/>
            <w:hideMark/>
          </w:tcPr>
          <w:p w:rsidR="00B628E1" w:rsidRPr="00BE376C" w:rsidRDefault="00B628E1" w:rsidP="00B628E1">
            <w:pPr>
              <w:rPr>
                <w:sz w:val="28"/>
                <w:szCs w:val="28"/>
              </w:rPr>
            </w:pPr>
            <w:r w:rsidRPr="00BE376C">
              <w:rPr>
                <w:sz w:val="28"/>
                <w:szCs w:val="28"/>
              </w:rPr>
              <w:t>ИИ</w:t>
            </w:r>
          </w:p>
        </w:tc>
        <w:tc>
          <w:tcPr>
            <w:tcW w:w="1417" w:type="dxa"/>
            <w:hideMark/>
          </w:tcPr>
          <w:p w:rsidR="00B628E1" w:rsidRPr="00BE376C" w:rsidRDefault="00B628E1" w:rsidP="00B628E1">
            <w:pPr>
              <w:rPr>
                <w:sz w:val="28"/>
                <w:szCs w:val="28"/>
              </w:rPr>
            </w:pPr>
          </w:p>
        </w:tc>
        <w:tc>
          <w:tcPr>
            <w:tcW w:w="1418" w:type="dxa"/>
            <w:hideMark/>
          </w:tcPr>
          <w:p w:rsidR="00B628E1" w:rsidRPr="00BE376C" w:rsidRDefault="00B628E1" w:rsidP="00B628E1">
            <w:pPr>
              <w:rPr>
                <w:sz w:val="28"/>
                <w:szCs w:val="28"/>
              </w:rPr>
            </w:pPr>
          </w:p>
        </w:tc>
        <w:tc>
          <w:tcPr>
            <w:tcW w:w="1559" w:type="dxa"/>
            <w:hideMark/>
          </w:tcPr>
          <w:p w:rsidR="00B628E1" w:rsidRPr="00F8579D" w:rsidRDefault="00B628E1" w:rsidP="00B628E1">
            <w:pPr>
              <w:rPr>
                <w:sz w:val="28"/>
                <w:szCs w:val="28"/>
              </w:rPr>
            </w:pPr>
          </w:p>
        </w:tc>
        <w:tc>
          <w:tcPr>
            <w:tcW w:w="1417" w:type="dxa"/>
            <w:hideMark/>
          </w:tcPr>
          <w:p w:rsidR="00B628E1" w:rsidRPr="00F8579D" w:rsidRDefault="00B628E1" w:rsidP="00B628E1">
            <w:pPr>
              <w:rPr>
                <w:sz w:val="28"/>
                <w:szCs w:val="28"/>
              </w:rPr>
            </w:pPr>
          </w:p>
        </w:tc>
        <w:tc>
          <w:tcPr>
            <w:tcW w:w="1418" w:type="dxa"/>
            <w:hideMark/>
          </w:tcPr>
          <w:p w:rsidR="00B628E1" w:rsidRPr="00F8579D" w:rsidRDefault="00B628E1" w:rsidP="00B628E1">
            <w:pPr>
              <w:rPr>
                <w:sz w:val="28"/>
                <w:szCs w:val="28"/>
              </w:rPr>
            </w:pPr>
          </w:p>
        </w:tc>
        <w:tc>
          <w:tcPr>
            <w:tcW w:w="1559" w:type="dxa"/>
            <w:hideMark/>
          </w:tcPr>
          <w:p w:rsidR="00B628E1" w:rsidRPr="00F8579D" w:rsidRDefault="00B628E1" w:rsidP="00B628E1">
            <w:pPr>
              <w:rPr>
                <w:sz w:val="28"/>
                <w:szCs w:val="28"/>
              </w:rPr>
            </w:pPr>
          </w:p>
        </w:tc>
      </w:tr>
      <w:tr w:rsidR="00B628E1" w:rsidRPr="00BE376C" w:rsidTr="00B628E1">
        <w:trPr>
          <w:trHeight w:val="315"/>
        </w:trPr>
        <w:tc>
          <w:tcPr>
            <w:tcW w:w="2518" w:type="dxa"/>
            <w:vMerge w:val="restart"/>
            <w:hideMark/>
          </w:tcPr>
          <w:p w:rsidR="00B628E1" w:rsidRPr="00BE376C" w:rsidRDefault="00B628E1" w:rsidP="00B628E1">
            <w:pPr>
              <w:autoSpaceDE w:val="0"/>
              <w:autoSpaceDN w:val="0"/>
              <w:adjustRightInd w:val="0"/>
              <w:rPr>
                <w:rFonts w:eastAsiaTheme="minorHAnsi"/>
                <w:sz w:val="28"/>
                <w:szCs w:val="28"/>
              </w:rPr>
            </w:pPr>
            <w:r w:rsidRPr="00BE376C">
              <w:rPr>
                <w:rFonts w:eastAsiaTheme="minorHAnsi"/>
                <w:sz w:val="28"/>
                <w:szCs w:val="28"/>
              </w:rPr>
              <w:t>1.5.Организация перевозок обучающихся мун</w:t>
            </w:r>
            <w:r w:rsidRPr="00BE376C">
              <w:rPr>
                <w:rFonts w:eastAsiaTheme="minorHAnsi"/>
                <w:sz w:val="28"/>
                <w:szCs w:val="28"/>
              </w:rPr>
              <w:t>и</w:t>
            </w:r>
            <w:r w:rsidRPr="00BE376C">
              <w:rPr>
                <w:rFonts w:eastAsiaTheme="minorHAnsi"/>
                <w:sz w:val="28"/>
                <w:szCs w:val="28"/>
              </w:rPr>
              <w:t>ципальных обр</w:t>
            </w:r>
            <w:r w:rsidRPr="00BE376C">
              <w:rPr>
                <w:rFonts w:eastAsiaTheme="minorHAnsi"/>
                <w:sz w:val="28"/>
                <w:szCs w:val="28"/>
              </w:rPr>
              <w:t>а</w:t>
            </w:r>
            <w:r w:rsidRPr="00BE376C">
              <w:rPr>
                <w:rFonts w:eastAsiaTheme="minorHAnsi"/>
                <w:sz w:val="28"/>
                <w:szCs w:val="28"/>
              </w:rPr>
              <w:t>зовательных организаций, реал</w:t>
            </w:r>
            <w:r w:rsidRPr="00BE376C">
              <w:rPr>
                <w:rFonts w:eastAsiaTheme="minorHAnsi"/>
                <w:sz w:val="28"/>
                <w:szCs w:val="28"/>
              </w:rPr>
              <w:t>и</w:t>
            </w:r>
            <w:r w:rsidRPr="00BE376C">
              <w:rPr>
                <w:rFonts w:eastAsiaTheme="minorHAnsi"/>
                <w:sz w:val="28"/>
                <w:szCs w:val="28"/>
              </w:rPr>
              <w:t>зующих основные образовательные программы, между поселениями ра</w:t>
            </w:r>
            <w:r w:rsidRPr="00BE376C">
              <w:rPr>
                <w:rFonts w:eastAsiaTheme="minorHAnsi"/>
                <w:sz w:val="28"/>
                <w:szCs w:val="28"/>
              </w:rPr>
              <w:t>й</w:t>
            </w:r>
            <w:r w:rsidRPr="00BE376C">
              <w:rPr>
                <w:rFonts w:eastAsiaTheme="minorHAnsi"/>
                <w:sz w:val="28"/>
                <w:szCs w:val="28"/>
              </w:rPr>
              <w:t>она</w:t>
            </w:r>
          </w:p>
        </w:tc>
        <w:tc>
          <w:tcPr>
            <w:tcW w:w="2410" w:type="dxa"/>
            <w:vMerge w:val="restart"/>
            <w:hideMark/>
          </w:tcPr>
          <w:p w:rsidR="00B628E1" w:rsidRPr="00BE376C" w:rsidRDefault="00B628E1" w:rsidP="00B628E1">
            <w:pPr>
              <w:rPr>
                <w:sz w:val="28"/>
                <w:szCs w:val="28"/>
              </w:rPr>
            </w:pPr>
            <w:r w:rsidRPr="00BE376C">
              <w:rPr>
                <w:bCs/>
                <w:sz w:val="28"/>
                <w:szCs w:val="28"/>
              </w:rPr>
              <w:t>УО, ОУ</w:t>
            </w:r>
          </w:p>
        </w:tc>
        <w:tc>
          <w:tcPr>
            <w:tcW w:w="1843" w:type="dxa"/>
            <w:hideMark/>
          </w:tcPr>
          <w:p w:rsidR="00B628E1" w:rsidRPr="00BE376C" w:rsidRDefault="00B628E1" w:rsidP="00B628E1">
            <w:pPr>
              <w:rPr>
                <w:sz w:val="28"/>
                <w:szCs w:val="28"/>
              </w:rPr>
            </w:pPr>
            <w:r w:rsidRPr="00BE376C">
              <w:rPr>
                <w:sz w:val="28"/>
                <w:szCs w:val="28"/>
              </w:rPr>
              <w:t>Всего</w:t>
            </w:r>
          </w:p>
        </w:tc>
        <w:tc>
          <w:tcPr>
            <w:tcW w:w="1417" w:type="dxa"/>
            <w:hideMark/>
          </w:tcPr>
          <w:p w:rsidR="00B628E1" w:rsidRPr="00BE376C" w:rsidRDefault="00B628E1" w:rsidP="00B628E1">
            <w:pPr>
              <w:rPr>
                <w:sz w:val="28"/>
                <w:szCs w:val="28"/>
              </w:rPr>
            </w:pPr>
            <w:r w:rsidRPr="00BE376C">
              <w:rPr>
                <w:sz w:val="28"/>
                <w:szCs w:val="28"/>
              </w:rPr>
              <w:t>3771,0</w:t>
            </w:r>
          </w:p>
        </w:tc>
        <w:tc>
          <w:tcPr>
            <w:tcW w:w="1418" w:type="dxa"/>
            <w:hideMark/>
          </w:tcPr>
          <w:p w:rsidR="00B628E1" w:rsidRPr="00BE376C" w:rsidRDefault="00B628E1" w:rsidP="00B628E1">
            <w:pPr>
              <w:rPr>
                <w:sz w:val="28"/>
                <w:szCs w:val="28"/>
              </w:rPr>
            </w:pPr>
            <w:r w:rsidRPr="00BE376C">
              <w:rPr>
                <w:sz w:val="28"/>
                <w:szCs w:val="28"/>
              </w:rPr>
              <w:t>3771,0</w:t>
            </w:r>
          </w:p>
        </w:tc>
        <w:tc>
          <w:tcPr>
            <w:tcW w:w="1559" w:type="dxa"/>
            <w:hideMark/>
          </w:tcPr>
          <w:p w:rsidR="00B628E1" w:rsidRPr="00F8579D" w:rsidRDefault="00B628E1" w:rsidP="00B628E1">
            <w:pPr>
              <w:rPr>
                <w:sz w:val="28"/>
                <w:szCs w:val="28"/>
              </w:rPr>
            </w:pPr>
            <w:r w:rsidRPr="00F8579D">
              <w:rPr>
                <w:sz w:val="28"/>
                <w:szCs w:val="28"/>
              </w:rPr>
              <w:t>4087,3</w:t>
            </w:r>
          </w:p>
        </w:tc>
        <w:tc>
          <w:tcPr>
            <w:tcW w:w="1417" w:type="dxa"/>
            <w:hideMark/>
          </w:tcPr>
          <w:p w:rsidR="00B628E1" w:rsidRPr="00F8579D" w:rsidRDefault="00B628E1" w:rsidP="00B628E1">
            <w:pPr>
              <w:rPr>
                <w:sz w:val="28"/>
                <w:szCs w:val="28"/>
              </w:rPr>
            </w:pPr>
            <w:r w:rsidRPr="00F8579D">
              <w:rPr>
                <w:sz w:val="28"/>
                <w:szCs w:val="28"/>
              </w:rPr>
              <w:t>4114</w:t>
            </w:r>
          </w:p>
        </w:tc>
        <w:tc>
          <w:tcPr>
            <w:tcW w:w="1418" w:type="dxa"/>
            <w:hideMark/>
          </w:tcPr>
          <w:p w:rsidR="00B628E1" w:rsidRPr="00F8579D" w:rsidRDefault="00B628E1" w:rsidP="00B628E1">
            <w:pPr>
              <w:rPr>
                <w:sz w:val="28"/>
                <w:szCs w:val="28"/>
              </w:rPr>
            </w:pPr>
            <w:r w:rsidRPr="00F8579D">
              <w:rPr>
                <w:sz w:val="28"/>
                <w:szCs w:val="28"/>
              </w:rPr>
              <w:t>4164</w:t>
            </w:r>
          </w:p>
        </w:tc>
        <w:tc>
          <w:tcPr>
            <w:tcW w:w="1559" w:type="dxa"/>
            <w:hideMark/>
          </w:tcPr>
          <w:p w:rsidR="00B628E1" w:rsidRPr="00F8579D" w:rsidRDefault="00B628E1" w:rsidP="00B628E1">
            <w:pPr>
              <w:rPr>
                <w:sz w:val="28"/>
                <w:szCs w:val="28"/>
              </w:rPr>
            </w:pPr>
            <w:r w:rsidRPr="00F8579D">
              <w:rPr>
                <w:sz w:val="28"/>
                <w:szCs w:val="28"/>
              </w:rPr>
              <w:t>19907,3</w:t>
            </w: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hideMark/>
          </w:tcPr>
          <w:p w:rsidR="00B628E1" w:rsidRPr="00BE376C" w:rsidRDefault="00B628E1" w:rsidP="00B628E1">
            <w:pPr>
              <w:rPr>
                <w:sz w:val="28"/>
                <w:szCs w:val="28"/>
              </w:rPr>
            </w:pPr>
            <w:r w:rsidRPr="00BE376C">
              <w:rPr>
                <w:sz w:val="28"/>
                <w:szCs w:val="28"/>
              </w:rPr>
              <w:t>МБ</w:t>
            </w:r>
          </w:p>
        </w:tc>
        <w:tc>
          <w:tcPr>
            <w:tcW w:w="1417" w:type="dxa"/>
            <w:hideMark/>
          </w:tcPr>
          <w:p w:rsidR="00B628E1" w:rsidRPr="00BE376C" w:rsidRDefault="00B628E1" w:rsidP="00B628E1">
            <w:pPr>
              <w:rPr>
                <w:sz w:val="28"/>
                <w:szCs w:val="28"/>
              </w:rPr>
            </w:pPr>
            <w:r w:rsidRPr="00BE376C">
              <w:rPr>
                <w:sz w:val="28"/>
                <w:szCs w:val="28"/>
              </w:rPr>
              <w:t>3464,0</w:t>
            </w:r>
          </w:p>
        </w:tc>
        <w:tc>
          <w:tcPr>
            <w:tcW w:w="1418" w:type="dxa"/>
            <w:hideMark/>
          </w:tcPr>
          <w:p w:rsidR="00B628E1" w:rsidRPr="00BE376C" w:rsidRDefault="00B628E1" w:rsidP="00B628E1">
            <w:pPr>
              <w:rPr>
                <w:sz w:val="28"/>
                <w:szCs w:val="28"/>
              </w:rPr>
            </w:pPr>
            <w:r w:rsidRPr="00BE376C">
              <w:rPr>
                <w:sz w:val="28"/>
                <w:szCs w:val="28"/>
              </w:rPr>
              <w:t>3464,0</w:t>
            </w:r>
          </w:p>
        </w:tc>
        <w:tc>
          <w:tcPr>
            <w:tcW w:w="1559" w:type="dxa"/>
            <w:hideMark/>
          </w:tcPr>
          <w:p w:rsidR="00B628E1" w:rsidRPr="00F8579D" w:rsidRDefault="00B628E1" w:rsidP="00B628E1">
            <w:pPr>
              <w:rPr>
                <w:sz w:val="28"/>
                <w:szCs w:val="28"/>
              </w:rPr>
            </w:pPr>
            <w:r w:rsidRPr="00F8579D">
              <w:rPr>
                <w:sz w:val="28"/>
                <w:szCs w:val="28"/>
              </w:rPr>
              <w:t>3763,3</w:t>
            </w:r>
          </w:p>
        </w:tc>
        <w:tc>
          <w:tcPr>
            <w:tcW w:w="1417" w:type="dxa"/>
            <w:hideMark/>
          </w:tcPr>
          <w:p w:rsidR="00B628E1" w:rsidRPr="00ED2328" w:rsidRDefault="00B628E1" w:rsidP="00B628E1">
            <w:pPr>
              <w:rPr>
                <w:sz w:val="28"/>
                <w:szCs w:val="28"/>
              </w:rPr>
            </w:pPr>
            <w:r w:rsidRPr="00ED2328">
              <w:rPr>
                <w:sz w:val="28"/>
                <w:szCs w:val="28"/>
              </w:rPr>
              <w:t>3764</w:t>
            </w:r>
          </w:p>
        </w:tc>
        <w:tc>
          <w:tcPr>
            <w:tcW w:w="1418" w:type="dxa"/>
            <w:hideMark/>
          </w:tcPr>
          <w:p w:rsidR="00B628E1" w:rsidRPr="00ED2328" w:rsidRDefault="00B628E1" w:rsidP="00B628E1">
            <w:pPr>
              <w:rPr>
                <w:sz w:val="28"/>
                <w:szCs w:val="28"/>
              </w:rPr>
            </w:pPr>
            <w:r w:rsidRPr="00ED2328">
              <w:rPr>
                <w:sz w:val="28"/>
                <w:szCs w:val="28"/>
              </w:rPr>
              <w:t>3764</w:t>
            </w:r>
          </w:p>
        </w:tc>
        <w:tc>
          <w:tcPr>
            <w:tcW w:w="1559" w:type="dxa"/>
            <w:hideMark/>
          </w:tcPr>
          <w:p w:rsidR="00B628E1" w:rsidRPr="00ED2328" w:rsidRDefault="00B628E1" w:rsidP="00B628E1">
            <w:pPr>
              <w:rPr>
                <w:sz w:val="28"/>
                <w:szCs w:val="28"/>
              </w:rPr>
            </w:pPr>
            <w:r w:rsidRPr="00ED2328">
              <w:rPr>
                <w:sz w:val="28"/>
                <w:szCs w:val="28"/>
              </w:rPr>
              <w:t>18219,3</w:t>
            </w: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hideMark/>
          </w:tcPr>
          <w:p w:rsidR="00B628E1" w:rsidRPr="00BE376C" w:rsidRDefault="00B628E1" w:rsidP="00B628E1">
            <w:pPr>
              <w:rPr>
                <w:sz w:val="28"/>
                <w:szCs w:val="28"/>
              </w:rPr>
            </w:pPr>
            <w:r w:rsidRPr="00BE376C">
              <w:rPr>
                <w:sz w:val="28"/>
                <w:szCs w:val="28"/>
              </w:rPr>
              <w:t>ОБ</w:t>
            </w:r>
          </w:p>
        </w:tc>
        <w:tc>
          <w:tcPr>
            <w:tcW w:w="1417" w:type="dxa"/>
            <w:hideMark/>
          </w:tcPr>
          <w:p w:rsidR="00B628E1" w:rsidRPr="00BE376C" w:rsidRDefault="00B628E1" w:rsidP="00B628E1">
            <w:pPr>
              <w:rPr>
                <w:sz w:val="28"/>
                <w:szCs w:val="28"/>
              </w:rPr>
            </w:pPr>
            <w:r w:rsidRPr="00BE376C">
              <w:rPr>
                <w:sz w:val="28"/>
                <w:szCs w:val="28"/>
              </w:rPr>
              <w:t>307,0</w:t>
            </w:r>
          </w:p>
        </w:tc>
        <w:tc>
          <w:tcPr>
            <w:tcW w:w="1418" w:type="dxa"/>
            <w:hideMark/>
          </w:tcPr>
          <w:p w:rsidR="00B628E1" w:rsidRPr="00BE376C" w:rsidRDefault="00B628E1" w:rsidP="00B628E1">
            <w:pPr>
              <w:rPr>
                <w:sz w:val="28"/>
                <w:szCs w:val="28"/>
              </w:rPr>
            </w:pPr>
            <w:r w:rsidRPr="00BE376C">
              <w:rPr>
                <w:sz w:val="28"/>
                <w:szCs w:val="28"/>
              </w:rPr>
              <w:t>307,0</w:t>
            </w:r>
          </w:p>
        </w:tc>
        <w:tc>
          <w:tcPr>
            <w:tcW w:w="1559" w:type="dxa"/>
            <w:hideMark/>
          </w:tcPr>
          <w:p w:rsidR="00B628E1" w:rsidRPr="00ED2328" w:rsidRDefault="00B628E1" w:rsidP="00B628E1">
            <w:pPr>
              <w:rPr>
                <w:sz w:val="28"/>
                <w:szCs w:val="28"/>
              </w:rPr>
            </w:pPr>
            <w:r w:rsidRPr="00ED2328">
              <w:rPr>
                <w:sz w:val="28"/>
                <w:szCs w:val="28"/>
              </w:rPr>
              <w:t>324,0</w:t>
            </w:r>
          </w:p>
        </w:tc>
        <w:tc>
          <w:tcPr>
            <w:tcW w:w="1417" w:type="dxa"/>
            <w:hideMark/>
          </w:tcPr>
          <w:p w:rsidR="00B628E1" w:rsidRPr="00ED2328" w:rsidRDefault="00B628E1" w:rsidP="00B628E1">
            <w:pPr>
              <w:rPr>
                <w:sz w:val="28"/>
                <w:szCs w:val="28"/>
              </w:rPr>
            </w:pPr>
            <w:r w:rsidRPr="00ED2328">
              <w:rPr>
                <w:sz w:val="28"/>
                <w:szCs w:val="28"/>
              </w:rPr>
              <w:t>350,0</w:t>
            </w:r>
          </w:p>
        </w:tc>
        <w:tc>
          <w:tcPr>
            <w:tcW w:w="1418" w:type="dxa"/>
            <w:hideMark/>
          </w:tcPr>
          <w:p w:rsidR="00B628E1" w:rsidRPr="00ED2328" w:rsidRDefault="00B628E1" w:rsidP="00B628E1">
            <w:pPr>
              <w:rPr>
                <w:sz w:val="28"/>
                <w:szCs w:val="28"/>
              </w:rPr>
            </w:pPr>
            <w:r w:rsidRPr="00ED2328">
              <w:rPr>
                <w:sz w:val="28"/>
                <w:szCs w:val="28"/>
              </w:rPr>
              <w:t>400,0</w:t>
            </w:r>
          </w:p>
        </w:tc>
        <w:tc>
          <w:tcPr>
            <w:tcW w:w="1559" w:type="dxa"/>
            <w:hideMark/>
          </w:tcPr>
          <w:p w:rsidR="00B628E1" w:rsidRPr="00ED2328" w:rsidRDefault="00B628E1" w:rsidP="00B628E1">
            <w:pPr>
              <w:rPr>
                <w:sz w:val="28"/>
                <w:szCs w:val="28"/>
              </w:rPr>
            </w:pPr>
            <w:r w:rsidRPr="00ED2328">
              <w:rPr>
                <w:sz w:val="28"/>
                <w:szCs w:val="28"/>
              </w:rPr>
              <w:t>1688,0</w:t>
            </w: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hideMark/>
          </w:tcPr>
          <w:p w:rsidR="00B628E1" w:rsidRPr="00BE376C" w:rsidRDefault="00B628E1" w:rsidP="00B628E1">
            <w:pPr>
              <w:rPr>
                <w:sz w:val="28"/>
                <w:szCs w:val="28"/>
              </w:rPr>
            </w:pPr>
            <w:r w:rsidRPr="00BE376C">
              <w:rPr>
                <w:sz w:val="28"/>
                <w:szCs w:val="28"/>
              </w:rPr>
              <w:t>ФБ</w:t>
            </w:r>
          </w:p>
        </w:tc>
        <w:tc>
          <w:tcPr>
            <w:tcW w:w="1417" w:type="dxa"/>
            <w:hideMark/>
          </w:tcPr>
          <w:p w:rsidR="00B628E1" w:rsidRPr="00BE376C" w:rsidRDefault="00B628E1" w:rsidP="00B628E1">
            <w:pPr>
              <w:rPr>
                <w:sz w:val="28"/>
                <w:szCs w:val="28"/>
              </w:rPr>
            </w:pPr>
          </w:p>
        </w:tc>
        <w:tc>
          <w:tcPr>
            <w:tcW w:w="1418" w:type="dxa"/>
            <w:hideMark/>
          </w:tcPr>
          <w:p w:rsidR="00B628E1" w:rsidRPr="00BE376C" w:rsidRDefault="00B628E1" w:rsidP="00B628E1">
            <w:pPr>
              <w:rPr>
                <w:sz w:val="28"/>
                <w:szCs w:val="28"/>
              </w:rPr>
            </w:pPr>
          </w:p>
        </w:tc>
        <w:tc>
          <w:tcPr>
            <w:tcW w:w="1559" w:type="dxa"/>
            <w:hideMark/>
          </w:tcPr>
          <w:p w:rsidR="00B628E1" w:rsidRPr="00ED2328" w:rsidRDefault="00B628E1" w:rsidP="00B628E1">
            <w:pPr>
              <w:rPr>
                <w:sz w:val="28"/>
                <w:szCs w:val="28"/>
              </w:rPr>
            </w:pPr>
          </w:p>
        </w:tc>
        <w:tc>
          <w:tcPr>
            <w:tcW w:w="1417" w:type="dxa"/>
            <w:hideMark/>
          </w:tcPr>
          <w:p w:rsidR="00B628E1" w:rsidRPr="00ED2328" w:rsidRDefault="00B628E1" w:rsidP="00B628E1">
            <w:pPr>
              <w:rPr>
                <w:sz w:val="28"/>
                <w:szCs w:val="28"/>
              </w:rPr>
            </w:pPr>
          </w:p>
        </w:tc>
        <w:tc>
          <w:tcPr>
            <w:tcW w:w="1418" w:type="dxa"/>
            <w:hideMark/>
          </w:tcPr>
          <w:p w:rsidR="00B628E1" w:rsidRPr="00ED2328" w:rsidRDefault="00B628E1" w:rsidP="00B628E1">
            <w:pPr>
              <w:rPr>
                <w:sz w:val="28"/>
                <w:szCs w:val="28"/>
              </w:rPr>
            </w:pPr>
          </w:p>
        </w:tc>
        <w:tc>
          <w:tcPr>
            <w:tcW w:w="1559" w:type="dxa"/>
            <w:hideMark/>
          </w:tcPr>
          <w:p w:rsidR="00B628E1" w:rsidRPr="00ED2328" w:rsidRDefault="00B628E1" w:rsidP="00B628E1">
            <w:pPr>
              <w:rPr>
                <w:sz w:val="28"/>
                <w:szCs w:val="28"/>
              </w:rPr>
            </w:pP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noWrap/>
            <w:hideMark/>
          </w:tcPr>
          <w:p w:rsidR="00B628E1" w:rsidRPr="00BE376C" w:rsidRDefault="00B628E1" w:rsidP="00B628E1">
            <w:pPr>
              <w:rPr>
                <w:sz w:val="28"/>
                <w:szCs w:val="28"/>
              </w:rPr>
            </w:pPr>
            <w:r w:rsidRPr="00BE376C">
              <w:rPr>
                <w:sz w:val="28"/>
                <w:szCs w:val="28"/>
              </w:rPr>
              <w:t>ИИ</w:t>
            </w:r>
          </w:p>
        </w:tc>
        <w:tc>
          <w:tcPr>
            <w:tcW w:w="1417" w:type="dxa"/>
            <w:hideMark/>
          </w:tcPr>
          <w:p w:rsidR="00B628E1" w:rsidRPr="00BE376C" w:rsidRDefault="00B628E1" w:rsidP="00B628E1">
            <w:pPr>
              <w:rPr>
                <w:sz w:val="28"/>
                <w:szCs w:val="28"/>
              </w:rPr>
            </w:pPr>
          </w:p>
        </w:tc>
        <w:tc>
          <w:tcPr>
            <w:tcW w:w="1418" w:type="dxa"/>
            <w:hideMark/>
          </w:tcPr>
          <w:p w:rsidR="00B628E1" w:rsidRPr="00BE376C" w:rsidRDefault="00B628E1" w:rsidP="00B628E1">
            <w:pPr>
              <w:rPr>
                <w:sz w:val="28"/>
                <w:szCs w:val="28"/>
              </w:rPr>
            </w:pPr>
          </w:p>
        </w:tc>
        <w:tc>
          <w:tcPr>
            <w:tcW w:w="1559" w:type="dxa"/>
            <w:hideMark/>
          </w:tcPr>
          <w:p w:rsidR="00B628E1" w:rsidRPr="00ED2328" w:rsidRDefault="00B628E1" w:rsidP="00B628E1">
            <w:pPr>
              <w:rPr>
                <w:sz w:val="28"/>
                <w:szCs w:val="28"/>
              </w:rPr>
            </w:pPr>
          </w:p>
        </w:tc>
        <w:tc>
          <w:tcPr>
            <w:tcW w:w="1417" w:type="dxa"/>
            <w:hideMark/>
          </w:tcPr>
          <w:p w:rsidR="00B628E1" w:rsidRPr="00ED2328" w:rsidRDefault="00B628E1" w:rsidP="00B628E1">
            <w:pPr>
              <w:rPr>
                <w:sz w:val="28"/>
                <w:szCs w:val="28"/>
              </w:rPr>
            </w:pPr>
          </w:p>
        </w:tc>
        <w:tc>
          <w:tcPr>
            <w:tcW w:w="1418" w:type="dxa"/>
            <w:hideMark/>
          </w:tcPr>
          <w:p w:rsidR="00B628E1" w:rsidRPr="00ED2328" w:rsidRDefault="00B628E1" w:rsidP="00B628E1">
            <w:pPr>
              <w:rPr>
                <w:sz w:val="28"/>
                <w:szCs w:val="28"/>
              </w:rPr>
            </w:pPr>
          </w:p>
        </w:tc>
        <w:tc>
          <w:tcPr>
            <w:tcW w:w="1559" w:type="dxa"/>
            <w:hideMark/>
          </w:tcPr>
          <w:p w:rsidR="00B628E1" w:rsidRPr="00ED2328" w:rsidRDefault="00B628E1" w:rsidP="00B628E1">
            <w:pPr>
              <w:rPr>
                <w:sz w:val="28"/>
                <w:szCs w:val="28"/>
              </w:rPr>
            </w:pPr>
          </w:p>
        </w:tc>
      </w:tr>
      <w:tr w:rsidR="00B628E1" w:rsidRPr="00BE376C" w:rsidTr="00B628E1">
        <w:trPr>
          <w:trHeight w:val="315"/>
        </w:trPr>
        <w:tc>
          <w:tcPr>
            <w:tcW w:w="2518" w:type="dxa"/>
            <w:vMerge w:val="restart"/>
            <w:hideMark/>
          </w:tcPr>
          <w:p w:rsidR="00B628E1" w:rsidRPr="00BE376C" w:rsidRDefault="00B628E1" w:rsidP="00B628E1">
            <w:pPr>
              <w:autoSpaceDE w:val="0"/>
              <w:autoSpaceDN w:val="0"/>
              <w:adjustRightInd w:val="0"/>
              <w:rPr>
                <w:rFonts w:eastAsiaTheme="minorHAnsi"/>
                <w:sz w:val="28"/>
                <w:szCs w:val="28"/>
              </w:rPr>
            </w:pPr>
            <w:r w:rsidRPr="00BE376C">
              <w:rPr>
                <w:sz w:val="28"/>
                <w:szCs w:val="28"/>
              </w:rPr>
              <w:t>1.6.</w:t>
            </w:r>
            <w:r w:rsidRPr="00BE376C">
              <w:rPr>
                <w:rFonts w:eastAsiaTheme="minorHAnsi"/>
                <w:sz w:val="28"/>
                <w:szCs w:val="28"/>
              </w:rPr>
              <w:t xml:space="preserve">Проведение </w:t>
            </w:r>
            <w:proofErr w:type="spellStart"/>
            <w:r w:rsidRPr="00BE376C">
              <w:rPr>
                <w:rFonts w:eastAsiaTheme="minorHAnsi"/>
                <w:sz w:val="28"/>
                <w:szCs w:val="28"/>
              </w:rPr>
              <w:t>системымеропри</w:t>
            </w:r>
            <w:r w:rsidRPr="00BE376C">
              <w:rPr>
                <w:rFonts w:eastAsiaTheme="minorHAnsi"/>
                <w:sz w:val="28"/>
                <w:szCs w:val="28"/>
              </w:rPr>
              <w:t>я</w:t>
            </w:r>
            <w:r w:rsidRPr="00BE376C">
              <w:rPr>
                <w:rFonts w:eastAsiaTheme="minorHAnsi"/>
                <w:sz w:val="28"/>
                <w:szCs w:val="28"/>
              </w:rPr>
              <w:t>тий</w:t>
            </w:r>
            <w:proofErr w:type="spellEnd"/>
            <w:r w:rsidRPr="00BE376C">
              <w:rPr>
                <w:rFonts w:eastAsiaTheme="minorHAnsi"/>
                <w:sz w:val="28"/>
                <w:szCs w:val="28"/>
              </w:rPr>
              <w:t>, направленных на воспитание нравственности, патриотизма, в том числе через реал</w:t>
            </w:r>
            <w:r w:rsidRPr="00BE376C">
              <w:rPr>
                <w:rFonts w:eastAsiaTheme="minorHAnsi"/>
                <w:sz w:val="28"/>
                <w:szCs w:val="28"/>
              </w:rPr>
              <w:t>и</w:t>
            </w:r>
            <w:r w:rsidRPr="00BE376C">
              <w:rPr>
                <w:rFonts w:eastAsiaTheme="minorHAnsi"/>
                <w:sz w:val="28"/>
                <w:szCs w:val="28"/>
              </w:rPr>
              <w:t xml:space="preserve">зацию программ патриотического воспитания, допризывной </w:t>
            </w:r>
            <w:r w:rsidRPr="00BE376C">
              <w:rPr>
                <w:rFonts w:eastAsiaTheme="minorHAnsi"/>
                <w:sz w:val="28"/>
                <w:szCs w:val="28"/>
              </w:rPr>
              <w:lastRenderedPageBreak/>
              <w:t>подг</w:t>
            </w:r>
            <w:r w:rsidRPr="00BE376C">
              <w:rPr>
                <w:rFonts w:eastAsiaTheme="minorHAnsi"/>
                <w:sz w:val="28"/>
                <w:szCs w:val="28"/>
              </w:rPr>
              <w:t>о</w:t>
            </w:r>
            <w:r w:rsidRPr="00BE376C">
              <w:rPr>
                <w:rFonts w:eastAsiaTheme="minorHAnsi"/>
                <w:sz w:val="28"/>
                <w:szCs w:val="28"/>
              </w:rPr>
              <w:t>товки</w:t>
            </w:r>
          </w:p>
        </w:tc>
        <w:tc>
          <w:tcPr>
            <w:tcW w:w="2410" w:type="dxa"/>
            <w:vMerge w:val="restart"/>
            <w:hideMark/>
          </w:tcPr>
          <w:p w:rsidR="00B628E1" w:rsidRPr="00BE376C" w:rsidRDefault="00B628E1" w:rsidP="00B628E1">
            <w:pPr>
              <w:rPr>
                <w:sz w:val="28"/>
                <w:szCs w:val="28"/>
              </w:rPr>
            </w:pPr>
            <w:r w:rsidRPr="00BE376C">
              <w:rPr>
                <w:bCs/>
                <w:sz w:val="28"/>
                <w:szCs w:val="28"/>
              </w:rPr>
              <w:lastRenderedPageBreak/>
              <w:t xml:space="preserve">УО, ОУ, </w:t>
            </w:r>
            <w:r w:rsidRPr="00BE376C">
              <w:rPr>
                <w:sz w:val="28"/>
                <w:szCs w:val="28"/>
              </w:rPr>
              <w:t>МКОУ ДПО ИМЦ</w:t>
            </w:r>
          </w:p>
        </w:tc>
        <w:tc>
          <w:tcPr>
            <w:tcW w:w="1843" w:type="dxa"/>
            <w:hideMark/>
          </w:tcPr>
          <w:p w:rsidR="00B628E1" w:rsidRPr="00BE376C" w:rsidRDefault="00B628E1" w:rsidP="00B628E1">
            <w:pPr>
              <w:rPr>
                <w:bCs/>
                <w:sz w:val="28"/>
                <w:szCs w:val="28"/>
              </w:rPr>
            </w:pPr>
            <w:r w:rsidRPr="00BE376C">
              <w:rPr>
                <w:bCs/>
                <w:sz w:val="28"/>
                <w:szCs w:val="28"/>
              </w:rPr>
              <w:t>Всего</w:t>
            </w:r>
          </w:p>
        </w:tc>
        <w:tc>
          <w:tcPr>
            <w:tcW w:w="1417" w:type="dxa"/>
            <w:hideMark/>
          </w:tcPr>
          <w:p w:rsidR="00B628E1" w:rsidRPr="00BE376C" w:rsidRDefault="00B628E1" w:rsidP="00B628E1">
            <w:pPr>
              <w:rPr>
                <w:bCs/>
                <w:sz w:val="28"/>
                <w:szCs w:val="28"/>
              </w:rPr>
            </w:pPr>
            <w:r w:rsidRPr="00BE376C">
              <w:rPr>
                <w:bCs/>
                <w:sz w:val="28"/>
                <w:szCs w:val="28"/>
              </w:rPr>
              <w:t>100,0</w:t>
            </w:r>
          </w:p>
        </w:tc>
        <w:tc>
          <w:tcPr>
            <w:tcW w:w="1418" w:type="dxa"/>
            <w:hideMark/>
          </w:tcPr>
          <w:p w:rsidR="00B628E1" w:rsidRPr="00BE376C" w:rsidRDefault="00B628E1" w:rsidP="00B628E1">
            <w:pPr>
              <w:rPr>
                <w:bCs/>
                <w:sz w:val="28"/>
                <w:szCs w:val="28"/>
              </w:rPr>
            </w:pPr>
            <w:r w:rsidRPr="00BE376C">
              <w:rPr>
                <w:bCs/>
                <w:sz w:val="28"/>
                <w:szCs w:val="28"/>
              </w:rPr>
              <w:t>100,0</w:t>
            </w:r>
          </w:p>
        </w:tc>
        <w:tc>
          <w:tcPr>
            <w:tcW w:w="1559" w:type="dxa"/>
            <w:hideMark/>
          </w:tcPr>
          <w:p w:rsidR="00B628E1" w:rsidRPr="00ED2328" w:rsidRDefault="00B628E1" w:rsidP="00B628E1">
            <w:pPr>
              <w:rPr>
                <w:bCs/>
                <w:sz w:val="28"/>
                <w:szCs w:val="28"/>
              </w:rPr>
            </w:pPr>
            <w:r w:rsidRPr="00ED2328">
              <w:rPr>
                <w:bCs/>
                <w:sz w:val="28"/>
                <w:szCs w:val="28"/>
              </w:rPr>
              <w:t>100,0</w:t>
            </w:r>
          </w:p>
        </w:tc>
        <w:tc>
          <w:tcPr>
            <w:tcW w:w="1417" w:type="dxa"/>
            <w:hideMark/>
          </w:tcPr>
          <w:p w:rsidR="00B628E1" w:rsidRPr="00ED2328" w:rsidRDefault="00B628E1" w:rsidP="00B628E1">
            <w:pPr>
              <w:rPr>
                <w:bCs/>
                <w:sz w:val="28"/>
                <w:szCs w:val="28"/>
              </w:rPr>
            </w:pPr>
            <w:r w:rsidRPr="00ED2328">
              <w:rPr>
                <w:bCs/>
                <w:sz w:val="28"/>
                <w:szCs w:val="28"/>
              </w:rPr>
              <w:t>100,0</w:t>
            </w:r>
          </w:p>
        </w:tc>
        <w:tc>
          <w:tcPr>
            <w:tcW w:w="1418" w:type="dxa"/>
            <w:hideMark/>
          </w:tcPr>
          <w:p w:rsidR="00B628E1" w:rsidRPr="00ED2328" w:rsidRDefault="00B628E1" w:rsidP="00B628E1">
            <w:pPr>
              <w:rPr>
                <w:bCs/>
                <w:sz w:val="28"/>
                <w:szCs w:val="28"/>
              </w:rPr>
            </w:pPr>
            <w:r w:rsidRPr="00ED2328">
              <w:rPr>
                <w:bCs/>
                <w:sz w:val="28"/>
                <w:szCs w:val="28"/>
              </w:rPr>
              <w:t>100,0</w:t>
            </w:r>
          </w:p>
        </w:tc>
        <w:tc>
          <w:tcPr>
            <w:tcW w:w="1559" w:type="dxa"/>
            <w:hideMark/>
          </w:tcPr>
          <w:p w:rsidR="00B628E1" w:rsidRPr="00ED2328" w:rsidRDefault="00B628E1" w:rsidP="00B628E1">
            <w:pPr>
              <w:rPr>
                <w:bCs/>
                <w:sz w:val="28"/>
                <w:szCs w:val="28"/>
              </w:rPr>
            </w:pPr>
            <w:r w:rsidRPr="00ED2328">
              <w:rPr>
                <w:bCs/>
                <w:sz w:val="28"/>
                <w:szCs w:val="28"/>
              </w:rPr>
              <w:t>500,0</w:t>
            </w: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hideMark/>
          </w:tcPr>
          <w:p w:rsidR="00B628E1" w:rsidRPr="00BE376C" w:rsidRDefault="00B628E1" w:rsidP="00B628E1">
            <w:pPr>
              <w:rPr>
                <w:bCs/>
                <w:sz w:val="28"/>
                <w:szCs w:val="28"/>
              </w:rPr>
            </w:pPr>
            <w:r w:rsidRPr="00BE376C">
              <w:rPr>
                <w:bCs/>
                <w:sz w:val="28"/>
                <w:szCs w:val="28"/>
              </w:rPr>
              <w:t>МБ</w:t>
            </w:r>
          </w:p>
        </w:tc>
        <w:tc>
          <w:tcPr>
            <w:tcW w:w="1417" w:type="dxa"/>
            <w:hideMark/>
          </w:tcPr>
          <w:p w:rsidR="00B628E1" w:rsidRPr="00BE376C" w:rsidRDefault="00B628E1" w:rsidP="00B628E1">
            <w:pPr>
              <w:rPr>
                <w:bCs/>
                <w:sz w:val="28"/>
                <w:szCs w:val="28"/>
              </w:rPr>
            </w:pPr>
            <w:r w:rsidRPr="00BE376C">
              <w:rPr>
                <w:bCs/>
                <w:sz w:val="28"/>
                <w:szCs w:val="28"/>
              </w:rPr>
              <w:t>100,0</w:t>
            </w:r>
          </w:p>
        </w:tc>
        <w:tc>
          <w:tcPr>
            <w:tcW w:w="1418" w:type="dxa"/>
            <w:hideMark/>
          </w:tcPr>
          <w:p w:rsidR="00B628E1" w:rsidRPr="00BE376C" w:rsidRDefault="00B628E1" w:rsidP="00B628E1">
            <w:pPr>
              <w:rPr>
                <w:bCs/>
                <w:sz w:val="28"/>
                <w:szCs w:val="28"/>
              </w:rPr>
            </w:pPr>
            <w:r w:rsidRPr="00BE376C">
              <w:rPr>
                <w:bCs/>
                <w:sz w:val="28"/>
                <w:szCs w:val="28"/>
              </w:rPr>
              <w:t>100,0</w:t>
            </w:r>
          </w:p>
        </w:tc>
        <w:tc>
          <w:tcPr>
            <w:tcW w:w="1559" w:type="dxa"/>
            <w:hideMark/>
          </w:tcPr>
          <w:p w:rsidR="00B628E1" w:rsidRPr="00ED2328" w:rsidRDefault="00B628E1" w:rsidP="00B628E1">
            <w:pPr>
              <w:rPr>
                <w:bCs/>
                <w:sz w:val="28"/>
                <w:szCs w:val="28"/>
              </w:rPr>
            </w:pPr>
            <w:r w:rsidRPr="00ED2328">
              <w:rPr>
                <w:bCs/>
                <w:sz w:val="28"/>
                <w:szCs w:val="28"/>
              </w:rPr>
              <w:t>100,0</w:t>
            </w:r>
          </w:p>
        </w:tc>
        <w:tc>
          <w:tcPr>
            <w:tcW w:w="1417" w:type="dxa"/>
            <w:hideMark/>
          </w:tcPr>
          <w:p w:rsidR="00B628E1" w:rsidRPr="00ED2328" w:rsidRDefault="00B628E1" w:rsidP="00B628E1">
            <w:pPr>
              <w:rPr>
                <w:bCs/>
                <w:sz w:val="28"/>
                <w:szCs w:val="28"/>
              </w:rPr>
            </w:pPr>
            <w:r w:rsidRPr="00ED2328">
              <w:rPr>
                <w:bCs/>
                <w:sz w:val="28"/>
                <w:szCs w:val="28"/>
              </w:rPr>
              <w:t>100,0</w:t>
            </w:r>
          </w:p>
        </w:tc>
        <w:tc>
          <w:tcPr>
            <w:tcW w:w="1418" w:type="dxa"/>
            <w:hideMark/>
          </w:tcPr>
          <w:p w:rsidR="00B628E1" w:rsidRPr="00ED2328" w:rsidRDefault="00B628E1" w:rsidP="00B628E1">
            <w:pPr>
              <w:rPr>
                <w:bCs/>
                <w:sz w:val="28"/>
                <w:szCs w:val="28"/>
              </w:rPr>
            </w:pPr>
            <w:r w:rsidRPr="00ED2328">
              <w:rPr>
                <w:bCs/>
                <w:sz w:val="28"/>
                <w:szCs w:val="28"/>
              </w:rPr>
              <w:t>100,0</w:t>
            </w:r>
          </w:p>
        </w:tc>
        <w:tc>
          <w:tcPr>
            <w:tcW w:w="1559" w:type="dxa"/>
            <w:hideMark/>
          </w:tcPr>
          <w:p w:rsidR="00B628E1" w:rsidRPr="00ED2328" w:rsidRDefault="00B628E1" w:rsidP="00B628E1">
            <w:pPr>
              <w:rPr>
                <w:bCs/>
                <w:sz w:val="28"/>
                <w:szCs w:val="28"/>
              </w:rPr>
            </w:pPr>
            <w:r w:rsidRPr="00ED2328">
              <w:rPr>
                <w:bCs/>
                <w:sz w:val="28"/>
                <w:szCs w:val="28"/>
              </w:rPr>
              <w:t>500,0</w:t>
            </w: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hideMark/>
          </w:tcPr>
          <w:p w:rsidR="00B628E1" w:rsidRPr="00BE376C" w:rsidRDefault="00B628E1" w:rsidP="00B628E1">
            <w:pPr>
              <w:rPr>
                <w:sz w:val="28"/>
                <w:szCs w:val="28"/>
              </w:rPr>
            </w:pPr>
            <w:r w:rsidRPr="00BE376C">
              <w:rPr>
                <w:sz w:val="28"/>
                <w:szCs w:val="28"/>
              </w:rPr>
              <w:t>ОБ</w:t>
            </w:r>
          </w:p>
        </w:tc>
        <w:tc>
          <w:tcPr>
            <w:tcW w:w="1417" w:type="dxa"/>
            <w:hideMark/>
          </w:tcPr>
          <w:p w:rsidR="00B628E1" w:rsidRPr="00BE376C" w:rsidRDefault="00B628E1" w:rsidP="00B628E1">
            <w:pPr>
              <w:rPr>
                <w:sz w:val="28"/>
                <w:szCs w:val="28"/>
              </w:rPr>
            </w:pPr>
          </w:p>
        </w:tc>
        <w:tc>
          <w:tcPr>
            <w:tcW w:w="1418" w:type="dxa"/>
            <w:hideMark/>
          </w:tcPr>
          <w:p w:rsidR="00B628E1" w:rsidRPr="00BE376C" w:rsidRDefault="00B628E1" w:rsidP="00B628E1">
            <w:pPr>
              <w:rPr>
                <w:sz w:val="28"/>
                <w:szCs w:val="28"/>
              </w:rPr>
            </w:pPr>
          </w:p>
        </w:tc>
        <w:tc>
          <w:tcPr>
            <w:tcW w:w="1559" w:type="dxa"/>
            <w:hideMark/>
          </w:tcPr>
          <w:p w:rsidR="00B628E1" w:rsidRPr="00ED2328" w:rsidRDefault="00B628E1" w:rsidP="00B628E1">
            <w:pPr>
              <w:rPr>
                <w:sz w:val="28"/>
                <w:szCs w:val="28"/>
              </w:rPr>
            </w:pPr>
          </w:p>
        </w:tc>
        <w:tc>
          <w:tcPr>
            <w:tcW w:w="1417" w:type="dxa"/>
            <w:hideMark/>
          </w:tcPr>
          <w:p w:rsidR="00B628E1" w:rsidRPr="00ED2328" w:rsidRDefault="00B628E1" w:rsidP="00B628E1">
            <w:pPr>
              <w:rPr>
                <w:sz w:val="28"/>
                <w:szCs w:val="28"/>
              </w:rPr>
            </w:pPr>
          </w:p>
        </w:tc>
        <w:tc>
          <w:tcPr>
            <w:tcW w:w="1418" w:type="dxa"/>
            <w:hideMark/>
          </w:tcPr>
          <w:p w:rsidR="00B628E1" w:rsidRPr="00ED2328" w:rsidRDefault="00B628E1" w:rsidP="00B628E1">
            <w:pPr>
              <w:rPr>
                <w:sz w:val="28"/>
                <w:szCs w:val="28"/>
              </w:rPr>
            </w:pPr>
          </w:p>
        </w:tc>
        <w:tc>
          <w:tcPr>
            <w:tcW w:w="1559" w:type="dxa"/>
            <w:hideMark/>
          </w:tcPr>
          <w:p w:rsidR="00B628E1" w:rsidRPr="00ED2328" w:rsidRDefault="00B628E1" w:rsidP="00B628E1">
            <w:pPr>
              <w:rPr>
                <w:sz w:val="28"/>
                <w:szCs w:val="28"/>
              </w:rPr>
            </w:pP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hideMark/>
          </w:tcPr>
          <w:p w:rsidR="00B628E1" w:rsidRPr="00BE376C" w:rsidRDefault="00B628E1" w:rsidP="00B628E1">
            <w:pPr>
              <w:rPr>
                <w:sz w:val="28"/>
                <w:szCs w:val="28"/>
              </w:rPr>
            </w:pPr>
            <w:r w:rsidRPr="00BE376C">
              <w:rPr>
                <w:sz w:val="28"/>
                <w:szCs w:val="28"/>
              </w:rPr>
              <w:t>ФБ</w:t>
            </w:r>
          </w:p>
        </w:tc>
        <w:tc>
          <w:tcPr>
            <w:tcW w:w="1417" w:type="dxa"/>
            <w:hideMark/>
          </w:tcPr>
          <w:p w:rsidR="00B628E1" w:rsidRPr="00BE376C" w:rsidRDefault="00B628E1" w:rsidP="00B628E1">
            <w:pPr>
              <w:rPr>
                <w:sz w:val="28"/>
                <w:szCs w:val="28"/>
              </w:rPr>
            </w:pPr>
          </w:p>
        </w:tc>
        <w:tc>
          <w:tcPr>
            <w:tcW w:w="1418" w:type="dxa"/>
            <w:hideMark/>
          </w:tcPr>
          <w:p w:rsidR="00B628E1" w:rsidRPr="00BE376C" w:rsidRDefault="00B628E1" w:rsidP="00B628E1">
            <w:pPr>
              <w:rPr>
                <w:sz w:val="28"/>
                <w:szCs w:val="28"/>
              </w:rPr>
            </w:pPr>
          </w:p>
        </w:tc>
        <w:tc>
          <w:tcPr>
            <w:tcW w:w="1559" w:type="dxa"/>
            <w:hideMark/>
          </w:tcPr>
          <w:p w:rsidR="00B628E1" w:rsidRPr="00ED2328" w:rsidRDefault="00B628E1" w:rsidP="00B628E1">
            <w:pPr>
              <w:rPr>
                <w:sz w:val="28"/>
                <w:szCs w:val="28"/>
              </w:rPr>
            </w:pPr>
          </w:p>
        </w:tc>
        <w:tc>
          <w:tcPr>
            <w:tcW w:w="1417" w:type="dxa"/>
            <w:hideMark/>
          </w:tcPr>
          <w:p w:rsidR="00B628E1" w:rsidRPr="00ED2328" w:rsidRDefault="00B628E1" w:rsidP="00B628E1">
            <w:pPr>
              <w:rPr>
                <w:sz w:val="28"/>
                <w:szCs w:val="28"/>
              </w:rPr>
            </w:pPr>
          </w:p>
        </w:tc>
        <w:tc>
          <w:tcPr>
            <w:tcW w:w="1418" w:type="dxa"/>
            <w:hideMark/>
          </w:tcPr>
          <w:p w:rsidR="00B628E1" w:rsidRPr="00ED2328" w:rsidRDefault="00B628E1" w:rsidP="00B628E1">
            <w:pPr>
              <w:rPr>
                <w:sz w:val="28"/>
                <w:szCs w:val="28"/>
              </w:rPr>
            </w:pPr>
          </w:p>
        </w:tc>
        <w:tc>
          <w:tcPr>
            <w:tcW w:w="1559" w:type="dxa"/>
            <w:hideMark/>
          </w:tcPr>
          <w:p w:rsidR="00B628E1" w:rsidRPr="00ED2328" w:rsidRDefault="00B628E1" w:rsidP="00B628E1">
            <w:pPr>
              <w:rPr>
                <w:sz w:val="28"/>
                <w:szCs w:val="28"/>
              </w:rPr>
            </w:pP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hideMark/>
          </w:tcPr>
          <w:p w:rsidR="00B628E1" w:rsidRPr="00BE376C" w:rsidRDefault="00B628E1" w:rsidP="00B628E1">
            <w:pPr>
              <w:rPr>
                <w:sz w:val="28"/>
                <w:szCs w:val="28"/>
              </w:rPr>
            </w:pPr>
            <w:r w:rsidRPr="00BE376C">
              <w:rPr>
                <w:sz w:val="28"/>
                <w:szCs w:val="28"/>
              </w:rPr>
              <w:t>ИИ</w:t>
            </w:r>
          </w:p>
        </w:tc>
        <w:tc>
          <w:tcPr>
            <w:tcW w:w="1417" w:type="dxa"/>
            <w:hideMark/>
          </w:tcPr>
          <w:p w:rsidR="00B628E1" w:rsidRPr="00BE376C" w:rsidRDefault="00B628E1" w:rsidP="00B628E1">
            <w:pPr>
              <w:rPr>
                <w:sz w:val="28"/>
                <w:szCs w:val="28"/>
              </w:rPr>
            </w:pPr>
          </w:p>
        </w:tc>
        <w:tc>
          <w:tcPr>
            <w:tcW w:w="1418" w:type="dxa"/>
            <w:hideMark/>
          </w:tcPr>
          <w:p w:rsidR="00B628E1" w:rsidRPr="00BE376C" w:rsidRDefault="00B628E1" w:rsidP="00B628E1">
            <w:pPr>
              <w:rPr>
                <w:sz w:val="28"/>
                <w:szCs w:val="28"/>
              </w:rPr>
            </w:pPr>
          </w:p>
        </w:tc>
        <w:tc>
          <w:tcPr>
            <w:tcW w:w="1559" w:type="dxa"/>
            <w:hideMark/>
          </w:tcPr>
          <w:p w:rsidR="00B628E1" w:rsidRPr="00ED2328" w:rsidRDefault="00B628E1" w:rsidP="00B628E1">
            <w:pPr>
              <w:rPr>
                <w:sz w:val="28"/>
                <w:szCs w:val="28"/>
              </w:rPr>
            </w:pPr>
          </w:p>
        </w:tc>
        <w:tc>
          <w:tcPr>
            <w:tcW w:w="1417" w:type="dxa"/>
            <w:hideMark/>
          </w:tcPr>
          <w:p w:rsidR="00B628E1" w:rsidRPr="00ED2328" w:rsidRDefault="00B628E1" w:rsidP="00B628E1">
            <w:pPr>
              <w:rPr>
                <w:sz w:val="28"/>
                <w:szCs w:val="28"/>
              </w:rPr>
            </w:pPr>
          </w:p>
        </w:tc>
        <w:tc>
          <w:tcPr>
            <w:tcW w:w="1418" w:type="dxa"/>
            <w:hideMark/>
          </w:tcPr>
          <w:p w:rsidR="00B628E1" w:rsidRPr="00ED2328" w:rsidRDefault="00B628E1" w:rsidP="00B628E1">
            <w:pPr>
              <w:rPr>
                <w:sz w:val="28"/>
                <w:szCs w:val="28"/>
              </w:rPr>
            </w:pPr>
          </w:p>
        </w:tc>
        <w:tc>
          <w:tcPr>
            <w:tcW w:w="1559" w:type="dxa"/>
            <w:hideMark/>
          </w:tcPr>
          <w:p w:rsidR="00B628E1" w:rsidRPr="00ED2328" w:rsidRDefault="00B628E1" w:rsidP="00B628E1">
            <w:pPr>
              <w:rPr>
                <w:sz w:val="28"/>
                <w:szCs w:val="28"/>
              </w:rPr>
            </w:pPr>
          </w:p>
        </w:tc>
      </w:tr>
      <w:tr w:rsidR="00B628E1" w:rsidRPr="00BE376C" w:rsidTr="00B628E1">
        <w:trPr>
          <w:trHeight w:val="315"/>
        </w:trPr>
        <w:tc>
          <w:tcPr>
            <w:tcW w:w="2518" w:type="dxa"/>
            <w:vMerge w:val="restart"/>
            <w:hideMark/>
          </w:tcPr>
          <w:p w:rsidR="00B628E1" w:rsidRPr="00BE376C" w:rsidRDefault="00B628E1" w:rsidP="00B628E1">
            <w:pPr>
              <w:autoSpaceDE w:val="0"/>
              <w:autoSpaceDN w:val="0"/>
              <w:adjustRightInd w:val="0"/>
              <w:rPr>
                <w:rFonts w:eastAsiaTheme="minorHAnsi"/>
                <w:sz w:val="28"/>
                <w:szCs w:val="28"/>
              </w:rPr>
            </w:pPr>
            <w:r w:rsidRPr="00BE376C">
              <w:rPr>
                <w:rFonts w:eastAsiaTheme="minorHAnsi"/>
                <w:sz w:val="28"/>
                <w:szCs w:val="28"/>
              </w:rPr>
              <w:lastRenderedPageBreak/>
              <w:t>1.7.Обеспечение реализации реги</w:t>
            </w:r>
            <w:r w:rsidRPr="00BE376C">
              <w:rPr>
                <w:rFonts w:eastAsiaTheme="minorHAnsi"/>
                <w:sz w:val="28"/>
                <w:szCs w:val="28"/>
              </w:rPr>
              <w:t>о</w:t>
            </w:r>
            <w:r w:rsidRPr="00BE376C">
              <w:rPr>
                <w:rFonts w:eastAsiaTheme="minorHAnsi"/>
                <w:sz w:val="28"/>
                <w:szCs w:val="28"/>
              </w:rPr>
              <w:t>нальных проектов в образовательных организациях ра</w:t>
            </w:r>
            <w:r w:rsidRPr="00BE376C">
              <w:rPr>
                <w:rFonts w:eastAsiaTheme="minorHAnsi"/>
                <w:sz w:val="28"/>
                <w:szCs w:val="28"/>
              </w:rPr>
              <w:t>й</w:t>
            </w:r>
            <w:r w:rsidRPr="00BE376C">
              <w:rPr>
                <w:rFonts w:eastAsiaTheme="minorHAnsi"/>
                <w:sz w:val="28"/>
                <w:szCs w:val="28"/>
              </w:rPr>
              <w:t>она</w:t>
            </w:r>
          </w:p>
        </w:tc>
        <w:tc>
          <w:tcPr>
            <w:tcW w:w="2410" w:type="dxa"/>
            <w:vMerge w:val="restart"/>
            <w:hideMark/>
          </w:tcPr>
          <w:p w:rsidR="00B628E1" w:rsidRPr="00BE376C" w:rsidRDefault="00B628E1" w:rsidP="00B628E1">
            <w:pPr>
              <w:rPr>
                <w:sz w:val="28"/>
                <w:szCs w:val="28"/>
              </w:rPr>
            </w:pPr>
            <w:r w:rsidRPr="00BE376C">
              <w:rPr>
                <w:bCs/>
                <w:sz w:val="28"/>
                <w:szCs w:val="28"/>
              </w:rPr>
              <w:t xml:space="preserve">УО, ОУ, </w:t>
            </w:r>
            <w:r w:rsidRPr="00BE376C">
              <w:rPr>
                <w:sz w:val="28"/>
                <w:szCs w:val="28"/>
              </w:rPr>
              <w:t>МКОУ ДПО ИМЦ</w:t>
            </w:r>
          </w:p>
        </w:tc>
        <w:tc>
          <w:tcPr>
            <w:tcW w:w="1843" w:type="dxa"/>
            <w:hideMark/>
          </w:tcPr>
          <w:p w:rsidR="00B628E1" w:rsidRPr="00BE376C" w:rsidRDefault="00B628E1" w:rsidP="00B628E1">
            <w:pPr>
              <w:rPr>
                <w:sz w:val="28"/>
                <w:szCs w:val="28"/>
              </w:rPr>
            </w:pPr>
            <w:r w:rsidRPr="00BE376C">
              <w:rPr>
                <w:sz w:val="28"/>
                <w:szCs w:val="28"/>
              </w:rPr>
              <w:t>Всего</w:t>
            </w:r>
          </w:p>
        </w:tc>
        <w:tc>
          <w:tcPr>
            <w:tcW w:w="1417" w:type="dxa"/>
            <w:hideMark/>
          </w:tcPr>
          <w:p w:rsidR="00B628E1" w:rsidRPr="00BE376C" w:rsidRDefault="00B628E1" w:rsidP="00B628E1">
            <w:pPr>
              <w:rPr>
                <w:sz w:val="28"/>
                <w:szCs w:val="28"/>
              </w:rPr>
            </w:pPr>
            <w:r w:rsidRPr="00BE376C">
              <w:rPr>
                <w:sz w:val="28"/>
                <w:szCs w:val="28"/>
              </w:rPr>
              <w:t>1470,6</w:t>
            </w:r>
          </w:p>
        </w:tc>
        <w:tc>
          <w:tcPr>
            <w:tcW w:w="1418" w:type="dxa"/>
            <w:hideMark/>
          </w:tcPr>
          <w:p w:rsidR="00B628E1" w:rsidRPr="00BE376C" w:rsidRDefault="00B628E1" w:rsidP="00B628E1">
            <w:pPr>
              <w:rPr>
                <w:sz w:val="28"/>
                <w:szCs w:val="28"/>
              </w:rPr>
            </w:pPr>
            <w:r w:rsidRPr="00BE376C">
              <w:rPr>
                <w:sz w:val="28"/>
                <w:szCs w:val="28"/>
              </w:rPr>
              <w:t>1470,6</w:t>
            </w:r>
          </w:p>
        </w:tc>
        <w:tc>
          <w:tcPr>
            <w:tcW w:w="1559" w:type="dxa"/>
            <w:hideMark/>
          </w:tcPr>
          <w:p w:rsidR="00B628E1" w:rsidRPr="00ED2328" w:rsidRDefault="00B628E1" w:rsidP="00B628E1">
            <w:pPr>
              <w:rPr>
                <w:sz w:val="28"/>
                <w:szCs w:val="28"/>
              </w:rPr>
            </w:pPr>
            <w:r w:rsidRPr="00ED2328">
              <w:rPr>
                <w:sz w:val="28"/>
                <w:szCs w:val="28"/>
              </w:rPr>
              <w:t>1470,6</w:t>
            </w:r>
          </w:p>
        </w:tc>
        <w:tc>
          <w:tcPr>
            <w:tcW w:w="1417" w:type="dxa"/>
            <w:hideMark/>
          </w:tcPr>
          <w:p w:rsidR="00B628E1" w:rsidRPr="00ED2328" w:rsidRDefault="00B628E1" w:rsidP="00B628E1">
            <w:pPr>
              <w:rPr>
                <w:sz w:val="28"/>
                <w:szCs w:val="28"/>
              </w:rPr>
            </w:pPr>
            <w:r w:rsidRPr="00ED2328">
              <w:rPr>
                <w:sz w:val="28"/>
                <w:szCs w:val="28"/>
              </w:rPr>
              <w:t>1470,6</w:t>
            </w:r>
          </w:p>
        </w:tc>
        <w:tc>
          <w:tcPr>
            <w:tcW w:w="1418" w:type="dxa"/>
            <w:hideMark/>
          </w:tcPr>
          <w:p w:rsidR="00B628E1" w:rsidRPr="00ED2328" w:rsidRDefault="00B628E1" w:rsidP="00B628E1">
            <w:pPr>
              <w:rPr>
                <w:sz w:val="28"/>
                <w:szCs w:val="28"/>
              </w:rPr>
            </w:pPr>
            <w:r w:rsidRPr="00ED2328">
              <w:rPr>
                <w:sz w:val="28"/>
                <w:szCs w:val="28"/>
              </w:rPr>
              <w:t>1470,6</w:t>
            </w:r>
          </w:p>
        </w:tc>
        <w:tc>
          <w:tcPr>
            <w:tcW w:w="1559" w:type="dxa"/>
            <w:hideMark/>
          </w:tcPr>
          <w:p w:rsidR="00B628E1" w:rsidRPr="00ED2328" w:rsidRDefault="00B628E1" w:rsidP="00B628E1">
            <w:pPr>
              <w:rPr>
                <w:sz w:val="28"/>
                <w:szCs w:val="28"/>
              </w:rPr>
            </w:pPr>
            <w:r w:rsidRPr="00ED2328">
              <w:rPr>
                <w:sz w:val="28"/>
                <w:szCs w:val="28"/>
              </w:rPr>
              <w:t>7353,0</w:t>
            </w: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hideMark/>
          </w:tcPr>
          <w:p w:rsidR="00B628E1" w:rsidRPr="00BE376C" w:rsidRDefault="00B628E1" w:rsidP="00B628E1">
            <w:pPr>
              <w:rPr>
                <w:sz w:val="28"/>
                <w:szCs w:val="28"/>
              </w:rPr>
            </w:pPr>
            <w:r w:rsidRPr="00BE376C">
              <w:rPr>
                <w:sz w:val="28"/>
                <w:szCs w:val="28"/>
              </w:rPr>
              <w:t>МБ</w:t>
            </w:r>
          </w:p>
        </w:tc>
        <w:tc>
          <w:tcPr>
            <w:tcW w:w="1417" w:type="dxa"/>
            <w:hideMark/>
          </w:tcPr>
          <w:p w:rsidR="00B628E1" w:rsidRPr="00BE376C" w:rsidRDefault="00B628E1" w:rsidP="00B628E1">
            <w:pPr>
              <w:rPr>
                <w:sz w:val="28"/>
                <w:szCs w:val="28"/>
              </w:rPr>
            </w:pPr>
          </w:p>
        </w:tc>
        <w:tc>
          <w:tcPr>
            <w:tcW w:w="1418" w:type="dxa"/>
            <w:hideMark/>
          </w:tcPr>
          <w:p w:rsidR="00B628E1" w:rsidRPr="00BE376C" w:rsidRDefault="00B628E1" w:rsidP="00B628E1">
            <w:pPr>
              <w:rPr>
                <w:sz w:val="28"/>
                <w:szCs w:val="28"/>
              </w:rPr>
            </w:pPr>
          </w:p>
        </w:tc>
        <w:tc>
          <w:tcPr>
            <w:tcW w:w="1559" w:type="dxa"/>
            <w:hideMark/>
          </w:tcPr>
          <w:p w:rsidR="00B628E1" w:rsidRPr="00ED2328" w:rsidRDefault="00B628E1" w:rsidP="00B628E1">
            <w:pPr>
              <w:rPr>
                <w:sz w:val="28"/>
                <w:szCs w:val="28"/>
              </w:rPr>
            </w:pPr>
          </w:p>
        </w:tc>
        <w:tc>
          <w:tcPr>
            <w:tcW w:w="1417" w:type="dxa"/>
            <w:hideMark/>
          </w:tcPr>
          <w:p w:rsidR="00B628E1" w:rsidRPr="00ED2328" w:rsidRDefault="00B628E1" w:rsidP="00B628E1">
            <w:pPr>
              <w:rPr>
                <w:sz w:val="28"/>
                <w:szCs w:val="28"/>
              </w:rPr>
            </w:pPr>
          </w:p>
        </w:tc>
        <w:tc>
          <w:tcPr>
            <w:tcW w:w="1418" w:type="dxa"/>
            <w:hideMark/>
          </w:tcPr>
          <w:p w:rsidR="00B628E1" w:rsidRPr="00ED2328" w:rsidRDefault="00B628E1" w:rsidP="00B628E1">
            <w:pPr>
              <w:rPr>
                <w:sz w:val="28"/>
                <w:szCs w:val="28"/>
              </w:rPr>
            </w:pPr>
          </w:p>
        </w:tc>
        <w:tc>
          <w:tcPr>
            <w:tcW w:w="1559" w:type="dxa"/>
            <w:hideMark/>
          </w:tcPr>
          <w:p w:rsidR="00B628E1" w:rsidRPr="00ED2328" w:rsidRDefault="00B628E1" w:rsidP="00B628E1">
            <w:pPr>
              <w:rPr>
                <w:sz w:val="28"/>
                <w:szCs w:val="28"/>
              </w:rPr>
            </w:pP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hideMark/>
          </w:tcPr>
          <w:p w:rsidR="00B628E1" w:rsidRPr="00BE376C" w:rsidRDefault="00B628E1" w:rsidP="00B628E1">
            <w:pPr>
              <w:rPr>
                <w:sz w:val="28"/>
                <w:szCs w:val="28"/>
              </w:rPr>
            </w:pPr>
            <w:r w:rsidRPr="00BE376C">
              <w:rPr>
                <w:sz w:val="28"/>
                <w:szCs w:val="28"/>
              </w:rPr>
              <w:t>ОБ</w:t>
            </w:r>
          </w:p>
        </w:tc>
        <w:tc>
          <w:tcPr>
            <w:tcW w:w="1417" w:type="dxa"/>
            <w:hideMark/>
          </w:tcPr>
          <w:p w:rsidR="00B628E1" w:rsidRPr="00BE376C" w:rsidRDefault="00B628E1" w:rsidP="00B628E1">
            <w:pPr>
              <w:rPr>
                <w:sz w:val="28"/>
                <w:szCs w:val="28"/>
              </w:rPr>
            </w:pPr>
            <w:r w:rsidRPr="00BE376C">
              <w:rPr>
                <w:sz w:val="28"/>
                <w:szCs w:val="28"/>
              </w:rPr>
              <w:t>1470,6</w:t>
            </w:r>
          </w:p>
        </w:tc>
        <w:tc>
          <w:tcPr>
            <w:tcW w:w="1418" w:type="dxa"/>
            <w:hideMark/>
          </w:tcPr>
          <w:p w:rsidR="00B628E1" w:rsidRPr="00BE376C" w:rsidRDefault="00B628E1" w:rsidP="00B628E1">
            <w:pPr>
              <w:rPr>
                <w:sz w:val="28"/>
                <w:szCs w:val="28"/>
              </w:rPr>
            </w:pPr>
            <w:r w:rsidRPr="00BE376C">
              <w:rPr>
                <w:sz w:val="28"/>
                <w:szCs w:val="28"/>
              </w:rPr>
              <w:t>1470,6</w:t>
            </w:r>
          </w:p>
        </w:tc>
        <w:tc>
          <w:tcPr>
            <w:tcW w:w="1559" w:type="dxa"/>
            <w:hideMark/>
          </w:tcPr>
          <w:p w:rsidR="00B628E1" w:rsidRPr="00ED2328" w:rsidRDefault="00B628E1" w:rsidP="00B628E1">
            <w:pPr>
              <w:rPr>
                <w:sz w:val="28"/>
                <w:szCs w:val="28"/>
              </w:rPr>
            </w:pPr>
            <w:r w:rsidRPr="00ED2328">
              <w:rPr>
                <w:sz w:val="28"/>
                <w:szCs w:val="28"/>
              </w:rPr>
              <w:t>1470,6</w:t>
            </w:r>
          </w:p>
        </w:tc>
        <w:tc>
          <w:tcPr>
            <w:tcW w:w="1417" w:type="dxa"/>
            <w:hideMark/>
          </w:tcPr>
          <w:p w:rsidR="00B628E1" w:rsidRPr="00ED2328" w:rsidRDefault="00B628E1" w:rsidP="00B628E1">
            <w:pPr>
              <w:rPr>
                <w:sz w:val="28"/>
                <w:szCs w:val="28"/>
              </w:rPr>
            </w:pPr>
            <w:r w:rsidRPr="00ED2328">
              <w:rPr>
                <w:sz w:val="28"/>
                <w:szCs w:val="28"/>
              </w:rPr>
              <w:t>1470,6</w:t>
            </w:r>
          </w:p>
        </w:tc>
        <w:tc>
          <w:tcPr>
            <w:tcW w:w="1418" w:type="dxa"/>
            <w:hideMark/>
          </w:tcPr>
          <w:p w:rsidR="00B628E1" w:rsidRPr="00ED2328" w:rsidRDefault="00B628E1" w:rsidP="00B628E1">
            <w:pPr>
              <w:rPr>
                <w:sz w:val="28"/>
                <w:szCs w:val="28"/>
              </w:rPr>
            </w:pPr>
            <w:r w:rsidRPr="00ED2328">
              <w:rPr>
                <w:sz w:val="28"/>
                <w:szCs w:val="28"/>
              </w:rPr>
              <w:t>1470,6</w:t>
            </w:r>
          </w:p>
        </w:tc>
        <w:tc>
          <w:tcPr>
            <w:tcW w:w="1559" w:type="dxa"/>
            <w:hideMark/>
          </w:tcPr>
          <w:p w:rsidR="00B628E1" w:rsidRPr="00ED2328" w:rsidRDefault="00B628E1" w:rsidP="00B628E1">
            <w:pPr>
              <w:rPr>
                <w:sz w:val="28"/>
                <w:szCs w:val="28"/>
              </w:rPr>
            </w:pPr>
            <w:r w:rsidRPr="00ED2328">
              <w:rPr>
                <w:sz w:val="28"/>
                <w:szCs w:val="28"/>
              </w:rPr>
              <w:t>7353,0</w:t>
            </w: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hideMark/>
          </w:tcPr>
          <w:p w:rsidR="00B628E1" w:rsidRPr="00BE376C" w:rsidRDefault="00B628E1" w:rsidP="00B628E1">
            <w:pPr>
              <w:rPr>
                <w:sz w:val="28"/>
                <w:szCs w:val="28"/>
              </w:rPr>
            </w:pPr>
            <w:r w:rsidRPr="00BE376C">
              <w:rPr>
                <w:sz w:val="28"/>
                <w:szCs w:val="28"/>
              </w:rPr>
              <w:t>ФБ</w:t>
            </w:r>
          </w:p>
        </w:tc>
        <w:tc>
          <w:tcPr>
            <w:tcW w:w="1417" w:type="dxa"/>
            <w:hideMark/>
          </w:tcPr>
          <w:p w:rsidR="00B628E1" w:rsidRPr="00BE376C" w:rsidRDefault="00B628E1" w:rsidP="00B628E1">
            <w:pPr>
              <w:rPr>
                <w:sz w:val="28"/>
                <w:szCs w:val="28"/>
              </w:rPr>
            </w:pPr>
          </w:p>
        </w:tc>
        <w:tc>
          <w:tcPr>
            <w:tcW w:w="1418" w:type="dxa"/>
            <w:hideMark/>
          </w:tcPr>
          <w:p w:rsidR="00B628E1" w:rsidRPr="00BE376C" w:rsidRDefault="00B628E1" w:rsidP="00B628E1">
            <w:pPr>
              <w:rPr>
                <w:sz w:val="28"/>
                <w:szCs w:val="28"/>
              </w:rPr>
            </w:pPr>
          </w:p>
        </w:tc>
        <w:tc>
          <w:tcPr>
            <w:tcW w:w="1559" w:type="dxa"/>
            <w:hideMark/>
          </w:tcPr>
          <w:p w:rsidR="00B628E1" w:rsidRPr="00ED2328" w:rsidRDefault="00B628E1" w:rsidP="00B628E1">
            <w:pPr>
              <w:rPr>
                <w:sz w:val="28"/>
                <w:szCs w:val="28"/>
              </w:rPr>
            </w:pPr>
          </w:p>
        </w:tc>
        <w:tc>
          <w:tcPr>
            <w:tcW w:w="1417" w:type="dxa"/>
            <w:hideMark/>
          </w:tcPr>
          <w:p w:rsidR="00B628E1" w:rsidRPr="00ED2328" w:rsidRDefault="00B628E1" w:rsidP="00B628E1">
            <w:pPr>
              <w:rPr>
                <w:sz w:val="28"/>
                <w:szCs w:val="28"/>
              </w:rPr>
            </w:pPr>
          </w:p>
        </w:tc>
        <w:tc>
          <w:tcPr>
            <w:tcW w:w="1418" w:type="dxa"/>
            <w:hideMark/>
          </w:tcPr>
          <w:p w:rsidR="00B628E1" w:rsidRPr="00ED2328" w:rsidRDefault="00B628E1" w:rsidP="00B628E1">
            <w:pPr>
              <w:rPr>
                <w:sz w:val="28"/>
                <w:szCs w:val="28"/>
              </w:rPr>
            </w:pPr>
          </w:p>
        </w:tc>
        <w:tc>
          <w:tcPr>
            <w:tcW w:w="1559" w:type="dxa"/>
            <w:hideMark/>
          </w:tcPr>
          <w:p w:rsidR="00B628E1" w:rsidRPr="00ED2328" w:rsidRDefault="00B628E1" w:rsidP="00B628E1">
            <w:pPr>
              <w:rPr>
                <w:sz w:val="28"/>
                <w:szCs w:val="28"/>
              </w:rPr>
            </w:pP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hideMark/>
          </w:tcPr>
          <w:p w:rsidR="00B628E1" w:rsidRPr="00BE376C" w:rsidRDefault="00B628E1" w:rsidP="00B628E1">
            <w:pPr>
              <w:rPr>
                <w:sz w:val="28"/>
                <w:szCs w:val="28"/>
              </w:rPr>
            </w:pPr>
            <w:r w:rsidRPr="00BE376C">
              <w:rPr>
                <w:sz w:val="28"/>
                <w:szCs w:val="28"/>
              </w:rPr>
              <w:t>ИИ</w:t>
            </w:r>
          </w:p>
        </w:tc>
        <w:tc>
          <w:tcPr>
            <w:tcW w:w="1417" w:type="dxa"/>
            <w:hideMark/>
          </w:tcPr>
          <w:p w:rsidR="00B628E1" w:rsidRPr="00BE376C" w:rsidRDefault="00B628E1" w:rsidP="00B628E1">
            <w:pPr>
              <w:rPr>
                <w:sz w:val="28"/>
                <w:szCs w:val="28"/>
              </w:rPr>
            </w:pPr>
            <w:r w:rsidRPr="00BE376C">
              <w:rPr>
                <w:sz w:val="28"/>
                <w:szCs w:val="28"/>
              </w:rPr>
              <w:t> </w:t>
            </w:r>
          </w:p>
        </w:tc>
        <w:tc>
          <w:tcPr>
            <w:tcW w:w="1418" w:type="dxa"/>
            <w:hideMark/>
          </w:tcPr>
          <w:p w:rsidR="00B628E1" w:rsidRPr="00BE376C" w:rsidRDefault="00B628E1" w:rsidP="00B628E1">
            <w:pPr>
              <w:rPr>
                <w:sz w:val="28"/>
                <w:szCs w:val="28"/>
              </w:rPr>
            </w:pPr>
            <w:r w:rsidRPr="00BE376C">
              <w:rPr>
                <w:sz w:val="28"/>
                <w:szCs w:val="28"/>
              </w:rPr>
              <w:t> </w:t>
            </w:r>
          </w:p>
        </w:tc>
        <w:tc>
          <w:tcPr>
            <w:tcW w:w="1559" w:type="dxa"/>
            <w:hideMark/>
          </w:tcPr>
          <w:p w:rsidR="00B628E1" w:rsidRPr="00ED2328" w:rsidRDefault="00B628E1" w:rsidP="00B628E1">
            <w:pPr>
              <w:rPr>
                <w:sz w:val="28"/>
                <w:szCs w:val="28"/>
              </w:rPr>
            </w:pPr>
            <w:r w:rsidRPr="00ED2328">
              <w:rPr>
                <w:sz w:val="28"/>
                <w:szCs w:val="28"/>
              </w:rPr>
              <w:t> </w:t>
            </w:r>
          </w:p>
        </w:tc>
        <w:tc>
          <w:tcPr>
            <w:tcW w:w="1417" w:type="dxa"/>
            <w:hideMark/>
          </w:tcPr>
          <w:p w:rsidR="00B628E1" w:rsidRPr="00ED2328" w:rsidRDefault="00B628E1" w:rsidP="00B628E1">
            <w:pPr>
              <w:rPr>
                <w:sz w:val="28"/>
                <w:szCs w:val="28"/>
              </w:rPr>
            </w:pPr>
            <w:r w:rsidRPr="00ED2328">
              <w:rPr>
                <w:sz w:val="28"/>
                <w:szCs w:val="28"/>
              </w:rPr>
              <w:t> </w:t>
            </w:r>
          </w:p>
        </w:tc>
        <w:tc>
          <w:tcPr>
            <w:tcW w:w="1418" w:type="dxa"/>
            <w:hideMark/>
          </w:tcPr>
          <w:p w:rsidR="00B628E1" w:rsidRPr="00ED2328" w:rsidRDefault="00B628E1" w:rsidP="00B628E1">
            <w:pPr>
              <w:rPr>
                <w:sz w:val="28"/>
                <w:szCs w:val="28"/>
              </w:rPr>
            </w:pPr>
            <w:r w:rsidRPr="00ED2328">
              <w:rPr>
                <w:sz w:val="28"/>
                <w:szCs w:val="28"/>
              </w:rPr>
              <w:t> </w:t>
            </w:r>
          </w:p>
        </w:tc>
        <w:tc>
          <w:tcPr>
            <w:tcW w:w="1559" w:type="dxa"/>
            <w:hideMark/>
          </w:tcPr>
          <w:p w:rsidR="00B628E1" w:rsidRPr="00ED2328" w:rsidRDefault="00B628E1" w:rsidP="00B628E1">
            <w:pPr>
              <w:rPr>
                <w:sz w:val="28"/>
                <w:szCs w:val="28"/>
              </w:rPr>
            </w:pPr>
          </w:p>
        </w:tc>
      </w:tr>
      <w:tr w:rsidR="00B628E1" w:rsidRPr="00BE376C" w:rsidTr="00B628E1">
        <w:trPr>
          <w:trHeight w:val="315"/>
        </w:trPr>
        <w:tc>
          <w:tcPr>
            <w:tcW w:w="2518" w:type="dxa"/>
            <w:vMerge w:val="restart"/>
            <w:hideMark/>
          </w:tcPr>
          <w:p w:rsidR="00B628E1" w:rsidRPr="00BE376C" w:rsidRDefault="00B628E1" w:rsidP="00B628E1">
            <w:pPr>
              <w:rPr>
                <w:sz w:val="28"/>
                <w:szCs w:val="28"/>
              </w:rPr>
            </w:pPr>
            <w:r w:rsidRPr="00BE376C">
              <w:rPr>
                <w:sz w:val="28"/>
                <w:szCs w:val="28"/>
              </w:rPr>
              <w:t>1.8.Обеспечение функциониров</w:t>
            </w:r>
            <w:r w:rsidRPr="00BE376C">
              <w:rPr>
                <w:sz w:val="28"/>
                <w:szCs w:val="28"/>
              </w:rPr>
              <w:t>а</w:t>
            </w:r>
            <w:r w:rsidRPr="00BE376C">
              <w:rPr>
                <w:sz w:val="28"/>
                <w:szCs w:val="28"/>
              </w:rPr>
              <w:t>ния системы пе</w:t>
            </w:r>
            <w:r w:rsidRPr="00BE376C">
              <w:rPr>
                <w:sz w:val="28"/>
                <w:szCs w:val="28"/>
              </w:rPr>
              <w:t>р</w:t>
            </w:r>
            <w:r w:rsidRPr="00BE376C">
              <w:rPr>
                <w:sz w:val="28"/>
                <w:szCs w:val="28"/>
              </w:rPr>
              <w:t>сонифицированного финансиров</w:t>
            </w:r>
            <w:r w:rsidRPr="00BE376C">
              <w:rPr>
                <w:sz w:val="28"/>
                <w:szCs w:val="28"/>
              </w:rPr>
              <w:t>а</w:t>
            </w:r>
            <w:r w:rsidRPr="00BE376C">
              <w:rPr>
                <w:sz w:val="28"/>
                <w:szCs w:val="28"/>
              </w:rPr>
              <w:t>ния дополнител</w:t>
            </w:r>
            <w:r w:rsidRPr="00BE376C">
              <w:rPr>
                <w:sz w:val="28"/>
                <w:szCs w:val="28"/>
              </w:rPr>
              <w:t>ь</w:t>
            </w:r>
            <w:r w:rsidRPr="00BE376C">
              <w:rPr>
                <w:sz w:val="28"/>
                <w:szCs w:val="28"/>
              </w:rPr>
              <w:t xml:space="preserve">ного образования </w:t>
            </w:r>
          </w:p>
        </w:tc>
        <w:tc>
          <w:tcPr>
            <w:tcW w:w="2410" w:type="dxa"/>
            <w:vMerge w:val="restart"/>
            <w:hideMark/>
          </w:tcPr>
          <w:p w:rsidR="00B628E1" w:rsidRPr="00BE376C" w:rsidRDefault="00B628E1" w:rsidP="00B628E1">
            <w:pPr>
              <w:rPr>
                <w:sz w:val="28"/>
                <w:szCs w:val="28"/>
              </w:rPr>
            </w:pPr>
            <w:r w:rsidRPr="00BE376C">
              <w:rPr>
                <w:bCs/>
                <w:sz w:val="28"/>
                <w:szCs w:val="28"/>
              </w:rPr>
              <w:t>УО, ОУ</w:t>
            </w:r>
          </w:p>
        </w:tc>
        <w:tc>
          <w:tcPr>
            <w:tcW w:w="1843" w:type="dxa"/>
            <w:hideMark/>
          </w:tcPr>
          <w:p w:rsidR="00B628E1" w:rsidRPr="00BE376C" w:rsidRDefault="00B628E1" w:rsidP="00B628E1">
            <w:pPr>
              <w:rPr>
                <w:sz w:val="28"/>
                <w:szCs w:val="28"/>
              </w:rPr>
            </w:pPr>
            <w:r w:rsidRPr="00BE376C">
              <w:rPr>
                <w:sz w:val="28"/>
                <w:szCs w:val="28"/>
              </w:rPr>
              <w:t>Всего</w:t>
            </w:r>
          </w:p>
        </w:tc>
        <w:tc>
          <w:tcPr>
            <w:tcW w:w="1417" w:type="dxa"/>
            <w:hideMark/>
          </w:tcPr>
          <w:p w:rsidR="00B628E1" w:rsidRPr="00BE376C" w:rsidRDefault="00B628E1" w:rsidP="00B628E1">
            <w:pPr>
              <w:rPr>
                <w:sz w:val="28"/>
                <w:szCs w:val="28"/>
              </w:rPr>
            </w:pPr>
            <w:r>
              <w:rPr>
                <w:sz w:val="28"/>
                <w:szCs w:val="28"/>
              </w:rPr>
              <w:t>1993,7</w:t>
            </w:r>
          </w:p>
        </w:tc>
        <w:tc>
          <w:tcPr>
            <w:tcW w:w="1418" w:type="dxa"/>
            <w:hideMark/>
          </w:tcPr>
          <w:p w:rsidR="00B628E1" w:rsidRPr="00BE376C" w:rsidRDefault="00B628E1" w:rsidP="00B628E1">
            <w:pPr>
              <w:rPr>
                <w:sz w:val="28"/>
                <w:szCs w:val="28"/>
              </w:rPr>
            </w:pPr>
            <w:r w:rsidRPr="00BE376C">
              <w:rPr>
                <w:sz w:val="28"/>
                <w:szCs w:val="28"/>
              </w:rPr>
              <w:t>962,</w:t>
            </w:r>
            <w:r>
              <w:rPr>
                <w:sz w:val="28"/>
                <w:szCs w:val="28"/>
              </w:rPr>
              <w:t>4</w:t>
            </w:r>
          </w:p>
        </w:tc>
        <w:tc>
          <w:tcPr>
            <w:tcW w:w="1559" w:type="dxa"/>
            <w:hideMark/>
          </w:tcPr>
          <w:p w:rsidR="00B628E1" w:rsidRPr="00873B4D" w:rsidRDefault="00B628E1" w:rsidP="00B628E1">
            <w:pPr>
              <w:rPr>
                <w:sz w:val="28"/>
                <w:szCs w:val="28"/>
              </w:rPr>
            </w:pPr>
            <w:r w:rsidRPr="00873B4D">
              <w:rPr>
                <w:sz w:val="28"/>
                <w:szCs w:val="28"/>
              </w:rPr>
              <w:t>7546,6</w:t>
            </w:r>
          </w:p>
        </w:tc>
        <w:tc>
          <w:tcPr>
            <w:tcW w:w="1417" w:type="dxa"/>
            <w:hideMark/>
          </w:tcPr>
          <w:p w:rsidR="00B628E1" w:rsidRPr="00873B4D" w:rsidRDefault="00B628E1" w:rsidP="00B628E1">
            <w:pPr>
              <w:rPr>
                <w:sz w:val="28"/>
                <w:szCs w:val="28"/>
              </w:rPr>
            </w:pPr>
            <w:r w:rsidRPr="00873B4D">
              <w:rPr>
                <w:sz w:val="28"/>
                <w:szCs w:val="28"/>
              </w:rPr>
              <w:t>0</w:t>
            </w:r>
          </w:p>
        </w:tc>
        <w:tc>
          <w:tcPr>
            <w:tcW w:w="1418" w:type="dxa"/>
            <w:hideMark/>
          </w:tcPr>
          <w:p w:rsidR="00B628E1" w:rsidRPr="00873B4D" w:rsidRDefault="00B628E1" w:rsidP="00B628E1">
            <w:pPr>
              <w:rPr>
                <w:sz w:val="28"/>
                <w:szCs w:val="28"/>
              </w:rPr>
            </w:pPr>
            <w:r w:rsidRPr="00873B4D">
              <w:rPr>
                <w:sz w:val="28"/>
                <w:szCs w:val="28"/>
              </w:rPr>
              <w:t>0</w:t>
            </w:r>
          </w:p>
        </w:tc>
        <w:tc>
          <w:tcPr>
            <w:tcW w:w="1559" w:type="dxa"/>
            <w:hideMark/>
          </w:tcPr>
          <w:p w:rsidR="00B628E1" w:rsidRPr="00873B4D" w:rsidRDefault="00B628E1" w:rsidP="00B628E1">
            <w:pPr>
              <w:rPr>
                <w:sz w:val="28"/>
                <w:szCs w:val="28"/>
              </w:rPr>
            </w:pPr>
            <w:r w:rsidRPr="00873B4D">
              <w:rPr>
                <w:sz w:val="28"/>
                <w:szCs w:val="28"/>
              </w:rPr>
              <w:t>2956,1</w:t>
            </w: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hideMark/>
          </w:tcPr>
          <w:p w:rsidR="00B628E1" w:rsidRPr="00BE376C" w:rsidRDefault="00B628E1" w:rsidP="00B628E1">
            <w:pPr>
              <w:rPr>
                <w:sz w:val="28"/>
                <w:szCs w:val="28"/>
              </w:rPr>
            </w:pPr>
            <w:r w:rsidRPr="00BE376C">
              <w:rPr>
                <w:sz w:val="28"/>
                <w:szCs w:val="28"/>
              </w:rPr>
              <w:t>МБ</w:t>
            </w:r>
          </w:p>
        </w:tc>
        <w:tc>
          <w:tcPr>
            <w:tcW w:w="1417" w:type="dxa"/>
            <w:hideMark/>
          </w:tcPr>
          <w:p w:rsidR="00B628E1" w:rsidRPr="00BE376C" w:rsidRDefault="00B628E1" w:rsidP="00B628E1">
            <w:pPr>
              <w:rPr>
                <w:sz w:val="28"/>
                <w:szCs w:val="28"/>
              </w:rPr>
            </w:pPr>
            <w:r>
              <w:rPr>
                <w:sz w:val="28"/>
                <w:szCs w:val="28"/>
              </w:rPr>
              <w:t>1993,7</w:t>
            </w:r>
          </w:p>
        </w:tc>
        <w:tc>
          <w:tcPr>
            <w:tcW w:w="1418" w:type="dxa"/>
            <w:hideMark/>
          </w:tcPr>
          <w:p w:rsidR="00B628E1" w:rsidRPr="00BE376C" w:rsidRDefault="00B628E1" w:rsidP="00B628E1">
            <w:pPr>
              <w:rPr>
                <w:sz w:val="28"/>
                <w:szCs w:val="28"/>
              </w:rPr>
            </w:pPr>
            <w:r w:rsidRPr="00BE376C">
              <w:rPr>
                <w:sz w:val="28"/>
                <w:szCs w:val="28"/>
              </w:rPr>
              <w:t>962,</w:t>
            </w:r>
            <w:r>
              <w:rPr>
                <w:sz w:val="28"/>
                <w:szCs w:val="28"/>
              </w:rPr>
              <w:t>4</w:t>
            </w:r>
          </w:p>
        </w:tc>
        <w:tc>
          <w:tcPr>
            <w:tcW w:w="1559" w:type="dxa"/>
            <w:hideMark/>
          </w:tcPr>
          <w:p w:rsidR="00B628E1" w:rsidRPr="00873B4D" w:rsidRDefault="00B628E1" w:rsidP="00B628E1">
            <w:pPr>
              <w:rPr>
                <w:sz w:val="28"/>
                <w:szCs w:val="28"/>
              </w:rPr>
            </w:pPr>
            <w:r w:rsidRPr="00873B4D">
              <w:rPr>
                <w:sz w:val="28"/>
                <w:szCs w:val="28"/>
              </w:rPr>
              <w:t>7546,6</w:t>
            </w:r>
          </w:p>
        </w:tc>
        <w:tc>
          <w:tcPr>
            <w:tcW w:w="1417" w:type="dxa"/>
            <w:hideMark/>
          </w:tcPr>
          <w:p w:rsidR="00B628E1" w:rsidRPr="00873B4D" w:rsidRDefault="00B628E1" w:rsidP="00B628E1">
            <w:pPr>
              <w:rPr>
                <w:sz w:val="28"/>
                <w:szCs w:val="28"/>
              </w:rPr>
            </w:pPr>
            <w:r w:rsidRPr="00873B4D">
              <w:rPr>
                <w:sz w:val="28"/>
                <w:szCs w:val="28"/>
              </w:rPr>
              <w:t>0</w:t>
            </w:r>
          </w:p>
        </w:tc>
        <w:tc>
          <w:tcPr>
            <w:tcW w:w="1418" w:type="dxa"/>
            <w:hideMark/>
          </w:tcPr>
          <w:p w:rsidR="00B628E1" w:rsidRPr="00873B4D" w:rsidRDefault="00B628E1" w:rsidP="00B628E1">
            <w:pPr>
              <w:rPr>
                <w:sz w:val="28"/>
                <w:szCs w:val="28"/>
              </w:rPr>
            </w:pPr>
            <w:r w:rsidRPr="00873B4D">
              <w:rPr>
                <w:sz w:val="28"/>
                <w:szCs w:val="28"/>
              </w:rPr>
              <w:t>0</w:t>
            </w:r>
          </w:p>
        </w:tc>
        <w:tc>
          <w:tcPr>
            <w:tcW w:w="1559" w:type="dxa"/>
            <w:hideMark/>
          </w:tcPr>
          <w:p w:rsidR="00B628E1" w:rsidRPr="00873B4D" w:rsidRDefault="00B628E1" w:rsidP="00B628E1">
            <w:pPr>
              <w:rPr>
                <w:sz w:val="28"/>
                <w:szCs w:val="28"/>
              </w:rPr>
            </w:pPr>
            <w:r w:rsidRPr="00873B4D">
              <w:rPr>
                <w:sz w:val="28"/>
                <w:szCs w:val="28"/>
              </w:rPr>
              <w:t>2956,1</w:t>
            </w: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hideMark/>
          </w:tcPr>
          <w:p w:rsidR="00B628E1" w:rsidRPr="00BE376C" w:rsidRDefault="00B628E1" w:rsidP="00B628E1">
            <w:pPr>
              <w:rPr>
                <w:sz w:val="28"/>
                <w:szCs w:val="28"/>
              </w:rPr>
            </w:pPr>
            <w:r w:rsidRPr="00BE376C">
              <w:rPr>
                <w:sz w:val="28"/>
                <w:szCs w:val="28"/>
              </w:rPr>
              <w:t>ОБ</w:t>
            </w:r>
          </w:p>
        </w:tc>
        <w:tc>
          <w:tcPr>
            <w:tcW w:w="1417" w:type="dxa"/>
            <w:hideMark/>
          </w:tcPr>
          <w:p w:rsidR="00B628E1" w:rsidRPr="00BE376C" w:rsidRDefault="00B628E1" w:rsidP="00B628E1">
            <w:pPr>
              <w:rPr>
                <w:sz w:val="28"/>
                <w:szCs w:val="28"/>
              </w:rPr>
            </w:pPr>
            <w:r w:rsidRPr="00BE376C">
              <w:rPr>
                <w:sz w:val="28"/>
                <w:szCs w:val="28"/>
              </w:rPr>
              <w:t> </w:t>
            </w:r>
          </w:p>
        </w:tc>
        <w:tc>
          <w:tcPr>
            <w:tcW w:w="1418" w:type="dxa"/>
            <w:hideMark/>
          </w:tcPr>
          <w:p w:rsidR="00B628E1" w:rsidRPr="00BE376C" w:rsidRDefault="00B628E1" w:rsidP="00B628E1">
            <w:pPr>
              <w:rPr>
                <w:sz w:val="28"/>
                <w:szCs w:val="28"/>
              </w:rPr>
            </w:pPr>
            <w:r w:rsidRPr="00BE376C">
              <w:rPr>
                <w:sz w:val="28"/>
                <w:szCs w:val="28"/>
              </w:rPr>
              <w:t> </w:t>
            </w:r>
          </w:p>
        </w:tc>
        <w:tc>
          <w:tcPr>
            <w:tcW w:w="1559" w:type="dxa"/>
            <w:hideMark/>
          </w:tcPr>
          <w:p w:rsidR="00B628E1" w:rsidRPr="005937EC" w:rsidRDefault="00B628E1" w:rsidP="00B628E1">
            <w:pPr>
              <w:rPr>
                <w:sz w:val="28"/>
                <w:szCs w:val="28"/>
              </w:rPr>
            </w:pPr>
            <w:r w:rsidRPr="005937EC">
              <w:rPr>
                <w:sz w:val="28"/>
                <w:szCs w:val="28"/>
              </w:rPr>
              <w:t> </w:t>
            </w:r>
          </w:p>
        </w:tc>
        <w:tc>
          <w:tcPr>
            <w:tcW w:w="1417" w:type="dxa"/>
            <w:hideMark/>
          </w:tcPr>
          <w:p w:rsidR="00B628E1" w:rsidRPr="005937EC" w:rsidRDefault="00B628E1" w:rsidP="00B628E1">
            <w:pPr>
              <w:rPr>
                <w:sz w:val="28"/>
                <w:szCs w:val="28"/>
              </w:rPr>
            </w:pPr>
            <w:r w:rsidRPr="005937EC">
              <w:rPr>
                <w:sz w:val="28"/>
                <w:szCs w:val="28"/>
              </w:rPr>
              <w:t> </w:t>
            </w:r>
          </w:p>
        </w:tc>
        <w:tc>
          <w:tcPr>
            <w:tcW w:w="1418" w:type="dxa"/>
            <w:hideMark/>
          </w:tcPr>
          <w:p w:rsidR="00B628E1" w:rsidRPr="005937EC" w:rsidRDefault="00B628E1" w:rsidP="00B628E1">
            <w:pPr>
              <w:rPr>
                <w:sz w:val="28"/>
                <w:szCs w:val="28"/>
              </w:rPr>
            </w:pPr>
            <w:r w:rsidRPr="005937EC">
              <w:rPr>
                <w:sz w:val="28"/>
                <w:szCs w:val="28"/>
              </w:rPr>
              <w:t> </w:t>
            </w:r>
          </w:p>
        </w:tc>
        <w:tc>
          <w:tcPr>
            <w:tcW w:w="1559" w:type="dxa"/>
            <w:hideMark/>
          </w:tcPr>
          <w:p w:rsidR="00B628E1" w:rsidRPr="005937EC" w:rsidRDefault="00B628E1" w:rsidP="00B628E1">
            <w:pPr>
              <w:rPr>
                <w:sz w:val="28"/>
                <w:szCs w:val="28"/>
              </w:rPr>
            </w:pP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hideMark/>
          </w:tcPr>
          <w:p w:rsidR="00B628E1" w:rsidRPr="00BE376C" w:rsidRDefault="00B628E1" w:rsidP="00B628E1">
            <w:pPr>
              <w:rPr>
                <w:sz w:val="28"/>
                <w:szCs w:val="28"/>
              </w:rPr>
            </w:pPr>
            <w:r w:rsidRPr="00BE376C">
              <w:rPr>
                <w:sz w:val="28"/>
                <w:szCs w:val="28"/>
              </w:rPr>
              <w:t>ФБ</w:t>
            </w:r>
          </w:p>
        </w:tc>
        <w:tc>
          <w:tcPr>
            <w:tcW w:w="1417" w:type="dxa"/>
            <w:hideMark/>
          </w:tcPr>
          <w:p w:rsidR="00B628E1" w:rsidRPr="00BE376C" w:rsidRDefault="00B628E1" w:rsidP="00B628E1">
            <w:pPr>
              <w:rPr>
                <w:sz w:val="28"/>
                <w:szCs w:val="28"/>
              </w:rPr>
            </w:pPr>
            <w:r w:rsidRPr="00BE376C">
              <w:rPr>
                <w:sz w:val="28"/>
                <w:szCs w:val="28"/>
              </w:rPr>
              <w:t> </w:t>
            </w:r>
          </w:p>
        </w:tc>
        <w:tc>
          <w:tcPr>
            <w:tcW w:w="1418" w:type="dxa"/>
            <w:hideMark/>
          </w:tcPr>
          <w:p w:rsidR="00B628E1" w:rsidRPr="00BE376C" w:rsidRDefault="00B628E1" w:rsidP="00B628E1">
            <w:pPr>
              <w:rPr>
                <w:sz w:val="28"/>
                <w:szCs w:val="28"/>
              </w:rPr>
            </w:pPr>
            <w:r w:rsidRPr="00BE376C">
              <w:rPr>
                <w:sz w:val="28"/>
                <w:szCs w:val="28"/>
              </w:rPr>
              <w:t> </w:t>
            </w:r>
          </w:p>
        </w:tc>
        <w:tc>
          <w:tcPr>
            <w:tcW w:w="1559" w:type="dxa"/>
            <w:hideMark/>
          </w:tcPr>
          <w:p w:rsidR="00B628E1" w:rsidRPr="005937EC" w:rsidRDefault="00B628E1" w:rsidP="00B628E1">
            <w:pPr>
              <w:rPr>
                <w:sz w:val="28"/>
                <w:szCs w:val="28"/>
              </w:rPr>
            </w:pPr>
            <w:r w:rsidRPr="005937EC">
              <w:rPr>
                <w:sz w:val="28"/>
                <w:szCs w:val="28"/>
              </w:rPr>
              <w:t> </w:t>
            </w:r>
          </w:p>
        </w:tc>
        <w:tc>
          <w:tcPr>
            <w:tcW w:w="1417" w:type="dxa"/>
            <w:hideMark/>
          </w:tcPr>
          <w:p w:rsidR="00B628E1" w:rsidRPr="005937EC" w:rsidRDefault="00B628E1" w:rsidP="00B628E1">
            <w:pPr>
              <w:rPr>
                <w:sz w:val="28"/>
                <w:szCs w:val="28"/>
              </w:rPr>
            </w:pPr>
            <w:r w:rsidRPr="005937EC">
              <w:rPr>
                <w:sz w:val="28"/>
                <w:szCs w:val="28"/>
              </w:rPr>
              <w:t> </w:t>
            </w:r>
          </w:p>
        </w:tc>
        <w:tc>
          <w:tcPr>
            <w:tcW w:w="1418" w:type="dxa"/>
            <w:hideMark/>
          </w:tcPr>
          <w:p w:rsidR="00B628E1" w:rsidRPr="005937EC" w:rsidRDefault="00B628E1" w:rsidP="00B628E1">
            <w:pPr>
              <w:rPr>
                <w:sz w:val="28"/>
                <w:szCs w:val="28"/>
              </w:rPr>
            </w:pPr>
            <w:r w:rsidRPr="005937EC">
              <w:rPr>
                <w:sz w:val="28"/>
                <w:szCs w:val="28"/>
              </w:rPr>
              <w:t> </w:t>
            </w:r>
          </w:p>
        </w:tc>
        <w:tc>
          <w:tcPr>
            <w:tcW w:w="1559" w:type="dxa"/>
            <w:hideMark/>
          </w:tcPr>
          <w:p w:rsidR="00B628E1" w:rsidRPr="005937EC" w:rsidRDefault="00B628E1" w:rsidP="00B628E1">
            <w:pPr>
              <w:rPr>
                <w:sz w:val="28"/>
                <w:szCs w:val="28"/>
              </w:rPr>
            </w:pP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hideMark/>
          </w:tcPr>
          <w:p w:rsidR="00B628E1" w:rsidRPr="00BE376C" w:rsidRDefault="00B628E1" w:rsidP="00B628E1">
            <w:pPr>
              <w:rPr>
                <w:sz w:val="28"/>
                <w:szCs w:val="28"/>
              </w:rPr>
            </w:pPr>
            <w:r w:rsidRPr="00BE376C">
              <w:rPr>
                <w:sz w:val="28"/>
                <w:szCs w:val="28"/>
              </w:rPr>
              <w:t>ИИ</w:t>
            </w:r>
          </w:p>
        </w:tc>
        <w:tc>
          <w:tcPr>
            <w:tcW w:w="1417" w:type="dxa"/>
            <w:hideMark/>
          </w:tcPr>
          <w:p w:rsidR="00B628E1" w:rsidRPr="00BE376C" w:rsidRDefault="00B628E1" w:rsidP="00B628E1">
            <w:pPr>
              <w:rPr>
                <w:sz w:val="28"/>
                <w:szCs w:val="28"/>
              </w:rPr>
            </w:pPr>
            <w:r w:rsidRPr="00BE376C">
              <w:rPr>
                <w:sz w:val="28"/>
                <w:szCs w:val="28"/>
              </w:rPr>
              <w:t> </w:t>
            </w:r>
          </w:p>
        </w:tc>
        <w:tc>
          <w:tcPr>
            <w:tcW w:w="1418" w:type="dxa"/>
            <w:hideMark/>
          </w:tcPr>
          <w:p w:rsidR="00B628E1" w:rsidRPr="00BE376C" w:rsidRDefault="00B628E1" w:rsidP="00B628E1">
            <w:pPr>
              <w:rPr>
                <w:sz w:val="28"/>
                <w:szCs w:val="28"/>
              </w:rPr>
            </w:pPr>
            <w:r w:rsidRPr="00BE376C">
              <w:rPr>
                <w:sz w:val="28"/>
                <w:szCs w:val="28"/>
              </w:rPr>
              <w:t> </w:t>
            </w:r>
          </w:p>
        </w:tc>
        <w:tc>
          <w:tcPr>
            <w:tcW w:w="1559" w:type="dxa"/>
            <w:hideMark/>
          </w:tcPr>
          <w:p w:rsidR="00B628E1" w:rsidRPr="005937EC" w:rsidRDefault="00B628E1" w:rsidP="00B628E1">
            <w:pPr>
              <w:rPr>
                <w:sz w:val="28"/>
                <w:szCs w:val="28"/>
              </w:rPr>
            </w:pPr>
            <w:r w:rsidRPr="005937EC">
              <w:rPr>
                <w:sz w:val="28"/>
                <w:szCs w:val="28"/>
              </w:rPr>
              <w:t> </w:t>
            </w:r>
          </w:p>
        </w:tc>
        <w:tc>
          <w:tcPr>
            <w:tcW w:w="1417" w:type="dxa"/>
            <w:hideMark/>
          </w:tcPr>
          <w:p w:rsidR="00B628E1" w:rsidRPr="005937EC" w:rsidRDefault="00B628E1" w:rsidP="00B628E1">
            <w:pPr>
              <w:rPr>
                <w:sz w:val="28"/>
                <w:szCs w:val="28"/>
              </w:rPr>
            </w:pPr>
            <w:r w:rsidRPr="005937EC">
              <w:rPr>
                <w:sz w:val="28"/>
                <w:szCs w:val="28"/>
              </w:rPr>
              <w:t> </w:t>
            </w:r>
          </w:p>
        </w:tc>
        <w:tc>
          <w:tcPr>
            <w:tcW w:w="1418" w:type="dxa"/>
            <w:hideMark/>
          </w:tcPr>
          <w:p w:rsidR="00B628E1" w:rsidRPr="005937EC" w:rsidRDefault="00B628E1" w:rsidP="00B628E1">
            <w:pPr>
              <w:rPr>
                <w:sz w:val="28"/>
                <w:szCs w:val="28"/>
              </w:rPr>
            </w:pPr>
            <w:r w:rsidRPr="005937EC">
              <w:rPr>
                <w:sz w:val="28"/>
                <w:szCs w:val="28"/>
              </w:rPr>
              <w:t> </w:t>
            </w:r>
          </w:p>
        </w:tc>
        <w:tc>
          <w:tcPr>
            <w:tcW w:w="1559" w:type="dxa"/>
            <w:hideMark/>
          </w:tcPr>
          <w:p w:rsidR="00B628E1" w:rsidRPr="005937EC" w:rsidRDefault="00B628E1" w:rsidP="00B628E1">
            <w:pPr>
              <w:rPr>
                <w:sz w:val="28"/>
                <w:szCs w:val="28"/>
              </w:rPr>
            </w:pPr>
          </w:p>
        </w:tc>
      </w:tr>
      <w:tr w:rsidR="00B628E1" w:rsidRPr="00BE376C" w:rsidTr="00B628E1">
        <w:trPr>
          <w:trHeight w:val="315"/>
        </w:trPr>
        <w:tc>
          <w:tcPr>
            <w:tcW w:w="2518" w:type="dxa"/>
            <w:vMerge w:val="restart"/>
            <w:hideMark/>
          </w:tcPr>
          <w:p w:rsidR="00B628E1" w:rsidRPr="00BE376C" w:rsidRDefault="00B628E1" w:rsidP="00B628E1">
            <w:pPr>
              <w:rPr>
                <w:sz w:val="28"/>
                <w:szCs w:val="28"/>
              </w:rPr>
            </w:pPr>
            <w:r w:rsidRPr="00BE376C">
              <w:rPr>
                <w:sz w:val="28"/>
                <w:szCs w:val="28"/>
              </w:rPr>
              <w:t xml:space="preserve">1.9.Мероприятия по </w:t>
            </w:r>
            <w:r>
              <w:rPr>
                <w:sz w:val="28"/>
                <w:szCs w:val="28"/>
              </w:rPr>
              <w:t>о</w:t>
            </w:r>
            <w:r w:rsidRPr="00BE376C">
              <w:rPr>
                <w:sz w:val="28"/>
                <w:szCs w:val="28"/>
              </w:rPr>
              <w:t>беспечению функциониров</w:t>
            </w:r>
            <w:r w:rsidRPr="00BE376C">
              <w:rPr>
                <w:sz w:val="28"/>
                <w:szCs w:val="28"/>
              </w:rPr>
              <w:t>а</w:t>
            </w:r>
            <w:r w:rsidRPr="00BE376C">
              <w:rPr>
                <w:sz w:val="28"/>
                <w:szCs w:val="28"/>
              </w:rPr>
              <w:t>ния центров обучения гуманита</w:t>
            </w:r>
            <w:r w:rsidRPr="00BE376C">
              <w:rPr>
                <w:sz w:val="28"/>
                <w:szCs w:val="28"/>
              </w:rPr>
              <w:t>р</w:t>
            </w:r>
            <w:r w:rsidRPr="00BE376C">
              <w:rPr>
                <w:sz w:val="28"/>
                <w:szCs w:val="28"/>
              </w:rPr>
              <w:t>ного и цифрового профи</w:t>
            </w:r>
            <w:r>
              <w:rPr>
                <w:sz w:val="28"/>
                <w:szCs w:val="28"/>
              </w:rPr>
              <w:t>лей «</w:t>
            </w:r>
            <w:r w:rsidRPr="00BE376C">
              <w:rPr>
                <w:sz w:val="28"/>
                <w:szCs w:val="28"/>
              </w:rPr>
              <w:t>Точка роста</w:t>
            </w:r>
            <w:r>
              <w:rPr>
                <w:sz w:val="28"/>
                <w:szCs w:val="28"/>
              </w:rPr>
              <w:t>»</w:t>
            </w:r>
          </w:p>
        </w:tc>
        <w:tc>
          <w:tcPr>
            <w:tcW w:w="2410" w:type="dxa"/>
            <w:vMerge w:val="restart"/>
            <w:hideMark/>
          </w:tcPr>
          <w:p w:rsidR="00B628E1" w:rsidRPr="00BE376C" w:rsidRDefault="00B628E1" w:rsidP="00B628E1">
            <w:pPr>
              <w:rPr>
                <w:sz w:val="28"/>
                <w:szCs w:val="28"/>
              </w:rPr>
            </w:pPr>
            <w:r w:rsidRPr="00BE376C">
              <w:rPr>
                <w:bCs/>
                <w:sz w:val="28"/>
                <w:szCs w:val="28"/>
              </w:rPr>
              <w:t xml:space="preserve">УО, ОУ, </w:t>
            </w:r>
            <w:r w:rsidRPr="00BE376C">
              <w:rPr>
                <w:sz w:val="28"/>
                <w:szCs w:val="28"/>
              </w:rPr>
              <w:t>МКОУ ДПО ИМЦ</w:t>
            </w:r>
          </w:p>
        </w:tc>
        <w:tc>
          <w:tcPr>
            <w:tcW w:w="1843" w:type="dxa"/>
            <w:hideMark/>
          </w:tcPr>
          <w:p w:rsidR="00B628E1" w:rsidRPr="00BE376C" w:rsidRDefault="00B628E1" w:rsidP="00B628E1">
            <w:pPr>
              <w:rPr>
                <w:sz w:val="28"/>
                <w:szCs w:val="28"/>
              </w:rPr>
            </w:pPr>
            <w:r w:rsidRPr="00BE376C">
              <w:rPr>
                <w:sz w:val="28"/>
                <w:szCs w:val="28"/>
              </w:rPr>
              <w:t>Всего</w:t>
            </w:r>
          </w:p>
        </w:tc>
        <w:tc>
          <w:tcPr>
            <w:tcW w:w="1417" w:type="dxa"/>
            <w:hideMark/>
          </w:tcPr>
          <w:p w:rsidR="00B628E1" w:rsidRPr="00BE376C" w:rsidRDefault="00B628E1" w:rsidP="00B628E1">
            <w:pPr>
              <w:rPr>
                <w:sz w:val="28"/>
                <w:szCs w:val="28"/>
              </w:rPr>
            </w:pPr>
            <w:r w:rsidRPr="00BE376C">
              <w:rPr>
                <w:sz w:val="28"/>
                <w:szCs w:val="28"/>
              </w:rPr>
              <w:t>4824,0</w:t>
            </w:r>
          </w:p>
        </w:tc>
        <w:tc>
          <w:tcPr>
            <w:tcW w:w="1418" w:type="dxa"/>
            <w:hideMark/>
          </w:tcPr>
          <w:p w:rsidR="00B628E1" w:rsidRPr="00BE376C" w:rsidRDefault="00B628E1" w:rsidP="00B628E1">
            <w:pPr>
              <w:rPr>
                <w:sz w:val="28"/>
                <w:szCs w:val="28"/>
              </w:rPr>
            </w:pPr>
            <w:r w:rsidRPr="00BE376C">
              <w:rPr>
                <w:sz w:val="28"/>
                <w:szCs w:val="28"/>
              </w:rPr>
              <w:t>3178,9</w:t>
            </w:r>
          </w:p>
        </w:tc>
        <w:tc>
          <w:tcPr>
            <w:tcW w:w="1559" w:type="dxa"/>
            <w:hideMark/>
          </w:tcPr>
          <w:p w:rsidR="00B628E1" w:rsidRPr="005937EC" w:rsidRDefault="00B628E1" w:rsidP="00B628E1">
            <w:pPr>
              <w:rPr>
                <w:sz w:val="28"/>
                <w:szCs w:val="28"/>
              </w:rPr>
            </w:pPr>
            <w:r w:rsidRPr="005937EC">
              <w:rPr>
                <w:sz w:val="28"/>
                <w:szCs w:val="28"/>
              </w:rPr>
              <w:t>4052,7</w:t>
            </w:r>
          </w:p>
        </w:tc>
        <w:tc>
          <w:tcPr>
            <w:tcW w:w="1417" w:type="dxa"/>
            <w:hideMark/>
          </w:tcPr>
          <w:p w:rsidR="00B628E1" w:rsidRPr="005937EC" w:rsidRDefault="00B628E1" w:rsidP="00B628E1">
            <w:pPr>
              <w:rPr>
                <w:sz w:val="28"/>
                <w:szCs w:val="28"/>
              </w:rPr>
            </w:pPr>
            <w:r w:rsidRPr="005937EC">
              <w:rPr>
                <w:sz w:val="28"/>
                <w:szCs w:val="28"/>
              </w:rPr>
              <w:t>2000,0</w:t>
            </w:r>
          </w:p>
        </w:tc>
        <w:tc>
          <w:tcPr>
            <w:tcW w:w="1418" w:type="dxa"/>
            <w:hideMark/>
          </w:tcPr>
          <w:p w:rsidR="00B628E1" w:rsidRPr="005937EC" w:rsidRDefault="00B628E1" w:rsidP="00B628E1">
            <w:pPr>
              <w:rPr>
                <w:sz w:val="28"/>
                <w:szCs w:val="28"/>
              </w:rPr>
            </w:pPr>
            <w:r w:rsidRPr="005937EC">
              <w:rPr>
                <w:sz w:val="28"/>
                <w:szCs w:val="28"/>
              </w:rPr>
              <w:t>2000,0</w:t>
            </w:r>
          </w:p>
        </w:tc>
        <w:tc>
          <w:tcPr>
            <w:tcW w:w="1559" w:type="dxa"/>
            <w:hideMark/>
          </w:tcPr>
          <w:p w:rsidR="00B628E1" w:rsidRPr="005937EC" w:rsidRDefault="00B628E1" w:rsidP="00B628E1">
            <w:pPr>
              <w:rPr>
                <w:sz w:val="28"/>
                <w:szCs w:val="28"/>
              </w:rPr>
            </w:pPr>
            <w:r w:rsidRPr="005937EC">
              <w:rPr>
                <w:sz w:val="28"/>
                <w:szCs w:val="28"/>
              </w:rPr>
              <w:t>16055,6</w:t>
            </w: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hideMark/>
          </w:tcPr>
          <w:p w:rsidR="00B628E1" w:rsidRPr="00BE376C" w:rsidRDefault="00B628E1" w:rsidP="00B628E1">
            <w:pPr>
              <w:rPr>
                <w:sz w:val="28"/>
                <w:szCs w:val="28"/>
              </w:rPr>
            </w:pPr>
            <w:r w:rsidRPr="00BE376C">
              <w:rPr>
                <w:sz w:val="28"/>
                <w:szCs w:val="28"/>
              </w:rPr>
              <w:t>МБ</w:t>
            </w:r>
          </w:p>
        </w:tc>
        <w:tc>
          <w:tcPr>
            <w:tcW w:w="1417" w:type="dxa"/>
            <w:hideMark/>
          </w:tcPr>
          <w:p w:rsidR="00B628E1" w:rsidRPr="00BE376C" w:rsidRDefault="00B628E1" w:rsidP="00B628E1">
            <w:pPr>
              <w:rPr>
                <w:sz w:val="28"/>
                <w:szCs w:val="28"/>
              </w:rPr>
            </w:pPr>
            <w:r w:rsidRPr="00BE376C">
              <w:rPr>
                <w:sz w:val="28"/>
                <w:szCs w:val="28"/>
              </w:rPr>
              <w:t>41,3</w:t>
            </w:r>
          </w:p>
        </w:tc>
        <w:tc>
          <w:tcPr>
            <w:tcW w:w="1418" w:type="dxa"/>
            <w:hideMark/>
          </w:tcPr>
          <w:p w:rsidR="00B628E1" w:rsidRPr="00BE376C" w:rsidRDefault="00B628E1" w:rsidP="00B628E1">
            <w:pPr>
              <w:rPr>
                <w:sz w:val="28"/>
                <w:szCs w:val="28"/>
              </w:rPr>
            </w:pPr>
            <w:r w:rsidRPr="00BE376C">
              <w:rPr>
                <w:sz w:val="28"/>
                <w:szCs w:val="28"/>
              </w:rPr>
              <w:t>41,3</w:t>
            </w:r>
          </w:p>
        </w:tc>
        <w:tc>
          <w:tcPr>
            <w:tcW w:w="1559" w:type="dxa"/>
            <w:hideMark/>
          </w:tcPr>
          <w:p w:rsidR="00B628E1" w:rsidRPr="005937EC" w:rsidRDefault="00B628E1" w:rsidP="00B628E1">
            <w:pPr>
              <w:rPr>
                <w:sz w:val="28"/>
                <w:szCs w:val="28"/>
              </w:rPr>
            </w:pPr>
            <w:r w:rsidRPr="005937EC">
              <w:rPr>
                <w:sz w:val="28"/>
                <w:szCs w:val="28"/>
              </w:rPr>
              <w:t>52,7</w:t>
            </w:r>
          </w:p>
        </w:tc>
        <w:tc>
          <w:tcPr>
            <w:tcW w:w="1417" w:type="dxa"/>
            <w:hideMark/>
          </w:tcPr>
          <w:p w:rsidR="00B628E1" w:rsidRPr="005937EC" w:rsidRDefault="00B628E1" w:rsidP="00B628E1">
            <w:pPr>
              <w:rPr>
                <w:sz w:val="28"/>
                <w:szCs w:val="28"/>
              </w:rPr>
            </w:pPr>
          </w:p>
        </w:tc>
        <w:tc>
          <w:tcPr>
            <w:tcW w:w="1418" w:type="dxa"/>
            <w:hideMark/>
          </w:tcPr>
          <w:p w:rsidR="00B628E1" w:rsidRPr="005937EC" w:rsidRDefault="00B628E1" w:rsidP="00B628E1">
            <w:pPr>
              <w:rPr>
                <w:sz w:val="28"/>
                <w:szCs w:val="28"/>
              </w:rPr>
            </w:pPr>
          </w:p>
        </w:tc>
        <w:tc>
          <w:tcPr>
            <w:tcW w:w="1559" w:type="dxa"/>
            <w:hideMark/>
          </w:tcPr>
          <w:p w:rsidR="00B628E1" w:rsidRPr="005937EC" w:rsidRDefault="00B628E1" w:rsidP="00B628E1">
            <w:pPr>
              <w:rPr>
                <w:sz w:val="28"/>
                <w:szCs w:val="28"/>
              </w:rPr>
            </w:pPr>
            <w:r w:rsidRPr="005937EC">
              <w:rPr>
                <w:sz w:val="28"/>
                <w:szCs w:val="28"/>
              </w:rPr>
              <w:t>135,3</w:t>
            </w: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hideMark/>
          </w:tcPr>
          <w:p w:rsidR="00B628E1" w:rsidRPr="00BE376C" w:rsidRDefault="00B628E1" w:rsidP="00B628E1">
            <w:pPr>
              <w:rPr>
                <w:sz w:val="28"/>
                <w:szCs w:val="28"/>
              </w:rPr>
            </w:pPr>
            <w:r w:rsidRPr="00BE376C">
              <w:rPr>
                <w:sz w:val="28"/>
                <w:szCs w:val="28"/>
              </w:rPr>
              <w:t>ОБ</w:t>
            </w:r>
          </w:p>
        </w:tc>
        <w:tc>
          <w:tcPr>
            <w:tcW w:w="1417" w:type="dxa"/>
            <w:hideMark/>
          </w:tcPr>
          <w:p w:rsidR="00B628E1" w:rsidRPr="00BE376C" w:rsidRDefault="00B628E1" w:rsidP="00B628E1">
            <w:pPr>
              <w:rPr>
                <w:sz w:val="28"/>
                <w:szCs w:val="28"/>
              </w:rPr>
            </w:pPr>
            <w:r w:rsidRPr="00BE376C">
              <w:rPr>
                <w:sz w:val="28"/>
                <w:szCs w:val="28"/>
              </w:rPr>
              <w:t>1770,7</w:t>
            </w:r>
          </w:p>
        </w:tc>
        <w:tc>
          <w:tcPr>
            <w:tcW w:w="1418" w:type="dxa"/>
            <w:hideMark/>
          </w:tcPr>
          <w:p w:rsidR="00B628E1" w:rsidRPr="00BE376C" w:rsidRDefault="00B628E1" w:rsidP="00B628E1">
            <w:pPr>
              <w:rPr>
                <w:sz w:val="28"/>
                <w:szCs w:val="28"/>
              </w:rPr>
            </w:pPr>
            <w:r w:rsidRPr="00BE376C">
              <w:rPr>
                <w:sz w:val="28"/>
                <w:szCs w:val="28"/>
              </w:rPr>
              <w:t>125,6</w:t>
            </w:r>
          </w:p>
        </w:tc>
        <w:tc>
          <w:tcPr>
            <w:tcW w:w="1559" w:type="dxa"/>
            <w:hideMark/>
          </w:tcPr>
          <w:p w:rsidR="00B628E1" w:rsidRPr="005937EC" w:rsidRDefault="00B628E1" w:rsidP="00B628E1">
            <w:pPr>
              <w:rPr>
                <w:sz w:val="28"/>
                <w:szCs w:val="28"/>
              </w:rPr>
            </w:pPr>
            <w:r w:rsidRPr="005937EC">
              <w:rPr>
                <w:sz w:val="28"/>
                <w:szCs w:val="28"/>
              </w:rPr>
              <w:t>4000</w:t>
            </w:r>
          </w:p>
        </w:tc>
        <w:tc>
          <w:tcPr>
            <w:tcW w:w="1417" w:type="dxa"/>
            <w:hideMark/>
          </w:tcPr>
          <w:p w:rsidR="00B628E1" w:rsidRPr="005937EC" w:rsidRDefault="00B628E1" w:rsidP="00B628E1">
            <w:pPr>
              <w:rPr>
                <w:sz w:val="28"/>
                <w:szCs w:val="28"/>
              </w:rPr>
            </w:pPr>
            <w:r w:rsidRPr="005937EC">
              <w:rPr>
                <w:sz w:val="28"/>
                <w:szCs w:val="28"/>
              </w:rPr>
              <w:t>2000,0</w:t>
            </w:r>
          </w:p>
        </w:tc>
        <w:tc>
          <w:tcPr>
            <w:tcW w:w="1418" w:type="dxa"/>
            <w:hideMark/>
          </w:tcPr>
          <w:p w:rsidR="00B628E1" w:rsidRPr="005937EC" w:rsidRDefault="00B628E1" w:rsidP="00B628E1">
            <w:pPr>
              <w:rPr>
                <w:sz w:val="28"/>
                <w:szCs w:val="28"/>
              </w:rPr>
            </w:pPr>
            <w:r w:rsidRPr="005937EC">
              <w:rPr>
                <w:sz w:val="28"/>
                <w:szCs w:val="28"/>
              </w:rPr>
              <w:t>2000,0</w:t>
            </w:r>
          </w:p>
        </w:tc>
        <w:tc>
          <w:tcPr>
            <w:tcW w:w="1559" w:type="dxa"/>
            <w:hideMark/>
          </w:tcPr>
          <w:p w:rsidR="00B628E1" w:rsidRPr="005937EC" w:rsidRDefault="00B628E1" w:rsidP="00B628E1">
            <w:pPr>
              <w:rPr>
                <w:sz w:val="28"/>
                <w:szCs w:val="28"/>
              </w:rPr>
            </w:pPr>
            <w:r w:rsidRPr="005937EC">
              <w:rPr>
                <w:sz w:val="28"/>
                <w:szCs w:val="28"/>
              </w:rPr>
              <w:t>9896,3</w:t>
            </w: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hideMark/>
          </w:tcPr>
          <w:p w:rsidR="00B628E1" w:rsidRPr="00BE376C" w:rsidRDefault="00B628E1" w:rsidP="00B628E1">
            <w:pPr>
              <w:rPr>
                <w:sz w:val="28"/>
                <w:szCs w:val="28"/>
              </w:rPr>
            </w:pPr>
            <w:r w:rsidRPr="00BE376C">
              <w:rPr>
                <w:sz w:val="28"/>
                <w:szCs w:val="28"/>
              </w:rPr>
              <w:t>ФБ</w:t>
            </w:r>
          </w:p>
        </w:tc>
        <w:tc>
          <w:tcPr>
            <w:tcW w:w="1417" w:type="dxa"/>
            <w:hideMark/>
          </w:tcPr>
          <w:p w:rsidR="00B628E1" w:rsidRPr="00BE376C" w:rsidRDefault="00B628E1" w:rsidP="00B628E1">
            <w:pPr>
              <w:rPr>
                <w:sz w:val="28"/>
                <w:szCs w:val="28"/>
              </w:rPr>
            </w:pPr>
            <w:r w:rsidRPr="00BE376C">
              <w:rPr>
                <w:sz w:val="28"/>
                <w:szCs w:val="28"/>
              </w:rPr>
              <w:t>3012,0</w:t>
            </w:r>
          </w:p>
        </w:tc>
        <w:tc>
          <w:tcPr>
            <w:tcW w:w="1418" w:type="dxa"/>
            <w:hideMark/>
          </w:tcPr>
          <w:p w:rsidR="00B628E1" w:rsidRPr="00BE376C" w:rsidRDefault="00B628E1" w:rsidP="00B628E1">
            <w:pPr>
              <w:rPr>
                <w:sz w:val="28"/>
                <w:szCs w:val="28"/>
              </w:rPr>
            </w:pPr>
            <w:r w:rsidRPr="00BE376C">
              <w:rPr>
                <w:sz w:val="28"/>
                <w:szCs w:val="28"/>
              </w:rPr>
              <w:t>3012,0</w:t>
            </w:r>
          </w:p>
        </w:tc>
        <w:tc>
          <w:tcPr>
            <w:tcW w:w="1559" w:type="dxa"/>
          </w:tcPr>
          <w:p w:rsidR="00B628E1" w:rsidRPr="005937EC" w:rsidRDefault="00B628E1" w:rsidP="00B628E1">
            <w:pPr>
              <w:rPr>
                <w:sz w:val="28"/>
                <w:szCs w:val="28"/>
              </w:rPr>
            </w:pPr>
          </w:p>
        </w:tc>
        <w:tc>
          <w:tcPr>
            <w:tcW w:w="1417" w:type="dxa"/>
          </w:tcPr>
          <w:p w:rsidR="00B628E1" w:rsidRPr="005937EC" w:rsidRDefault="00B628E1" w:rsidP="00B628E1">
            <w:pPr>
              <w:rPr>
                <w:sz w:val="28"/>
                <w:szCs w:val="28"/>
              </w:rPr>
            </w:pPr>
          </w:p>
        </w:tc>
        <w:tc>
          <w:tcPr>
            <w:tcW w:w="1418" w:type="dxa"/>
          </w:tcPr>
          <w:p w:rsidR="00B628E1" w:rsidRPr="005937EC" w:rsidRDefault="00B628E1" w:rsidP="00B628E1">
            <w:pPr>
              <w:rPr>
                <w:sz w:val="28"/>
                <w:szCs w:val="28"/>
              </w:rPr>
            </w:pPr>
          </w:p>
        </w:tc>
        <w:tc>
          <w:tcPr>
            <w:tcW w:w="1559" w:type="dxa"/>
            <w:hideMark/>
          </w:tcPr>
          <w:p w:rsidR="00B628E1" w:rsidRPr="005937EC" w:rsidRDefault="00B628E1" w:rsidP="00B628E1">
            <w:pPr>
              <w:rPr>
                <w:sz w:val="28"/>
                <w:szCs w:val="28"/>
              </w:rPr>
            </w:pPr>
            <w:r w:rsidRPr="005937EC">
              <w:rPr>
                <w:sz w:val="28"/>
                <w:szCs w:val="28"/>
              </w:rPr>
              <w:t>6024,0</w:t>
            </w:r>
          </w:p>
        </w:tc>
      </w:tr>
      <w:tr w:rsidR="00B628E1" w:rsidRPr="00BE376C" w:rsidTr="00B628E1">
        <w:trPr>
          <w:trHeight w:val="315"/>
        </w:trPr>
        <w:tc>
          <w:tcPr>
            <w:tcW w:w="2518" w:type="dxa"/>
            <w:vMerge/>
            <w:hideMark/>
          </w:tcPr>
          <w:p w:rsidR="00B628E1" w:rsidRPr="00BE376C" w:rsidRDefault="00B628E1" w:rsidP="00B628E1">
            <w:pPr>
              <w:rPr>
                <w:sz w:val="28"/>
                <w:szCs w:val="28"/>
              </w:rPr>
            </w:pPr>
          </w:p>
        </w:tc>
        <w:tc>
          <w:tcPr>
            <w:tcW w:w="2410" w:type="dxa"/>
            <w:vMerge/>
            <w:hideMark/>
          </w:tcPr>
          <w:p w:rsidR="00B628E1" w:rsidRPr="00BE376C" w:rsidRDefault="00B628E1" w:rsidP="00B628E1">
            <w:pPr>
              <w:rPr>
                <w:sz w:val="28"/>
                <w:szCs w:val="28"/>
              </w:rPr>
            </w:pPr>
          </w:p>
        </w:tc>
        <w:tc>
          <w:tcPr>
            <w:tcW w:w="1843" w:type="dxa"/>
            <w:hideMark/>
          </w:tcPr>
          <w:p w:rsidR="00B628E1" w:rsidRPr="00BE376C" w:rsidRDefault="00B628E1" w:rsidP="00B628E1">
            <w:pPr>
              <w:rPr>
                <w:sz w:val="28"/>
                <w:szCs w:val="28"/>
              </w:rPr>
            </w:pPr>
            <w:r w:rsidRPr="00BE376C">
              <w:rPr>
                <w:sz w:val="28"/>
                <w:szCs w:val="28"/>
              </w:rPr>
              <w:t>ИИ</w:t>
            </w:r>
          </w:p>
        </w:tc>
        <w:tc>
          <w:tcPr>
            <w:tcW w:w="1417" w:type="dxa"/>
            <w:hideMark/>
          </w:tcPr>
          <w:p w:rsidR="00B628E1" w:rsidRPr="00BE376C" w:rsidRDefault="00B628E1" w:rsidP="00B628E1">
            <w:pPr>
              <w:rPr>
                <w:sz w:val="28"/>
                <w:szCs w:val="28"/>
              </w:rPr>
            </w:pPr>
            <w:r w:rsidRPr="00BE376C">
              <w:rPr>
                <w:sz w:val="28"/>
                <w:szCs w:val="28"/>
              </w:rPr>
              <w:t> </w:t>
            </w:r>
          </w:p>
        </w:tc>
        <w:tc>
          <w:tcPr>
            <w:tcW w:w="1418" w:type="dxa"/>
            <w:hideMark/>
          </w:tcPr>
          <w:p w:rsidR="00B628E1" w:rsidRPr="00BE376C" w:rsidRDefault="00B628E1" w:rsidP="00B628E1">
            <w:pPr>
              <w:rPr>
                <w:sz w:val="28"/>
                <w:szCs w:val="28"/>
              </w:rPr>
            </w:pPr>
            <w:r w:rsidRPr="00BE376C">
              <w:rPr>
                <w:sz w:val="28"/>
                <w:szCs w:val="28"/>
              </w:rPr>
              <w:t> </w:t>
            </w:r>
          </w:p>
        </w:tc>
        <w:tc>
          <w:tcPr>
            <w:tcW w:w="1559" w:type="dxa"/>
            <w:hideMark/>
          </w:tcPr>
          <w:p w:rsidR="00B628E1" w:rsidRPr="005937EC" w:rsidRDefault="00B628E1" w:rsidP="00B628E1">
            <w:pPr>
              <w:rPr>
                <w:sz w:val="28"/>
                <w:szCs w:val="28"/>
              </w:rPr>
            </w:pPr>
            <w:r w:rsidRPr="005937EC">
              <w:rPr>
                <w:sz w:val="28"/>
                <w:szCs w:val="28"/>
              </w:rPr>
              <w:t> </w:t>
            </w:r>
          </w:p>
        </w:tc>
        <w:tc>
          <w:tcPr>
            <w:tcW w:w="1417" w:type="dxa"/>
            <w:hideMark/>
          </w:tcPr>
          <w:p w:rsidR="00B628E1" w:rsidRPr="005937EC" w:rsidRDefault="00B628E1" w:rsidP="00B628E1">
            <w:pPr>
              <w:rPr>
                <w:sz w:val="28"/>
                <w:szCs w:val="28"/>
              </w:rPr>
            </w:pPr>
            <w:r w:rsidRPr="005937EC">
              <w:rPr>
                <w:sz w:val="28"/>
                <w:szCs w:val="28"/>
              </w:rPr>
              <w:t> </w:t>
            </w:r>
          </w:p>
        </w:tc>
        <w:tc>
          <w:tcPr>
            <w:tcW w:w="1418" w:type="dxa"/>
            <w:hideMark/>
          </w:tcPr>
          <w:p w:rsidR="00B628E1" w:rsidRPr="005937EC" w:rsidRDefault="00B628E1" w:rsidP="00B628E1">
            <w:pPr>
              <w:rPr>
                <w:sz w:val="28"/>
                <w:szCs w:val="28"/>
              </w:rPr>
            </w:pPr>
            <w:r w:rsidRPr="005937EC">
              <w:rPr>
                <w:sz w:val="28"/>
                <w:szCs w:val="28"/>
              </w:rPr>
              <w:t> </w:t>
            </w:r>
          </w:p>
        </w:tc>
        <w:tc>
          <w:tcPr>
            <w:tcW w:w="1559" w:type="dxa"/>
            <w:hideMark/>
          </w:tcPr>
          <w:p w:rsidR="00B628E1" w:rsidRPr="005937EC" w:rsidRDefault="00B628E1" w:rsidP="00B628E1">
            <w:pPr>
              <w:rPr>
                <w:sz w:val="28"/>
                <w:szCs w:val="28"/>
              </w:rPr>
            </w:pPr>
          </w:p>
        </w:tc>
      </w:tr>
      <w:tr w:rsidR="00B628E1" w:rsidRPr="005937EC" w:rsidTr="00B628E1">
        <w:trPr>
          <w:trHeight w:val="315"/>
        </w:trPr>
        <w:tc>
          <w:tcPr>
            <w:tcW w:w="2518" w:type="dxa"/>
            <w:vMerge w:val="restart"/>
            <w:hideMark/>
          </w:tcPr>
          <w:p w:rsidR="00B628E1" w:rsidRPr="005937EC" w:rsidRDefault="00B628E1" w:rsidP="00B628E1">
            <w:pPr>
              <w:rPr>
                <w:sz w:val="28"/>
                <w:szCs w:val="28"/>
              </w:rPr>
            </w:pPr>
            <w:r w:rsidRPr="005937EC">
              <w:rPr>
                <w:sz w:val="28"/>
                <w:szCs w:val="28"/>
              </w:rPr>
              <w:t>1.10.Мероприятия по реализации регионального проекта  «Успех ка</w:t>
            </w:r>
            <w:r w:rsidRPr="005937EC">
              <w:rPr>
                <w:sz w:val="28"/>
                <w:szCs w:val="28"/>
              </w:rPr>
              <w:t>ж</w:t>
            </w:r>
            <w:r w:rsidRPr="005937EC">
              <w:rPr>
                <w:sz w:val="28"/>
                <w:szCs w:val="28"/>
              </w:rPr>
              <w:t>дого ребенка»</w:t>
            </w:r>
          </w:p>
        </w:tc>
        <w:tc>
          <w:tcPr>
            <w:tcW w:w="2410" w:type="dxa"/>
            <w:vMerge w:val="restart"/>
            <w:hideMark/>
          </w:tcPr>
          <w:p w:rsidR="00B628E1" w:rsidRPr="005937EC" w:rsidRDefault="00B628E1" w:rsidP="00B628E1">
            <w:pPr>
              <w:rPr>
                <w:sz w:val="28"/>
                <w:szCs w:val="28"/>
              </w:rPr>
            </w:pPr>
            <w:r w:rsidRPr="005937EC">
              <w:rPr>
                <w:bCs/>
                <w:sz w:val="28"/>
                <w:szCs w:val="28"/>
              </w:rPr>
              <w:t xml:space="preserve">УО, ОУ, </w:t>
            </w:r>
            <w:r w:rsidRPr="005937EC">
              <w:rPr>
                <w:sz w:val="28"/>
                <w:szCs w:val="28"/>
              </w:rPr>
              <w:t>МКОУ ДПО ИМЦ</w:t>
            </w:r>
          </w:p>
        </w:tc>
        <w:tc>
          <w:tcPr>
            <w:tcW w:w="1843" w:type="dxa"/>
            <w:hideMark/>
          </w:tcPr>
          <w:p w:rsidR="00B628E1" w:rsidRPr="005937EC" w:rsidRDefault="00B628E1" w:rsidP="00B628E1">
            <w:pPr>
              <w:rPr>
                <w:sz w:val="28"/>
                <w:szCs w:val="28"/>
              </w:rPr>
            </w:pPr>
            <w:r w:rsidRPr="005937EC">
              <w:rPr>
                <w:sz w:val="28"/>
                <w:szCs w:val="28"/>
              </w:rPr>
              <w:t>Всего</w:t>
            </w:r>
          </w:p>
        </w:tc>
        <w:tc>
          <w:tcPr>
            <w:tcW w:w="1417" w:type="dxa"/>
            <w:hideMark/>
          </w:tcPr>
          <w:p w:rsidR="00B628E1" w:rsidRPr="005937EC" w:rsidRDefault="00B628E1" w:rsidP="00B628E1">
            <w:pPr>
              <w:rPr>
                <w:sz w:val="28"/>
                <w:szCs w:val="28"/>
              </w:rPr>
            </w:pPr>
            <w:r w:rsidRPr="005937EC">
              <w:rPr>
                <w:sz w:val="28"/>
                <w:szCs w:val="28"/>
              </w:rPr>
              <w:t>977,0</w:t>
            </w:r>
          </w:p>
        </w:tc>
        <w:tc>
          <w:tcPr>
            <w:tcW w:w="1418" w:type="dxa"/>
            <w:hideMark/>
          </w:tcPr>
          <w:p w:rsidR="00B628E1" w:rsidRPr="005937EC" w:rsidRDefault="00B628E1" w:rsidP="00B628E1">
            <w:pPr>
              <w:rPr>
                <w:sz w:val="28"/>
                <w:szCs w:val="28"/>
              </w:rPr>
            </w:pPr>
          </w:p>
        </w:tc>
        <w:tc>
          <w:tcPr>
            <w:tcW w:w="1559" w:type="dxa"/>
            <w:hideMark/>
          </w:tcPr>
          <w:p w:rsidR="00B628E1" w:rsidRPr="005937EC" w:rsidRDefault="00B628E1" w:rsidP="00B628E1">
            <w:pPr>
              <w:rPr>
                <w:sz w:val="28"/>
                <w:szCs w:val="28"/>
              </w:rPr>
            </w:pPr>
          </w:p>
        </w:tc>
        <w:tc>
          <w:tcPr>
            <w:tcW w:w="1417" w:type="dxa"/>
            <w:hideMark/>
          </w:tcPr>
          <w:p w:rsidR="00B628E1" w:rsidRPr="005937EC" w:rsidRDefault="00B628E1" w:rsidP="00B628E1">
            <w:pPr>
              <w:rPr>
                <w:sz w:val="28"/>
                <w:szCs w:val="28"/>
              </w:rPr>
            </w:pPr>
          </w:p>
        </w:tc>
        <w:tc>
          <w:tcPr>
            <w:tcW w:w="1418" w:type="dxa"/>
            <w:hideMark/>
          </w:tcPr>
          <w:p w:rsidR="00B628E1" w:rsidRPr="005937EC" w:rsidRDefault="00B628E1" w:rsidP="00B628E1">
            <w:pPr>
              <w:rPr>
                <w:sz w:val="28"/>
                <w:szCs w:val="28"/>
              </w:rPr>
            </w:pPr>
          </w:p>
        </w:tc>
        <w:tc>
          <w:tcPr>
            <w:tcW w:w="1559" w:type="dxa"/>
            <w:hideMark/>
          </w:tcPr>
          <w:p w:rsidR="00B628E1" w:rsidRPr="005937EC" w:rsidRDefault="00B628E1" w:rsidP="00B628E1">
            <w:pPr>
              <w:rPr>
                <w:sz w:val="28"/>
                <w:szCs w:val="28"/>
              </w:rPr>
            </w:pPr>
            <w:r w:rsidRPr="005937EC">
              <w:rPr>
                <w:sz w:val="28"/>
                <w:szCs w:val="28"/>
              </w:rPr>
              <w:t>977,0</w:t>
            </w:r>
          </w:p>
        </w:tc>
      </w:tr>
      <w:tr w:rsidR="00B628E1" w:rsidRPr="005937EC" w:rsidTr="00B628E1">
        <w:trPr>
          <w:trHeight w:val="315"/>
        </w:trPr>
        <w:tc>
          <w:tcPr>
            <w:tcW w:w="2518" w:type="dxa"/>
            <w:vMerge/>
            <w:hideMark/>
          </w:tcPr>
          <w:p w:rsidR="00B628E1" w:rsidRPr="005937EC" w:rsidRDefault="00B628E1" w:rsidP="00B628E1">
            <w:pPr>
              <w:rPr>
                <w:sz w:val="28"/>
                <w:szCs w:val="28"/>
              </w:rPr>
            </w:pPr>
          </w:p>
        </w:tc>
        <w:tc>
          <w:tcPr>
            <w:tcW w:w="2410" w:type="dxa"/>
            <w:vMerge/>
            <w:hideMark/>
          </w:tcPr>
          <w:p w:rsidR="00B628E1" w:rsidRPr="005937EC" w:rsidRDefault="00B628E1" w:rsidP="00B628E1">
            <w:pPr>
              <w:rPr>
                <w:sz w:val="28"/>
                <w:szCs w:val="28"/>
              </w:rPr>
            </w:pPr>
          </w:p>
        </w:tc>
        <w:tc>
          <w:tcPr>
            <w:tcW w:w="1843" w:type="dxa"/>
            <w:hideMark/>
          </w:tcPr>
          <w:p w:rsidR="00B628E1" w:rsidRPr="005937EC" w:rsidRDefault="00B628E1" w:rsidP="00B628E1">
            <w:pPr>
              <w:rPr>
                <w:sz w:val="28"/>
                <w:szCs w:val="28"/>
              </w:rPr>
            </w:pPr>
            <w:r w:rsidRPr="005937EC">
              <w:rPr>
                <w:sz w:val="28"/>
                <w:szCs w:val="28"/>
              </w:rPr>
              <w:t>МБ</w:t>
            </w:r>
          </w:p>
        </w:tc>
        <w:tc>
          <w:tcPr>
            <w:tcW w:w="1417" w:type="dxa"/>
            <w:hideMark/>
          </w:tcPr>
          <w:p w:rsidR="00B628E1" w:rsidRPr="005937EC" w:rsidRDefault="00B628E1" w:rsidP="00B628E1">
            <w:pPr>
              <w:rPr>
                <w:sz w:val="28"/>
                <w:szCs w:val="28"/>
              </w:rPr>
            </w:pPr>
            <w:r w:rsidRPr="005937EC">
              <w:rPr>
                <w:sz w:val="28"/>
                <w:szCs w:val="28"/>
              </w:rPr>
              <w:t>12,7</w:t>
            </w:r>
          </w:p>
        </w:tc>
        <w:tc>
          <w:tcPr>
            <w:tcW w:w="1418" w:type="dxa"/>
            <w:hideMark/>
          </w:tcPr>
          <w:p w:rsidR="00B628E1" w:rsidRPr="005937EC" w:rsidRDefault="00B628E1" w:rsidP="00B628E1">
            <w:pPr>
              <w:rPr>
                <w:sz w:val="28"/>
                <w:szCs w:val="28"/>
              </w:rPr>
            </w:pPr>
          </w:p>
        </w:tc>
        <w:tc>
          <w:tcPr>
            <w:tcW w:w="1559" w:type="dxa"/>
            <w:hideMark/>
          </w:tcPr>
          <w:p w:rsidR="00B628E1" w:rsidRPr="005937EC" w:rsidRDefault="00B628E1" w:rsidP="00B628E1">
            <w:pPr>
              <w:rPr>
                <w:sz w:val="28"/>
                <w:szCs w:val="28"/>
              </w:rPr>
            </w:pPr>
          </w:p>
        </w:tc>
        <w:tc>
          <w:tcPr>
            <w:tcW w:w="1417" w:type="dxa"/>
            <w:hideMark/>
          </w:tcPr>
          <w:p w:rsidR="00B628E1" w:rsidRPr="005937EC" w:rsidRDefault="00B628E1" w:rsidP="00B628E1">
            <w:pPr>
              <w:rPr>
                <w:sz w:val="28"/>
                <w:szCs w:val="28"/>
              </w:rPr>
            </w:pPr>
          </w:p>
        </w:tc>
        <w:tc>
          <w:tcPr>
            <w:tcW w:w="1418" w:type="dxa"/>
            <w:hideMark/>
          </w:tcPr>
          <w:p w:rsidR="00B628E1" w:rsidRPr="005937EC" w:rsidRDefault="00B628E1" w:rsidP="00B628E1">
            <w:pPr>
              <w:rPr>
                <w:sz w:val="28"/>
                <w:szCs w:val="28"/>
              </w:rPr>
            </w:pPr>
          </w:p>
        </w:tc>
        <w:tc>
          <w:tcPr>
            <w:tcW w:w="1559" w:type="dxa"/>
            <w:hideMark/>
          </w:tcPr>
          <w:p w:rsidR="00B628E1" w:rsidRPr="005937EC" w:rsidRDefault="00B628E1" w:rsidP="00B628E1">
            <w:pPr>
              <w:rPr>
                <w:sz w:val="28"/>
                <w:szCs w:val="28"/>
              </w:rPr>
            </w:pPr>
            <w:r w:rsidRPr="005937EC">
              <w:rPr>
                <w:sz w:val="28"/>
                <w:szCs w:val="28"/>
              </w:rPr>
              <w:t>12,7</w:t>
            </w:r>
          </w:p>
        </w:tc>
      </w:tr>
      <w:tr w:rsidR="00B628E1" w:rsidRPr="005937EC" w:rsidTr="00B628E1">
        <w:trPr>
          <w:trHeight w:val="315"/>
        </w:trPr>
        <w:tc>
          <w:tcPr>
            <w:tcW w:w="2518" w:type="dxa"/>
            <w:vMerge/>
            <w:hideMark/>
          </w:tcPr>
          <w:p w:rsidR="00B628E1" w:rsidRPr="005937EC" w:rsidRDefault="00B628E1" w:rsidP="00B628E1">
            <w:pPr>
              <w:rPr>
                <w:sz w:val="28"/>
                <w:szCs w:val="28"/>
              </w:rPr>
            </w:pPr>
          </w:p>
        </w:tc>
        <w:tc>
          <w:tcPr>
            <w:tcW w:w="2410" w:type="dxa"/>
            <w:vMerge/>
            <w:hideMark/>
          </w:tcPr>
          <w:p w:rsidR="00B628E1" w:rsidRPr="005937EC" w:rsidRDefault="00B628E1" w:rsidP="00B628E1">
            <w:pPr>
              <w:rPr>
                <w:sz w:val="28"/>
                <w:szCs w:val="28"/>
              </w:rPr>
            </w:pPr>
          </w:p>
        </w:tc>
        <w:tc>
          <w:tcPr>
            <w:tcW w:w="1843" w:type="dxa"/>
            <w:hideMark/>
          </w:tcPr>
          <w:p w:rsidR="00B628E1" w:rsidRPr="005937EC" w:rsidRDefault="00B628E1" w:rsidP="00B628E1">
            <w:pPr>
              <w:rPr>
                <w:sz w:val="28"/>
                <w:szCs w:val="28"/>
              </w:rPr>
            </w:pPr>
            <w:r w:rsidRPr="005937EC">
              <w:rPr>
                <w:sz w:val="28"/>
                <w:szCs w:val="28"/>
              </w:rPr>
              <w:t>ОБ</w:t>
            </w:r>
          </w:p>
        </w:tc>
        <w:tc>
          <w:tcPr>
            <w:tcW w:w="1417" w:type="dxa"/>
            <w:hideMark/>
          </w:tcPr>
          <w:p w:rsidR="00B628E1" w:rsidRPr="005937EC" w:rsidRDefault="00B628E1" w:rsidP="00B628E1">
            <w:pPr>
              <w:rPr>
                <w:sz w:val="28"/>
                <w:szCs w:val="28"/>
              </w:rPr>
            </w:pPr>
            <w:r w:rsidRPr="005937EC">
              <w:rPr>
                <w:sz w:val="28"/>
                <w:szCs w:val="28"/>
              </w:rPr>
              <w:t>38,6</w:t>
            </w:r>
          </w:p>
        </w:tc>
        <w:tc>
          <w:tcPr>
            <w:tcW w:w="1418" w:type="dxa"/>
            <w:hideMark/>
          </w:tcPr>
          <w:p w:rsidR="00B628E1" w:rsidRPr="005937EC" w:rsidRDefault="00B628E1" w:rsidP="00B628E1">
            <w:pPr>
              <w:rPr>
                <w:sz w:val="28"/>
                <w:szCs w:val="28"/>
              </w:rPr>
            </w:pPr>
          </w:p>
        </w:tc>
        <w:tc>
          <w:tcPr>
            <w:tcW w:w="1559" w:type="dxa"/>
            <w:hideMark/>
          </w:tcPr>
          <w:p w:rsidR="00B628E1" w:rsidRPr="005937EC" w:rsidRDefault="00B628E1" w:rsidP="00B628E1">
            <w:pPr>
              <w:rPr>
                <w:sz w:val="28"/>
                <w:szCs w:val="28"/>
              </w:rPr>
            </w:pPr>
          </w:p>
        </w:tc>
        <w:tc>
          <w:tcPr>
            <w:tcW w:w="1417" w:type="dxa"/>
            <w:hideMark/>
          </w:tcPr>
          <w:p w:rsidR="00B628E1" w:rsidRPr="005937EC" w:rsidRDefault="00B628E1" w:rsidP="00B628E1">
            <w:pPr>
              <w:rPr>
                <w:sz w:val="28"/>
                <w:szCs w:val="28"/>
              </w:rPr>
            </w:pPr>
          </w:p>
        </w:tc>
        <w:tc>
          <w:tcPr>
            <w:tcW w:w="1418" w:type="dxa"/>
            <w:hideMark/>
          </w:tcPr>
          <w:p w:rsidR="00B628E1" w:rsidRPr="005937EC" w:rsidRDefault="00B628E1" w:rsidP="00B628E1">
            <w:pPr>
              <w:rPr>
                <w:sz w:val="28"/>
                <w:szCs w:val="28"/>
              </w:rPr>
            </w:pPr>
          </w:p>
        </w:tc>
        <w:tc>
          <w:tcPr>
            <w:tcW w:w="1559" w:type="dxa"/>
            <w:hideMark/>
          </w:tcPr>
          <w:p w:rsidR="00B628E1" w:rsidRPr="005937EC" w:rsidRDefault="00B628E1" w:rsidP="00B628E1">
            <w:pPr>
              <w:rPr>
                <w:sz w:val="28"/>
                <w:szCs w:val="28"/>
              </w:rPr>
            </w:pPr>
            <w:r w:rsidRPr="005937EC">
              <w:rPr>
                <w:sz w:val="28"/>
                <w:szCs w:val="28"/>
              </w:rPr>
              <w:t>38,6</w:t>
            </w:r>
          </w:p>
        </w:tc>
      </w:tr>
      <w:tr w:rsidR="00B628E1" w:rsidRPr="005937EC" w:rsidTr="00B628E1">
        <w:trPr>
          <w:trHeight w:val="315"/>
        </w:trPr>
        <w:tc>
          <w:tcPr>
            <w:tcW w:w="2518" w:type="dxa"/>
            <w:vMerge/>
            <w:hideMark/>
          </w:tcPr>
          <w:p w:rsidR="00B628E1" w:rsidRPr="005937EC" w:rsidRDefault="00B628E1" w:rsidP="00B628E1">
            <w:pPr>
              <w:rPr>
                <w:sz w:val="28"/>
                <w:szCs w:val="28"/>
              </w:rPr>
            </w:pPr>
          </w:p>
        </w:tc>
        <w:tc>
          <w:tcPr>
            <w:tcW w:w="2410" w:type="dxa"/>
            <w:vMerge/>
            <w:hideMark/>
          </w:tcPr>
          <w:p w:rsidR="00B628E1" w:rsidRPr="005937EC" w:rsidRDefault="00B628E1" w:rsidP="00B628E1">
            <w:pPr>
              <w:rPr>
                <w:sz w:val="28"/>
                <w:szCs w:val="28"/>
              </w:rPr>
            </w:pPr>
          </w:p>
        </w:tc>
        <w:tc>
          <w:tcPr>
            <w:tcW w:w="1843" w:type="dxa"/>
            <w:hideMark/>
          </w:tcPr>
          <w:p w:rsidR="00B628E1" w:rsidRPr="005937EC" w:rsidRDefault="00B628E1" w:rsidP="00B628E1">
            <w:pPr>
              <w:rPr>
                <w:sz w:val="28"/>
                <w:szCs w:val="28"/>
              </w:rPr>
            </w:pPr>
            <w:r w:rsidRPr="005937EC">
              <w:rPr>
                <w:sz w:val="28"/>
                <w:szCs w:val="28"/>
              </w:rPr>
              <w:t>ФБ</w:t>
            </w:r>
          </w:p>
        </w:tc>
        <w:tc>
          <w:tcPr>
            <w:tcW w:w="1417" w:type="dxa"/>
            <w:hideMark/>
          </w:tcPr>
          <w:p w:rsidR="00B628E1" w:rsidRPr="005937EC" w:rsidRDefault="00B628E1" w:rsidP="00B628E1">
            <w:pPr>
              <w:rPr>
                <w:sz w:val="28"/>
                <w:szCs w:val="28"/>
              </w:rPr>
            </w:pPr>
            <w:r w:rsidRPr="005937EC">
              <w:rPr>
                <w:sz w:val="28"/>
                <w:szCs w:val="28"/>
              </w:rPr>
              <w:t>925,7</w:t>
            </w:r>
          </w:p>
        </w:tc>
        <w:tc>
          <w:tcPr>
            <w:tcW w:w="1418" w:type="dxa"/>
            <w:hideMark/>
          </w:tcPr>
          <w:p w:rsidR="00B628E1" w:rsidRPr="005937EC" w:rsidRDefault="00B628E1" w:rsidP="00B628E1">
            <w:pPr>
              <w:rPr>
                <w:sz w:val="28"/>
                <w:szCs w:val="28"/>
              </w:rPr>
            </w:pPr>
          </w:p>
        </w:tc>
        <w:tc>
          <w:tcPr>
            <w:tcW w:w="1559" w:type="dxa"/>
            <w:hideMark/>
          </w:tcPr>
          <w:p w:rsidR="00B628E1" w:rsidRPr="005937EC" w:rsidRDefault="00B628E1" w:rsidP="00B628E1">
            <w:pPr>
              <w:rPr>
                <w:sz w:val="28"/>
                <w:szCs w:val="28"/>
              </w:rPr>
            </w:pPr>
          </w:p>
        </w:tc>
        <w:tc>
          <w:tcPr>
            <w:tcW w:w="1417" w:type="dxa"/>
            <w:hideMark/>
          </w:tcPr>
          <w:p w:rsidR="00B628E1" w:rsidRPr="005937EC" w:rsidRDefault="00B628E1" w:rsidP="00B628E1">
            <w:pPr>
              <w:rPr>
                <w:sz w:val="28"/>
                <w:szCs w:val="28"/>
              </w:rPr>
            </w:pPr>
          </w:p>
        </w:tc>
        <w:tc>
          <w:tcPr>
            <w:tcW w:w="1418" w:type="dxa"/>
            <w:hideMark/>
          </w:tcPr>
          <w:p w:rsidR="00B628E1" w:rsidRPr="005937EC" w:rsidRDefault="00B628E1" w:rsidP="00B628E1">
            <w:pPr>
              <w:rPr>
                <w:sz w:val="28"/>
                <w:szCs w:val="28"/>
              </w:rPr>
            </w:pPr>
          </w:p>
        </w:tc>
        <w:tc>
          <w:tcPr>
            <w:tcW w:w="1559" w:type="dxa"/>
            <w:hideMark/>
          </w:tcPr>
          <w:p w:rsidR="00B628E1" w:rsidRPr="005937EC" w:rsidRDefault="00B628E1" w:rsidP="00B628E1">
            <w:pPr>
              <w:rPr>
                <w:sz w:val="28"/>
                <w:szCs w:val="28"/>
              </w:rPr>
            </w:pPr>
            <w:r w:rsidRPr="005937EC">
              <w:rPr>
                <w:sz w:val="28"/>
                <w:szCs w:val="28"/>
              </w:rPr>
              <w:t>925,7</w:t>
            </w:r>
          </w:p>
        </w:tc>
      </w:tr>
      <w:tr w:rsidR="00B628E1" w:rsidRPr="005937EC" w:rsidTr="00B628E1">
        <w:trPr>
          <w:trHeight w:val="315"/>
        </w:trPr>
        <w:tc>
          <w:tcPr>
            <w:tcW w:w="2518" w:type="dxa"/>
            <w:vMerge/>
            <w:hideMark/>
          </w:tcPr>
          <w:p w:rsidR="00B628E1" w:rsidRPr="005937EC" w:rsidRDefault="00B628E1" w:rsidP="00B628E1">
            <w:pPr>
              <w:rPr>
                <w:sz w:val="28"/>
                <w:szCs w:val="28"/>
              </w:rPr>
            </w:pPr>
          </w:p>
        </w:tc>
        <w:tc>
          <w:tcPr>
            <w:tcW w:w="2410" w:type="dxa"/>
            <w:vMerge/>
            <w:hideMark/>
          </w:tcPr>
          <w:p w:rsidR="00B628E1" w:rsidRPr="005937EC" w:rsidRDefault="00B628E1" w:rsidP="00B628E1">
            <w:pPr>
              <w:rPr>
                <w:sz w:val="28"/>
                <w:szCs w:val="28"/>
              </w:rPr>
            </w:pPr>
          </w:p>
        </w:tc>
        <w:tc>
          <w:tcPr>
            <w:tcW w:w="1843" w:type="dxa"/>
            <w:hideMark/>
          </w:tcPr>
          <w:p w:rsidR="00B628E1" w:rsidRPr="005937EC" w:rsidRDefault="00B628E1" w:rsidP="00B628E1">
            <w:pPr>
              <w:rPr>
                <w:sz w:val="28"/>
                <w:szCs w:val="28"/>
              </w:rPr>
            </w:pPr>
            <w:r w:rsidRPr="005937EC">
              <w:rPr>
                <w:sz w:val="28"/>
                <w:szCs w:val="28"/>
              </w:rPr>
              <w:t>ИИ</w:t>
            </w:r>
          </w:p>
        </w:tc>
        <w:tc>
          <w:tcPr>
            <w:tcW w:w="1417" w:type="dxa"/>
            <w:hideMark/>
          </w:tcPr>
          <w:p w:rsidR="00B628E1" w:rsidRPr="005937EC" w:rsidRDefault="00B628E1" w:rsidP="00B628E1">
            <w:pPr>
              <w:rPr>
                <w:sz w:val="28"/>
                <w:szCs w:val="28"/>
              </w:rPr>
            </w:pPr>
            <w:r w:rsidRPr="005937EC">
              <w:rPr>
                <w:sz w:val="28"/>
                <w:szCs w:val="28"/>
              </w:rPr>
              <w:t> </w:t>
            </w:r>
          </w:p>
        </w:tc>
        <w:tc>
          <w:tcPr>
            <w:tcW w:w="1418" w:type="dxa"/>
            <w:hideMark/>
          </w:tcPr>
          <w:p w:rsidR="00B628E1" w:rsidRPr="005937EC" w:rsidRDefault="00B628E1" w:rsidP="00B628E1">
            <w:pPr>
              <w:rPr>
                <w:sz w:val="28"/>
                <w:szCs w:val="28"/>
              </w:rPr>
            </w:pPr>
            <w:r w:rsidRPr="005937EC">
              <w:rPr>
                <w:sz w:val="28"/>
                <w:szCs w:val="28"/>
              </w:rPr>
              <w:t> </w:t>
            </w:r>
          </w:p>
        </w:tc>
        <w:tc>
          <w:tcPr>
            <w:tcW w:w="1559" w:type="dxa"/>
            <w:hideMark/>
          </w:tcPr>
          <w:p w:rsidR="00B628E1" w:rsidRPr="005937EC" w:rsidRDefault="00B628E1" w:rsidP="00B628E1">
            <w:pPr>
              <w:rPr>
                <w:sz w:val="28"/>
                <w:szCs w:val="28"/>
              </w:rPr>
            </w:pPr>
            <w:r w:rsidRPr="005937EC">
              <w:rPr>
                <w:sz w:val="28"/>
                <w:szCs w:val="28"/>
              </w:rPr>
              <w:t> </w:t>
            </w:r>
          </w:p>
        </w:tc>
        <w:tc>
          <w:tcPr>
            <w:tcW w:w="1417" w:type="dxa"/>
            <w:hideMark/>
          </w:tcPr>
          <w:p w:rsidR="00B628E1" w:rsidRPr="005937EC" w:rsidRDefault="00B628E1" w:rsidP="00B628E1">
            <w:pPr>
              <w:rPr>
                <w:sz w:val="28"/>
                <w:szCs w:val="28"/>
              </w:rPr>
            </w:pPr>
            <w:r w:rsidRPr="005937EC">
              <w:rPr>
                <w:sz w:val="28"/>
                <w:szCs w:val="28"/>
              </w:rPr>
              <w:t> </w:t>
            </w:r>
          </w:p>
        </w:tc>
        <w:tc>
          <w:tcPr>
            <w:tcW w:w="1418" w:type="dxa"/>
            <w:hideMark/>
          </w:tcPr>
          <w:p w:rsidR="00B628E1" w:rsidRPr="005937EC" w:rsidRDefault="00B628E1" w:rsidP="00B628E1">
            <w:pPr>
              <w:rPr>
                <w:sz w:val="28"/>
                <w:szCs w:val="28"/>
              </w:rPr>
            </w:pPr>
            <w:r w:rsidRPr="005937EC">
              <w:rPr>
                <w:sz w:val="28"/>
                <w:szCs w:val="28"/>
              </w:rPr>
              <w:t> </w:t>
            </w:r>
          </w:p>
        </w:tc>
        <w:tc>
          <w:tcPr>
            <w:tcW w:w="1559" w:type="dxa"/>
            <w:hideMark/>
          </w:tcPr>
          <w:p w:rsidR="00B628E1" w:rsidRPr="005937EC" w:rsidRDefault="00B628E1" w:rsidP="00B628E1">
            <w:pPr>
              <w:rPr>
                <w:sz w:val="28"/>
                <w:szCs w:val="28"/>
              </w:rPr>
            </w:pPr>
          </w:p>
        </w:tc>
      </w:tr>
      <w:tr w:rsidR="00B628E1" w:rsidRPr="005937EC" w:rsidTr="00B628E1">
        <w:trPr>
          <w:trHeight w:val="699"/>
        </w:trPr>
        <w:tc>
          <w:tcPr>
            <w:tcW w:w="2518" w:type="dxa"/>
            <w:vMerge w:val="restart"/>
            <w:hideMark/>
          </w:tcPr>
          <w:p w:rsidR="00B628E1" w:rsidRDefault="00B628E1" w:rsidP="00B628E1">
            <w:pPr>
              <w:autoSpaceDE w:val="0"/>
              <w:autoSpaceDN w:val="0"/>
              <w:adjustRightInd w:val="0"/>
              <w:rPr>
                <w:b/>
                <w:bCs/>
                <w:sz w:val="28"/>
                <w:szCs w:val="28"/>
              </w:rPr>
            </w:pPr>
            <w:r w:rsidRPr="005937EC">
              <w:rPr>
                <w:b/>
                <w:bCs/>
                <w:sz w:val="28"/>
                <w:szCs w:val="28"/>
              </w:rPr>
              <w:t xml:space="preserve">Подпрограмма </w:t>
            </w:r>
            <w:r>
              <w:rPr>
                <w:b/>
                <w:bCs/>
                <w:sz w:val="28"/>
                <w:szCs w:val="28"/>
              </w:rPr>
              <w:t>2</w:t>
            </w:r>
          </w:p>
          <w:p w:rsidR="00B628E1" w:rsidRPr="005937EC" w:rsidRDefault="00B628E1" w:rsidP="00B628E1">
            <w:pPr>
              <w:autoSpaceDE w:val="0"/>
              <w:autoSpaceDN w:val="0"/>
              <w:adjustRightInd w:val="0"/>
              <w:rPr>
                <w:rFonts w:eastAsiaTheme="minorHAnsi"/>
                <w:sz w:val="28"/>
                <w:szCs w:val="28"/>
              </w:rPr>
            </w:pPr>
            <w:r w:rsidRPr="00804EE7">
              <w:rPr>
                <w:rFonts w:eastAsiaTheme="minorHAnsi"/>
                <w:sz w:val="28"/>
                <w:szCs w:val="28"/>
              </w:rPr>
              <w:t>«</w:t>
            </w:r>
            <w:r w:rsidRPr="005937EC">
              <w:rPr>
                <w:rFonts w:eastAsiaTheme="minorHAnsi"/>
                <w:sz w:val="28"/>
                <w:szCs w:val="28"/>
              </w:rPr>
              <w:t xml:space="preserve">Развитие </w:t>
            </w:r>
            <w:r w:rsidRPr="005937EC">
              <w:rPr>
                <w:rFonts w:eastAsiaTheme="minorHAnsi"/>
                <w:sz w:val="28"/>
                <w:szCs w:val="28"/>
              </w:rPr>
              <w:lastRenderedPageBreak/>
              <w:t>кадр</w:t>
            </w:r>
            <w:r w:rsidRPr="005937EC">
              <w:rPr>
                <w:rFonts w:eastAsiaTheme="minorHAnsi"/>
                <w:sz w:val="28"/>
                <w:szCs w:val="28"/>
              </w:rPr>
              <w:t>о</w:t>
            </w:r>
            <w:r w:rsidRPr="005937EC">
              <w:rPr>
                <w:rFonts w:eastAsiaTheme="minorHAnsi"/>
                <w:sz w:val="28"/>
                <w:szCs w:val="28"/>
              </w:rPr>
              <w:t>вого потенциала системы дошкол</w:t>
            </w:r>
            <w:r w:rsidRPr="005937EC">
              <w:rPr>
                <w:rFonts w:eastAsiaTheme="minorHAnsi"/>
                <w:sz w:val="28"/>
                <w:szCs w:val="28"/>
              </w:rPr>
              <w:t>ь</w:t>
            </w:r>
            <w:r w:rsidRPr="005937EC">
              <w:rPr>
                <w:rFonts w:eastAsiaTheme="minorHAnsi"/>
                <w:sz w:val="28"/>
                <w:szCs w:val="28"/>
              </w:rPr>
              <w:t xml:space="preserve">ного, общего и </w:t>
            </w:r>
            <w:proofErr w:type="spellStart"/>
            <w:r w:rsidRPr="005937EC">
              <w:rPr>
                <w:rFonts w:eastAsiaTheme="minorHAnsi"/>
                <w:sz w:val="28"/>
                <w:szCs w:val="28"/>
              </w:rPr>
              <w:t>дополнительногоо</w:t>
            </w:r>
            <w:r w:rsidRPr="005937EC">
              <w:rPr>
                <w:rFonts w:eastAsiaTheme="minorHAnsi"/>
                <w:sz w:val="28"/>
                <w:szCs w:val="28"/>
              </w:rPr>
              <w:t>б</w:t>
            </w:r>
            <w:r w:rsidRPr="005937EC">
              <w:rPr>
                <w:rFonts w:eastAsiaTheme="minorHAnsi"/>
                <w:sz w:val="28"/>
                <w:szCs w:val="28"/>
              </w:rPr>
              <w:t>разования</w:t>
            </w:r>
            <w:proofErr w:type="spellEnd"/>
            <w:r w:rsidRPr="005937EC">
              <w:rPr>
                <w:rFonts w:eastAsiaTheme="minorHAnsi"/>
                <w:sz w:val="28"/>
                <w:szCs w:val="28"/>
              </w:rPr>
              <w:t xml:space="preserve"> детей </w:t>
            </w:r>
            <w:proofErr w:type="spellStart"/>
            <w:r w:rsidRPr="005937EC">
              <w:rPr>
                <w:rFonts w:eastAsiaTheme="minorHAnsi"/>
                <w:sz w:val="28"/>
                <w:szCs w:val="28"/>
              </w:rPr>
              <w:t>вВенгеровском</w:t>
            </w:r>
            <w:proofErr w:type="spellEnd"/>
            <w:r w:rsidRPr="005937EC">
              <w:rPr>
                <w:rFonts w:eastAsiaTheme="minorHAnsi"/>
                <w:sz w:val="28"/>
                <w:szCs w:val="28"/>
              </w:rPr>
              <w:t xml:space="preserve"> </w:t>
            </w:r>
            <w:proofErr w:type="gramStart"/>
            <w:r w:rsidRPr="005937EC">
              <w:rPr>
                <w:rFonts w:eastAsiaTheme="minorHAnsi"/>
                <w:sz w:val="28"/>
                <w:szCs w:val="28"/>
              </w:rPr>
              <w:t>районе</w:t>
            </w:r>
            <w:proofErr w:type="gramEnd"/>
            <w:r w:rsidRPr="005937EC">
              <w:rPr>
                <w:rFonts w:eastAsiaTheme="minorHAnsi"/>
                <w:sz w:val="28"/>
                <w:szCs w:val="28"/>
              </w:rPr>
              <w:t>»</w:t>
            </w:r>
          </w:p>
        </w:tc>
        <w:tc>
          <w:tcPr>
            <w:tcW w:w="2410" w:type="dxa"/>
            <w:vMerge w:val="restart"/>
            <w:hideMark/>
          </w:tcPr>
          <w:p w:rsidR="00B628E1" w:rsidRPr="005937EC" w:rsidRDefault="00B628E1" w:rsidP="00B628E1">
            <w:pPr>
              <w:rPr>
                <w:sz w:val="28"/>
                <w:szCs w:val="28"/>
              </w:rPr>
            </w:pPr>
            <w:r w:rsidRPr="005937EC">
              <w:rPr>
                <w:bCs/>
                <w:sz w:val="28"/>
                <w:szCs w:val="28"/>
              </w:rPr>
              <w:lastRenderedPageBreak/>
              <w:t xml:space="preserve">УО, ОУ, </w:t>
            </w:r>
            <w:r w:rsidRPr="005937EC">
              <w:rPr>
                <w:sz w:val="28"/>
                <w:szCs w:val="28"/>
              </w:rPr>
              <w:t>МКОУ ДПО ИМЦ</w:t>
            </w:r>
          </w:p>
        </w:tc>
        <w:tc>
          <w:tcPr>
            <w:tcW w:w="1843" w:type="dxa"/>
            <w:hideMark/>
          </w:tcPr>
          <w:p w:rsidR="00B628E1" w:rsidRPr="005937EC" w:rsidRDefault="00B628E1" w:rsidP="00B628E1">
            <w:pPr>
              <w:rPr>
                <w:sz w:val="28"/>
                <w:szCs w:val="28"/>
              </w:rPr>
            </w:pPr>
            <w:r w:rsidRPr="005937EC">
              <w:rPr>
                <w:sz w:val="28"/>
                <w:szCs w:val="28"/>
              </w:rPr>
              <w:t>Всего</w:t>
            </w:r>
          </w:p>
        </w:tc>
        <w:tc>
          <w:tcPr>
            <w:tcW w:w="1417" w:type="dxa"/>
            <w:hideMark/>
          </w:tcPr>
          <w:p w:rsidR="00B628E1" w:rsidRPr="005937EC" w:rsidRDefault="00B628E1" w:rsidP="00B628E1">
            <w:pPr>
              <w:rPr>
                <w:sz w:val="28"/>
                <w:szCs w:val="28"/>
              </w:rPr>
            </w:pPr>
            <w:r w:rsidRPr="005937EC">
              <w:rPr>
                <w:sz w:val="28"/>
                <w:szCs w:val="28"/>
              </w:rPr>
              <w:t>550,0</w:t>
            </w:r>
          </w:p>
        </w:tc>
        <w:tc>
          <w:tcPr>
            <w:tcW w:w="1418" w:type="dxa"/>
            <w:hideMark/>
          </w:tcPr>
          <w:p w:rsidR="00B628E1" w:rsidRPr="005937EC" w:rsidRDefault="00B628E1" w:rsidP="00B628E1">
            <w:pPr>
              <w:rPr>
                <w:sz w:val="28"/>
                <w:szCs w:val="28"/>
              </w:rPr>
            </w:pPr>
            <w:r w:rsidRPr="005937EC">
              <w:rPr>
                <w:sz w:val="28"/>
                <w:szCs w:val="28"/>
              </w:rPr>
              <w:t>550,0</w:t>
            </w:r>
          </w:p>
        </w:tc>
        <w:tc>
          <w:tcPr>
            <w:tcW w:w="1559" w:type="dxa"/>
            <w:hideMark/>
          </w:tcPr>
          <w:p w:rsidR="00B628E1" w:rsidRPr="005937EC" w:rsidRDefault="00B628E1" w:rsidP="00B628E1">
            <w:pPr>
              <w:rPr>
                <w:sz w:val="28"/>
                <w:szCs w:val="28"/>
              </w:rPr>
            </w:pPr>
            <w:r w:rsidRPr="005937EC">
              <w:rPr>
                <w:sz w:val="28"/>
                <w:szCs w:val="28"/>
              </w:rPr>
              <w:t>550,0</w:t>
            </w:r>
          </w:p>
        </w:tc>
        <w:tc>
          <w:tcPr>
            <w:tcW w:w="1417" w:type="dxa"/>
            <w:hideMark/>
          </w:tcPr>
          <w:p w:rsidR="00B628E1" w:rsidRPr="005937EC" w:rsidRDefault="00B628E1" w:rsidP="00B628E1">
            <w:pPr>
              <w:rPr>
                <w:sz w:val="28"/>
                <w:szCs w:val="28"/>
              </w:rPr>
            </w:pPr>
            <w:r w:rsidRPr="005937EC">
              <w:rPr>
                <w:sz w:val="28"/>
                <w:szCs w:val="28"/>
              </w:rPr>
              <w:t>550,0</w:t>
            </w:r>
          </w:p>
        </w:tc>
        <w:tc>
          <w:tcPr>
            <w:tcW w:w="1418" w:type="dxa"/>
            <w:hideMark/>
          </w:tcPr>
          <w:p w:rsidR="00B628E1" w:rsidRPr="005937EC" w:rsidRDefault="00B628E1" w:rsidP="00B628E1">
            <w:pPr>
              <w:rPr>
                <w:sz w:val="28"/>
                <w:szCs w:val="28"/>
              </w:rPr>
            </w:pPr>
            <w:r w:rsidRPr="005937EC">
              <w:rPr>
                <w:sz w:val="28"/>
                <w:szCs w:val="28"/>
              </w:rPr>
              <w:t>550,0</w:t>
            </w:r>
          </w:p>
        </w:tc>
        <w:tc>
          <w:tcPr>
            <w:tcW w:w="1559" w:type="dxa"/>
            <w:hideMark/>
          </w:tcPr>
          <w:p w:rsidR="00B628E1" w:rsidRPr="005937EC" w:rsidRDefault="00B628E1" w:rsidP="00B628E1">
            <w:pPr>
              <w:rPr>
                <w:sz w:val="28"/>
                <w:szCs w:val="28"/>
              </w:rPr>
            </w:pPr>
            <w:r w:rsidRPr="005937EC">
              <w:rPr>
                <w:sz w:val="28"/>
                <w:szCs w:val="28"/>
              </w:rPr>
              <w:t>2750,0</w:t>
            </w:r>
          </w:p>
        </w:tc>
      </w:tr>
      <w:tr w:rsidR="00B628E1" w:rsidRPr="005937EC" w:rsidTr="00B628E1">
        <w:trPr>
          <w:trHeight w:val="315"/>
        </w:trPr>
        <w:tc>
          <w:tcPr>
            <w:tcW w:w="2518" w:type="dxa"/>
            <w:vMerge/>
            <w:hideMark/>
          </w:tcPr>
          <w:p w:rsidR="00B628E1" w:rsidRPr="005937EC" w:rsidRDefault="00B628E1" w:rsidP="00B628E1">
            <w:pPr>
              <w:rPr>
                <w:bCs/>
                <w:sz w:val="28"/>
                <w:szCs w:val="28"/>
              </w:rPr>
            </w:pPr>
          </w:p>
        </w:tc>
        <w:tc>
          <w:tcPr>
            <w:tcW w:w="2410" w:type="dxa"/>
            <w:vMerge/>
            <w:hideMark/>
          </w:tcPr>
          <w:p w:rsidR="00B628E1" w:rsidRPr="005937EC" w:rsidRDefault="00B628E1" w:rsidP="00B628E1">
            <w:pPr>
              <w:rPr>
                <w:bCs/>
                <w:sz w:val="28"/>
                <w:szCs w:val="28"/>
              </w:rPr>
            </w:pPr>
          </w:p>
        </w:tc>
        <w:tc>
          <w:tcPr>
            <w:tcW w:w="1843" w:type="dxa"/>
            <w:hideMark/>
          </w:tcPr>
          <w:p w:rsidR="00B628E1" w:rsidRPr="005937EC" w:rsidRDefault="00B628E1" w:rsidP="00B628E1">
            <w:pPr>
              <w:rPr>
                <w:sz w:val="28"/>
                <w:szCs w:val="28"/>
              </w:rPr>
            </w:pPr>
            <w:r w:rsidRPr="005937EC">
              <w:rPr>
                <w:sz w:val="28"/>
                <w:szCs w:val="28"/>
              </w:rPr>
              <w:t>МБ</w:t>
            </w:r>
          </w:p>
        </w:tc>
        <w:tc>
          <w:tcPr>
            <w:tcW w:w="1417" w:type="dxa"/>
            <w:hideMark/>
          </w:tcPr>
          <w:p w:rsidR="00B628E1" w:rsidRPr="005937EC" w:rsidRDefault="00B628E1" w:rsidP="00B628E1">
            <w:pPr>
              <w:rPr>
                <w:sz w:val="28"/>
                <w:szCs w:val="28"/>
              </w:rPr>
            </w:pPr>
            <w:r w:rsidRPr="005937EC">
              <w:rPr>
                <w:sz w:val="28"/>
                <w:szCs w:val="28"/>
              </w:rPr>
              <w:t>50,0</w:t>
            </w:r>
          </w:p>
        </w:tc>
        <w:tc>
          <w:tcPr>
            <w:tcW w:w="1418" w:type="dxa"/>
            <w:hideMark/>
          </w:tcPr>
          <w:p w:rsidR="00B628E1" w:rsidRPr="005937EC" w:rsidRDefault="00B628E1" w:rsidP="00B628E1">
            <w:pPr>
              <w:rPr>
                <w:sz w:val="28"/>
                <w:szCs w:val="28"/>
              </w:rPr>
            </w:pPr>
            <w:r w:rsidRPr="005937EC">
              <w:rPr>
                <w:sz w:val="28"/>
                <w:szCs w:val="28"/>
              </w:rPr>
              <w:t>50,0</w:t>
            </w:r>
          </w:p>
        </w:tc>
        <w:tc>
          <w:tcPr>
            <w:tcW w:w="1559" w:type="dxa"/>
            <w:hideMark/>
          </w:tcPr>
          <w:p w:rsidR="00B628E1" w:rsidRPr="005937EC" w:rsidRDefault="00B628E1" w:rsidP="00B628E1">
            <w:pPr>
              <w:rPr>
                <w:sz w:val="28"/>
                <w:szCs w:val="28"/>
              </w:rPr>
            </w:pPr>
            <w:r w:rsidRPr="005937EC">
              <w:rPr>
                <w:sz w:val="28"/>
                <w:szCs w:val="28"/>
              </w:rPr>
              <w:t>50,0</w:t>
            </w:r>
          </w:p>
        </w:tc>
        <w:tc>
          <w:tcPr>
            <w:tcW w:w="1417" w:type="dxa"/>
            <w:hideMark/>
          </w:tcPr>
          <w:p w:rsidR="00B628E1" w:rsidRPr="005937EC" w:rsidRDefault="00B628E1" w:rsidP="00B628E1">
            <w:pPr>
              <w:rPr>
                <w:sz w:val="28"/>
                <w:szCs w:val="28"/>
              </w:rPr>
            </w:pPr>
            <w:r w:rsidRPr="005937EC">
              <w:rPr>
                <w:sz w:val="28"/>
                <w:szCs w:val="28"/>
              </w:rPr>
              <w:t>50,0</w:t>
            </w:r>
          </w:p>
        </w:tc>
        <w:tc>
          <w:tcPr>
            <w:tcW w:w="1418" w:type="dxa"/>
            <w:hideMark/>
          </w:tcPr>
          <w:p w:rsidR="00B628E1" w:rsidRPr="005937EC" w:rsidRDefault="00B628E1" w:rsidP="00B628E1">
            <w:pPr>
              <w:rPr>
                <w:sz w:val="28"/>
                <w:szCs w:val="28"/>
              </w:rPr>
            </w:pPr>
            <w:r w:rsidRPr="005937EC">
              <w:rPr>
                <w:sz w:val="28"/>
                <w:szCs w:val="28"/>
              </w:rPr>
              <w:t>50,0</w:t>
            </w:r>
          </w:p>
        </w:tc>
        <w:tc>
          <w:tcPr>
            <w:tcW w:w="1559" w:type="dxa"/>
            <w:hideMark/>
          </w:tcPr>
          <w:p w:rsidR="00B628E1" w:rsidRPr="005937EC" w:rsidRDefault="00B628E1" w:rsidP="00B628E1">
            <w:pPr>
              <w:rPr>
                <w:sz w:val="28"/>
                <w:szCs w:val="28"/>
              </w:rPr>
            </w:pPr>
            <w:r w:rsidRPr="005937EC">
              <w:rPr>
                <w:sz w:val="28"/>
                <w:szCs w:val="28"/>
              </w:rPr>
              <w:t>250,0</w:t>
            </w:r>
          </w:p>
        </w:tc>
      </w:tr>
      <w:tr w:rsidR="00B628E1" w:rsidRPr="005937EC" w:rsidTr="00B628E1">
        <w:trPr>
          <w:trHeight w:val="315"/>
        </w:trPr>
        <w:tc>
          <w:tcPr>
            <w:tcW w:w="2518" w:type="dxa"/>
            <w:vMerge/>
            <w:hideMark/>
          </w:tcPr>
          <w:p w:rsidR="00B628E1" w:rsidRPr="005937EC" w:rsidRDefault="00B628E1" w:rsidP="00B628E1">
            <w:pPr>
              <w:rPr>
                <w:bCs/>
                <w:sz w:val="28"/>
                <w:szCs w:val="28"/>
              </w:rPr>
            </w:pPr>
          </w:p>
        </w:tc>
        <w:tc>
          <w:tcPr>
            <w:tcW w:w="2410" w:type="dxa"/>
            <w:vMerge/>
            <w:hideMark/>
          </w:tcPr>
          <w:p w:rsidR="00B628E1" w:rsidRPr="005937EC" w:rsidRDefault="00B628E1" w:rsidP="00B628E1">
            <w:pPr>
              <w:rPr>
                <w:bCs/>
                <w:sz w:val="28"/>
                <w:szCs w:val="28"/>
              </w:rPr>
            </w:pPr>
          </w:p>
        </w:tc>
        <w:tc>
          <w:tcPr>
            <w:tcW w:w="1843" w:type="dxa"/>
            <w:hideMark/>
          </w:tcPr>
          <w:p w:rsidR="00B628E1" w:rsidRPr="005937EC" w:rsidRDefault="00B628E1" w:rsidP="00B628E1">
            <w:pPr>
              <w:rPr>
                <w:sz w:val="28"/>
                <w:szCs w:val="28"/>
              </w:rPr>
            </w:pPr>
            <w:r w:rsidRPr="005937EC">
              <w:rPr>
                <w:sz w:val="28"/>
                <w:szCs w:val="28"/>
              </w:rPr>
              <w:t>ОБ</w:t>
            </w:r>
          </w:p>
        </w:tc>
        <w:tc>
          <w:tcPr>
            <w:tcW w:w="1417" w:type="dxa"/>
            <w:hideMark/>
          </w:tcPr>
          <w:p w:rsidR="00B628E1" w:rsidRPr="005937EC" w:rsidRDefault="00B628E1" w:rsidP="00B628E1">
            <w:pPr>
              <w:rPr>
                <w:sz w:val="28"/>
                <w:szCs w:val="28"/>
              </w:rPr>
            </w:pPr>
            <w:r w:rsidRPr="005937EC">
              <w:rPr>
                <w:sz w:val="28"/>
                <w:szCs w:val="28"/>
              </w:rPr>
              <w:t>500,0</w:t>
            </w:r>
          </w:p>
        </w:tc>
        <w:tc>
          <w:tcPr>
            <w:tcW w:w="1418" w:type="dxa"/>
            <w:hideMark/>
          </w:tcPr>
          <w:p w:rsidR="00B628E1" w:rsidRPr="005937EC" w:rsidRDefault="00B628E1" w:rsidP="00B628E1">
            <w:pPr>
              <w:rPr>
                <w:sz w:val="28"/>
                <w:szCs w:val="28"/>
              </w:rPr>
            </w:pPr>
            <w:r w:rsidRPr="005937EC">
              <w:rPr>
                <w:sz w:val="28"/>
                <w:szCs w:val="28"/>
              </w:rPr>
              <w:t>500,0</w:t>
            </w:r>
          </w:p>
        </w:tc>
        <w:tc>
          <w:tcPr>
            <w:tcW w:w="1559" w:type="dxa"/>
            <w:hideMark/>
          </w:tcPr>
          <w:p w:rsidR="00B628E1" w:rsidRPr="005937EC" w:rsidRDefault="00B628E1" w:rsidP="00B628E1">
            <w:pPr>
              <w:rPr>
                <w:sz w:val="28"/>
                <w:szCs w:val="28"/>
              </w:rPr>
            </w:pPr>
            <w:r w:rsidRPr="005937EC">
              <w:rPr>
                <w:sz w:val="28"/>
                <w:szCs w:val="28"/>
              </w:rPr>
              <w:t>500,0</w:t>
            </w:r>
          </w:p>
        </w:tc>
        <w:tc>
          <w:tcPr>
            <w:tcW w:w="1417" w:type="dxa"/>
            <w:hideMark/>
          </w:tcPr>
          <w:p w:rsidR="00B628E1" w:rsidRPr="005937EC" w:rsidRDefault="00B628E1" w:rsidP="00B628E1">
            <w:pPr>
              <w:rPr>
                <w:sz w:val="28"/>
                <w:szCs w:val="28"/>
              </w:rPr>
            </w:pPr>
            <w:r w:rsidRPr="005937EC">
              <w:rPr>
                <w:sz w:val="28"/>
                <w:szCs w:val="28"/>
              </w:rPr>
              <w:t>500,0</w:t>
            </w:r>
          </w:p>
        </w:tc>
        <w:tc>
          <w:tcPr>
            <w:tcW w:w="1418" w:type="dxa"/>
            <w:hideMark/>
          </w:tcPr>
          <w:p w:rsidR="00B628E1" w:rsidRPr="005937EC" w:rsidRDefault="00B628E1" w:rsidP="00B628E1">
            <w:pPr>
              <w:rPr>
                <w:sz w:val="28"/>
                <w:szCs w:val="28"/>
              </w:rPr>
            </w:pPr>
            <w:r w:rsidRPr="005937EC">
              <w:rPr>
                <w:sz w:val="28"/>
                <w:szCs w:val="28"/>
              </w:rPr>
              <w:t>500,0</w:t>
            </w:r>
          </w:p>
        </w:tc>
        <w:tc>
          <w:tcPr>
            <w:tcW w:w="1559" w:type="dxa"/>
            <w:hideMark/>
          </w:tcPr>
          <w:p w:rsidR="00B628E1" w:rsidRPr="005937EC" w:rsidRDefault="00B628E1" w:rsidP="00B628E1">
            <w:pPr>
              <w:rPr>
                <w:sz w:val="28"/>
                <w:szCs w:val="28"/>
              </w:rPr>
            </w:pPr>
            <w:r w:rsidRPr="005937EC">
              <w:rPr>
                <w:sz w:val="28"/>
                <w:szCs w:val="28"/>
              </w:rPr>
              <w:t>2500,0</w:t>
            </w:r>
          </w:p>
        </w:tc>
      </w:tr>
      <w:tr w:rsidR="00B628E1" w:rsidRPr="005937EC" w:rsidTr="00B628E1">
        <w:trPr>
          <w:trHeight w:val="372"/>
        </w:trPr>
        <w:tc>
          <w:tcPr>
            <w:tcW w:w="2518" w:type="dxa"/>
            <w:vMerge/>
            <w:hideMark/>
          </w:tcPr>
          <w:p w:rsidR="00B628E1" w:rsidRPr="005937EC" w:rsidRDefault="00B628E1" w:rsidP="00B628E1">
            <w:pPr>
              <w:rPr>
                <w:bCs/>
                <w:sz w:val="28"/>
                <w:szCs w:val="28"/>
              </w:rPr>
            </w:pPr>
          </w:p>
        </w:tc>
        <w:tc>
          <w:tcPr>
            <w:tcW w:w="2410" w:type="dxa"/>
            <w:vMerge/>
            <w:hideMark/>
          </w:tcPr>
          <w:p w:rsidR="00B628E1" w:rsidRPr="005937EC" w:rsidRDefault="00B628E1" w:rsidP="00B628E1">
            <w:pPr>
              <w:rPr>
                <w:bCs/>
                <w:sz w:val="28"/>
                <w:szCs w:val="28"/>
              </w:rPr>
            </w:pPr>
          </w:p>
        </w:tc>
        <w:tc>
          <w:tcPr>
            <w:tcW w:w="1843" w:type="dxa"/>
            <w:hideMark/>
          </w:tcPr>
          <w:p w:rsidR="00B628E1" w:rsidRPr="005937EC" w:rsidRDefault="00B628E1" w:rsidP="00B628E1">
            <w:pPr>
              <w:rPr>
                <w:sz w:val="28"/>
                <w:szCs w:val="28"/>
              </w:rPr>
            </w:pPr>
            <w:r w:rsidRPr="005937EC">
              <w:rPr>
                <w:sz w:val="28"/>
                <w:szCs w:val="28"/>
              </w:rPr>
              <w:t>ФБ</w:t>
            </w:r>
          </w:p>
        </w:tc>
        <w:tc>
          <w:tcPr>
            <w:tcW w:w="1417" w:type="dxa"/>
            <w:hideMark/>
          </w:tcPr>
          <w:p w:rsidR="00B628E1" w:rsidRPr="005937EC" w:rsidRDefault="00B628E1" w:rsidP="00B628E1">
            <w:pPr>
              <w:rPr>
                <w:sz w:val="28"/>
                <w:szCs w:val="28"/>
              </w:rPr>
            </w:pPr>
          </w:p>
        </w:tc>
        <w:tc>
          <w:tcPr>
            <w:tcW w:w="1418" w:type="dxa"/>
            <w:hideMark/>
          </w:tcPr>
          <w:p w:rsidR="00B628E1" w:rsidRPr="005937EC" w:rsidRDefault="00B628E1" w:rsidP="00B628E1">
            <w:pPr>
              <w:rPr>
                <w:sz w:val="28"/>
                <w:szCs w:val="28"/>
              </w:rPr>
            </w:pPr>
          </w:p>
        </w:tc>
        <w:tc>
          <w:tcPr>
            <w:tcW w:w="1559" w:type="dxa"/>
            <w:hideMark/>
          </w:tcPr>
          <w:p w:rsidR="00B628E1" w:rsidRPr="005937EC" w:rsidRDefault="00B628E1" w:rsidP="00B628E1">
            <w:pPr>
              <w:rPr>
                <w:sz w:val="28"/>
                <w:szCs w:val="28"/>
              </w:rPr>
            </w:pPr>
          </w:p>
        </w:tc>
        <w:tc>
          <w:tcPr>
            <w:tcW w:w="1417" w:type="dxa"/>
            <w:hideMark/>
          </w:tcPr>
          <w:p w:rsidR="00B628E1" w:rsidRPr="005937EC" w:rsidRDefault="00B628E1" w:rsidP="00B628E1">
            <w:pPr>
              <w:rPr>
                <w:sz w:val="28"/>
                <w:szCs w:val="28"/>
              </w:rPr>
            </w:pPr>
          </w:p>
        </w:tc>
        <w:tc>
          <w:tcPr>
            <w:tcW w:w="1418" w:type="dxa"/>
            <w:hideMark/>
          </w:tcPr>
          <w:p w:rsidR="00B628E1" w:rsidRPr="005937EC" w:rsidRDefault="00B628E1" w:rsidP="00B628E1">
            <w:pPr>
              <w:rPr>
                <w:sz w:val="28"/>
                <w:szCs w:val="28"/>
              </w:rPr>
            </w:pPr>
          </w:p>
        </w:tc>
        <w:tc>
          <w:tcPr>
            <w:tcW w:w="1559" w:type="dxa"/>
            <w:hideMark/>
          </w:tcPr>
          <w:p w:rsidR="00B628E1" w:rsidRPr="005937EC" w:rsidRDefault="00B628E1" w:rsidP="00B628E1">
            <w:pPr>
              <w:rPr>
                <w:sz w:val="28"/>
                <w:szCs w:val="28"/>
              </w:rPr>
            </w:pPr>
          </w:p>
        </w:tc>
      </w:tr>
      <w:tr w:rsidR="00B628E1" w:rsidRPr="005937EC" w:rsidTr="00B628E1">
        <w:trPr>
          <w:trHeight w:val="278"/>
        </w:trPr>
        <w:tc>
          <w:tcPr>
            <w:tcW w:w="2518" w:type="dxa"/>
            <w:vMerge/>
            <w:hideMark/>
          </w:tcPr>
          <w:p w:rsidR="00B628E1" w:rsidRPr="005937EC" w:rsidRDefault="00B628E1" w:rsidP="00B628E1">
            <w:pPr>
              <w:rPr>
                <w:bCs/>
                <w:sz w:val="28"/>
                <w:szCs w:val="28"/>
              </w:rPr>
            </w:pPr>
          </w:p>
        </w:tc>
        <w:tc>
          <w:tcPr>
            <w:tcW w:w="2410" w:type="dxa"/>
            <w:vMerge/>
            <w:hideMark/>
          </w:tcPr>
          <w:p w:rsidR="00B628E1" w:rsidRPr="005937EC" w:rsidRDefault="00B628E1" w:rsidP="00B628E1">
            <w:pPr>
              <w:rPr>
                <w:bCs/>
                <w:sz w:val="28"/>
                <w:szCs w:val="28"/>
              </w:rPr>
            </w:pPr>
          </w:p>
        </w:tc>
        <w:tc>
          <w:tcPr>
            <w:tcW w:w="1843" w:type="dxa"/>
            <w:hideMark/>
          </w:tcPr>
          <w:p w:rsidR="00B628E1" w:rsidRPr="005937EC" w:rsidRDefault="00B628E1" w:rsidP="00B628E1">
            <w:pPr>
              <w:rPr>
                <w:sz w:val="28"/>
                <w:szCs w:val="28"/>
              </w:rPr>
            </w:pPr>
            <w:r w:rsidRPr="005937EC">
              <w:rPr>
                <w:sz w:val="28"/>
                <w:szCs w:val="28"/>
              </w:rPr>
              <w:t>ИИ</w:t>
            </w:r>
          </w:p>
        </w:tc>
        <w:tc>
          <w:tcPr>
            <w:tcW w:w="1417" w:type="dxa"/>
            <w:hideMark/>
          </w:tcPr>
          <w:p w:rsidR="00B628E1" w:rsidRPr="005937EC" w:rsidRDefault="00B628E1" w:rsidP="00B628E1">
            <w:pPr>
              <w:rPr>
                <w:sz w:val="28"/>
                <w:szCs w:val="28"/>
              </w:rPr>
            </w:pPr>
          </w:p>
        </w:tc>
        <w:tc>
          <w:tcPr>
            <w:tcW w:w="1418" w:type="dxa"/>
            <w:hideMark/>
          </w:tcPr>
          <w:p w:rsidR="00B628E1" w:rsidRPr="005937EC" w:rsidRDefault="00B628E1" w:rsidP="00B628E1">
            <w:pPr>
              <w:rPr>
                <w:sz w:val="28"/>
                <w:szCs w:val="28"/>
              </w:rPr>
            </w:pPr>
          </w:p>
        </w:tc>
        <w:tc>
          <w:tcPr>
            <w:tcW w:w="1559" w:type="dxa"/>
            <w:hideMark/>
          </w:tcPr>
          <w:p w:rsidR="00B628E1" w:rsidRPr="005937EC" w:rsidRDefault="00B628E1" w:rsidP="00B628E1">
            <w:pPr>
              <w:rPr>
                <w:sz w:val="28"/>
                <w:szCs w:val="28"/>
              </w:rPr>
            </w:pPr>
          </w:p>
        </w:tc>
        <w:tc>
          <w:tcPr>
            <w:tcW w:w="1417" w:type="dxa"/>
            <w:hideMark/>
          </w:tcPr>
          <w:p w:rsidR="00B628E1" w:rsidRPr="005937EC" w:rsidRDefault="00B628E1" w:rsidP="00B628E1">
            <w:pPr>
              <w:rPr>
                <w:sz w:val="28"/>
                <w:szCs w:val="28"/>
              </w:rPr>
            </w:pPr>
          </w:p>
        </w:tc>
        <w:tc>
          <w:tcPr>
            <w:tcW w:w="1418" w:type="dxa"/>
            <w:hideMark/>
          </w:tcPr>
          <w:p w:rsidR="00B628E1" w:rsidRPr="005937EC" w:rsidRDefault="00B628E1" w:rsidP="00B628E1">
            <w:pPr>
              <w:rPr>
                <w:sz w:val="28"/>
                <w:szCs w:val="28"/>
              </w:rPr>
            </w:pPr>
          </w:p>
        </w:tc>
        <w:tc>
          <w:tcPr>
            <w:tcW w:w="1559" w:type="dxa"/>
            <w:hideMark/>
          </w:tcPr>
          <w:p w:rsidR="00B628E1" w:rsidRPr="005937EC" w:rsidRDefault="00B628E1" w:rsidP="00B628E1">
            <w:pPr>
              <w:rPr>
                <w:sz w:val="28"/>
                <w:szCs w:val="28"/>
              </w:rPr>
            </w:pPr>
          </w:p>
        </w:tc>
      </w:tr>
      <w:tr w:rsidR="00B628E1" w:rsidRPr="005937EC" w:rsidTr="00B628E1">
        <w:trPr>
          <w:trHeight w:val="327"/>
        </w:trPr>
        <w:tc>
          <w:tcPr>
            <w:tcW w:w="2518" w:type="dxa"/>
            <w:vMerge w:val="restart"/>
            <w:hideMark/>
          </w:tcPr>
          <w:p w:rsidR="00B628E1" w:rsidRPr="005937EC" w:rsidRDefault="00B628E1" w:rsidP="00B628E1">
            <w:pPr>
              <w:autoSpaceDE w:val="0"/>
              <w:autoSpaceDN w:val="0"/>
              <w:adjustRightInd w:val="0"/>
              <w:rPr>
                <w:rFonts w:eastAsiaTheme="minorHAnsi"/>
                <w:sz w:val="28"/>
                <w:szCs w:val="28"/>
              </w:rPr>
            </w:pPr>
            <w:r>
              <w:rPr>
                <w:rFonts w:eastAsiaTheme="minorHAnsi"/>
                <w:sz w:val="28"/>
                <w:szCs w:val="28"/>
              </w:rPr>
              <w:t>2.1.</w:t>
            </w:r>
            <w:r w:rsidRPr="005937EC">
              <w:rPr>
                <w:rFonts w:eastAsiaTheme="minorHAnsi"/>
                <w:sz w:val="28"/>
                <w:szCs w:val="28"/>
              </w:rPr>
              <w:t>Реализация системы мер по привлечению и закреплению квал</w:t>
            </w:r>
            <w:r w:rsidRPr="005937EC">
              <w:rPr>
                <w:rFonts w:eastAsiaTheme="minorHAnsi"/>
                <w:sz w:val="28"/>
                <w:szCs w:val="28"/>
              </w:rPr>
              <w:t>и</w:t>
            </w:r>
            <w:r w:rsidRPr="005937EC">
              <w:rPr>
                <w:rFonts w:eastAsiaTheme="minorHAnsi"/>
                <w:sz w:val="28"/>
                <w:szCs w:val="28"/>
              </w:rPr>
              <w:t xml:space="preserve">фицированных кадров в </w:t>
            </w:r>
            <w:proofErr w:type="spellStart"/>
            <w:r w:rsidRPr="005937EC">
              <w:rPr>
                <w:rFonts w:eastAsiaTheme="minorHAnsi"/>
                <w:sz w:val="28"/>
                <w:szCs w:val="28"/>
              </w:rPr>
              <w:t>систем</w:t>
            </w:r>
            <w:r w:rsidRPr="005937EC">
              <w:rPr>
                <w:rFonts w:eastAsiaTheme="minorHAnsi"/>
                <w:sz w:val="28"/>
                <w:szCs w:val="28"/>
              </w:rPr>
              <w:t>е</w:t>
            </w:r>
            <w:r w:rsidRPr="005937EC">
              <w:rPr>
                <w:rFonts w:eastAsiaTheme="minorHAnsi"/>
                <w:sz w:val="28"/>
                <w:szCs w:val="28"/>
              </w:rPr>
              <w:t>образования</w:t>
            </w:r>
            <w:proofErr w:type="spellEnd"/>
            <w:r w:rsidRPr="005937EC">
              <w:rPr>
                <w:rFonts w:eastAsiaTheme="minorHAnsi"/>
                <w:sz w:val="28"/>
                <w:szCs w:val="28"/>
              </w:rPr>
              <w:t xml:space="preserve"> Ве</w:t>
            </w:r>
            <w:r w:rsidRPr="005937EC">
              <w:rPr>
                <w:rFonts w:eastAsiaTheme="minorHAnsi"/>
                <w:sz w:val="28"/>
                <w:szCs w:val="28"/>
              </w:rPr>
              <w:t>н</w:t>
            </w:r>
            <w:r w:rsidRPr="005937EC">
              <w:rPr>
                <w:rFonts w:eastAsiaTheme="minorHAnsi"/>
                <w:sz w:val="28"/>
                <w:szCs w:val="28"/>
              </w:rPr>
              <w:t>геровского района</w:t>
            </w:r>
          </w:p>
        </w:tc>
        <w:tc>
          <w:tcPr>
            <w:tcW w:w="2410" w:type="dxa"/>
            <w:vMerge w:val="restart"/>
            <w:hideMark/>
          </w:tcPr>
          <w:p w:rsidR="00B628E1" w:rsidRPr="005937EC" w:rsidRDefault="00B628E1" w:rsidP="00B628E1">
            <w:pPr>
              <w:rPr>
                <w:sz w:val="28"/>
                <w:szCs w:val="28"/>
              </w:rPr>
            </w:pPr>
            <w:r w:rsidRPr="005937EC">
              <w:rPr>
                <w:bCs/>
                <w:sz w:val="28"/>
                <w:szCs w:val="28"/>
              </w:rPr>
              <w:t xml:space="preserve">УО, ОУ, </w:t>
            </w:r>
            <w:r w:rsidRPr="005937EC">
              <w:rPr>
                <w:sz w:val="28"/>
                <w:szCs w:val="28"/>
              </w:rPr>
              <w:t>МКОУ ДПО ИМЦ</w:t>
            </w:r>
          </w:p>
        </w:tc>
        <w:tc>
          <w:tcPr>
            <w:tcW w:w="1843" w:type="dxa"/>
            <w:noWrap/>
            <w:hideMark/>
          </w:tcPr>
          <w:p w:rsidR="00B628E1" w:rsidRPr="005937EC" w:rsidRDefault="00B628E1" w:rsidP="00B628E1">
            <w:pPr>
              <w:rPr>
                <w:sz w:val="28"/>
                <w:szCs w:val="28"/>
              </w:rPr>
            </w:pPr>
            <w:r w:rsidRPr="005937EC">
              <w:rPr>
                <w:sz w:val="28"/>
                <w:szCs w:val="28"/>
              </w:rPr>
              <w:t>Всего</w:t>
            </w:r>
          </w:p>
        </w:tc>
        <w:tc>
          <w:tcPr>
            <w:tcW w:w="1417" w:type="dxa"/>
            <w:noWrap/>
            <w:hideMark/>
          </w:tcPr>
          <w:p w:rsidR="00B628E1" w:rsidRPr="005937EC" w:rsidRDefault="00B628E1" w:rsidP="00B628E1">
            <w:pPr>
              <w:rPr>
                <w:sz w:val="28"/>
                <w:szCs w:val="28"/>
              </w:rPr>
            </w:pPr>
            <w:r w:rsidRPr="005937EC">
              <w:rPr>
                <w:sz w:val="28"/>
                <w:szCs w:val="28"/>
              </w:rPr>
              <w:t>50,0</w:t>
            </w:r>
          </w:p>
        </w:tc>
        <w:tc>
          <w:tcPr>
            <w:tcW w:w="1418" w:type="dxa"/>
            <w:noWrap/>
            <w:hideMark/>
          </w:tcPr>
          <w:p w:rsidR="00B628E1" w:rsidRPr="005937EC" w:rsidRDefault="00B628E1" w:rsidP="00B628E1">
            <w:pPr>
              <w:rPr>
                <w:sz w:val="28"/>
                <w:szCs w:val="28"/>
              </w:rPr>
            </w:pPr>
            <w:r w:rsidRPr="005937EC">
              <w:rPr>
                <w:sz w:val="28"/>
                <w:szCs w:val="28"/>
              </w:rPr>
              <w:t>50,0</w:t>
            </w:r>
          </w:p>
        </w:tc>
        <w:tc>
          <w:tcPr>
            <w:tcW w:w="1559" w:type="dxa"/>
            <w:noWrap/>
            <w:hideMark/>
          </w:tcPr>
          <w:p w:rsidR="00B628E1" w:rsidRPr="005937EC" w:rsidRDefault="00B628E1" w:rsidP="00B628E1">
            <w:pPr>
              <w:rPr>
                <w:sz w:val="28"/>
                <w:szCs w:val="28"/>
              </w:rPr>
            </w:pPr>
            <w:r w:rsidRPr="005937EC">
              <w:rPr>
                <w:sz w:val="28"/>
                <w:szCs w:val="28"/>
              </w:rPr>
              <w:t>50,0</w:t>
            </w:r>
          </w:p>
        </w:tc>
        <w:tc>
          <w:tcPr>
            <w:tcW w:w="1417" w:type="dxa"/>
            <w:noWrap/>
            <w:hideMark/>
          </w:tcPr>
          <w:p w:rsidR="00B628E1" w:rsidRPr="005937EC" w:rsidRDefault="00B628E1" w:rsidP="00B628E1">
            <w:pPr>
              <w:rPr>
                <w:sz w:val="28"/>
                <w:szCs w:val="28"/>
              </w:rPr>
            </w:pPr>
            <w:r w:rsidRPr="005937EC">
              <w:rPr>
                <w:sz w:val="28"/>
                <w:szCs w:val="28"/>
              </w:rPr>
              <w:t>50,0</w:t>
            </w:r>
          </w:p>
        </w:tc>
        <w:tc>
          <w:tcPr>
            <w:tcW w:w="1418" w:type="dxa"/>
            <w:noWrap/>
            <w:hideMark/>
          </w:tcPr>
          <w:p w:rsidR="00B628E1" w:rsidRPr="005937EC" w:rsidRDefault="00B628E1" w:rsidP="00B628E1">
            <w:pPr>
              <w:rPr>
                <w:sz w:val="28"/>
                <w:szCs w:val="28"/>
              </w:rPr>
            </w:pPr>
            <w:r w:rsidRPr="005937EC">
              <w:rPr>
                <w:sz w:val="28"/>
                <w:szCs w:val="28"/>
              </w:rPr>
              <w:t>50,0</w:t>
            </w:r>
          </w:p>
        </w:tc>
        <w:tc>
          <w:tcPr>
            <w:tcW w:w="1559" w:type="dxa"/>
            <w:hideMark/>
          </w:tcPr>
          <w:p w:rsidR="00B628E1" w:rsidRPr="005937EC" w:rsidRDefault="00B628E1" w:rsidP="00B628E1">
            <w:pPr>
              <w:rPr>
                <w:sz w:val="28"/>
                <w:szCs w:val="28"/>
              </w:rPr>
            </w:pPr>
            <w:r w:rsidRPr="005937EC">
              <w:rPr>
                <w:sz w:val="28"/>
                <w:szCs w:val="28"/>
              </w:rPr>
              <w:t>250,0</w:t>
            </w:r>
          </w:p>
        </w:tc>
      </w:tr>
      <w:tr w:rsidR="00B628E1" w:rsidRPr="005937EC" w:rsidTr="00B628E1">
        <w:trPr>
          <w:trHeight w:val="240"/>
        </w:trPr>
        <w:tc>
          <w:tcPr>
            <w:tcW w:w="2518" w:type="dxa"/>
            <w:vMerge/>
            <w:hideMark/>
          </w:tcPr>
          <w:p w:rsidR="00B628E1" w:rsidRPr="005937EC" w:rsidRDefault="00B628E1" w:rsidP="00B628E1">
            <w:pPr>
              <w:autoSpaceDE w:val="0"/>
              <w:autoSpaceDN w:val="0"/>
              <w:adjustRightInd w:val="0"/>
              <w:rPr>
                <w:rFonts w:eastAsiaTheme="minorHAnsi"/>
                <w:sz w:val="28"/>
                <w:szCs w:val="28"/>
              </w:rPr>
            </w:pPr>
          </w:p>
        </w:tc>
        <w:tc>
          <w:tcPr>
            <w:tcW w:w="2410" w:type="dxa"/>
            <w:vMerge/>
            <w:hideMark/>
          </w:tcPr>
          <w:p w:rsidR="00B628E1" w:rsidRPr="005937EC" w:rsidRDefault="00B628E1" w:rsidP="00B628E1">
            <w:pPr>
              <w:rPr>
                <w:sz w:val="28"/>
                <w:szCs w:val="28"/>
              </w:rPr>
            </w:pPr>
          </w:p>
        </w:tc>
        <w:tc>
          <w:tcPr>
            <w:tcW w:w="1843" w:type="dxa"/>
            <w:noWrap/>
            <w:hideMark/>
          </w:tcPr>
          <w:p w:rsidR="00B628E1" w:rsidRPr="005937EC" w:rsidRDefault="00B628E1" w:rsidP="00B628E1">
            <w:pPr>
              <w:rPr>
                <w:sz w:val="28"/>
                <w:szCs w:val="28"/>
              </w:rPr>
            </w:pPr>
            <w:r w:rsidRPr="005937EC">
              <w:rPr>
                <w:sz w:val="28"/>
                <w:szCs w:val="28"/>
              </w:rPr>
              <w:t>МБ</w:t>
            </w:r>
          </w:p>
        </w:tc>
        <w:tc>
          <w:tcPr>
            <w:tcW w:w="1417" w:type="dxa"/>
            <w:noWrap/>
            <w:hideMark/>
          </w:tcPr>
          <w:p w:rsidR="00B628E1" w:rsidRPr="005937EC" w:rsidRDefault="00B628E1" w:rsidP="00B628E1">
            <w:pPr>
              <w:rPr>
                <w:sz w:val="28"/>
                <w:szCs w:val="28"/>
              </w:rPr>
            </w:pPr>
            <w:r w:rsidRPr="005937EC">
              <w:rPr>
                <w:sz w:val="28"/>
                <w:szCs w:val="28"/>
              </w:rPr>
              <w:t>50,0</w:t>
            </w:r>
          </w:p>
        </w:tc>
        <w:tc>
          <w:tcPr>
            <w:tcW w:w="1418" w:type="dxa"/>
            <w:noWrap/>
            <w:hideMark/>
          </w:tcPr>
          <w:p w:rsidR="00B628E1" w:rsidRPr="005937EC" w:rsidRDefault="00B628E1" w:rsidP="00B628E1">
            <w:pPr>
              <w:rPr>
                <w:sz w:val="28"/>
                <w:szCs w:val="28"/>
              </w:rPr>
            </w:pPr>
            <w:r w:rsidRPr="005937EC">
              <w:rPr>
                <w:sz w:val="28"/>
                <w:szCs w:val="28"/>
              </w:rPr>
              <w:t>50,0</w:t>
            </w:r>
          </w:p>
        </w:tc>
        <w:tc>
          <w:tcPr>
            <w:tcW w:w="1559" w:type="dxa"/>
            <w:noWrap/>
            <w:hideMark/>
          </w:tcPr>
          <w:p w:rsidR="00B628E1" w:rsidRPr="005937EC" w:rsidRDefault="00B628E1" w:rsidP="00B628E1">
            <w:pPr>
              <w:rPr>
                <w:sz w:val="28"/>
                <w:szCs w:val="28"/>
              </w:rPr>
            </w:pPr>
            <w:r w:rsidRPr="005937EC">
              <w:rPr>
                <w:sz w:val="28"/>
                <w:szCs w:val="28"/>
              </w:rPr>
              <w:t>50,0</w:t>
            </w:r>
          </w:p>
        </w:tc>
        <w:tc>
          <w:tcPr>
            <w:tcW w:w="1417" w:type="dxa"/>
            <w:noWrap/>
            <w:hideMark/>
          </w:tcPr>
          <w:p w:rsidR="00B628E1" w:rsidRPr="005937EC" w:rsidRDefault="00B628E1" w:rsidP="00B628E1">
            <w:pPr>
              <w:rPr>
                <w:sz w:val="28"/>
                <w:szCs w:val="28"/>
              </w:rPr>
            </w:pPr>
            <w:r w:rsidRPr="005937EC">
              <w:rPr>
                <w:sz w:val="28"/>
                <w:szCs w:val="28"/>
              </w:rPr>
              <w:t>50,0</w:t>
            </w:r>
          </w:p>
        </w:tc>
        <w:tc>
          <w:tcPr>
            <w:tcW w:w="1418" w:type="dxa"/>
            <w:noWrap/>
            <w:hideMark/>
          </w:tcPr>
          <w:p w:rsidR="00B628E1" w:rsidRPr="005937EC" w:rsidRDefault="00B628E1" w:rsidP="00B628E1">
            <w:pPr>
              <w:rPr>
                <w:sz w:val="28"/>
                <w:szCs w:val="28"/>
              </w:rPr>
            </w:pPr>
            <w:r w:rsidRPr="005937EC">
              <w:rPr>
                <w:sz w:val="28"/>
                <w:szCs w:val="28"/>
              </w:rPr>
              <w:t>50,0</w:t>
            </w:r>
          </w:p>
        </w:tc>
        <w:tc>
          <w:tcPr>
            <w:tcW w:w="1559" w:type="dxa"/>
            <w:hideMark/>
          </w:tcPr>
          <w:p w:rsidR="00B628E1" w:rsidRPr="005937EC" w:rsidRDefault="00B628E1" w:rsidP="00B628E1">
            <w:pPr>
              <w:rPr>
                <w:sz w:val="28"/>
                <w:szCs w:val="28"/>
              </w:rPr>
            </w:pPr>
            <w:r w:rsidRPr="005937EC">
              <w:rPr>
                <w:sz w:val="28"/>
                <w:szCs w:val="28"/>
              </w:rPr>
              <w:t>250,0</w:t>
            </w:r>
          </w:p>
        </w:tc>
      </w:tr>
      <w:tr w:rsidR="00B628E1" w:rsidRPr="005937EC" w:rsidTr="00B628E1">
        <w:trPr>
          <w:trHeight w:val="465"/>
        </w:trPr>
        <w:tc>
          <w:tcPr>
            <w:tcW w:w="2518" w:type="dxa"/>
            <w:vMerge/>
            <w:hideMark/>
          </w:tcPr>
          <w:p w:rsidR="00B628E1" w:rsidRPr="005937EC" w:rsidRDefault="00B628E1" w:rsidP="00B628E1">
            <w:pPr>
              <w:autoSpaceDE w:val="0"/>
              <w:autoSpaceDN w:val="0"/>
              <w:adjustRightInd w:val="0"/>
              <w:rPr>
                <w:rFonts w:eastAsiaTheme="minorHAnsi"/>
                <w:sz w:val="28"/>
                <w:szCs w:val="28"/>
              </w:rPr>
            </w:pPr>
          </w:p>
        </w:tc>
        <w:tc>
          <w:tcPr>
            <w:tcW w:w="2410" w:type="dxa"/>
            <w:vMerge/>
            <w:hideMark/>
          </w:tcPr>
          <w:p w:rsidR="00B628E1" w:rsidRPr="005937EC" w:rsidRDefault="00B628E1" w:rsidP="00B628E1">
            <w:pPr>
              <w:rPr>
                <w:sz w:val="28"/>
                <w:szCs w:val="28"/>
              </w:rPr>
            </w:pPr>
          </w:p>
        </w:tc>
        <w:tc>
          <w:tcPr>
            <w:tcW w:w="1843" w:type="dxa"/>
            <w:noWrap/>
            <w:hideMark/>
          </w:tcPr>
          <w:p w:rsidR="00B628E1" w:rsidRPr="005937EC" w:rsidRDefault="00B628E1" w:rsidP="00B628E1">
            <w:pPr>
              <w:rPr>
                <w:sz w:val="28"/>
                <w:szCs w:val="28"/>
              </w:rPr>
            </w:pPr>
            <w:r w:rsidRPr="005937EC">
              <w:rPr>
                <w:sz w:val="28"/>
                <w:szCs w:val="28"/>
              </w:rPr>
              <w:t>ОБ</w:t>
            </w:r>
          </w:p>
        </w:tc>
        <w:tc>
          <w:tcPr>
            <w:tcW w:w="1417" w:type="dxa"/>
            <w:noWrap/>
            <w:hideMark/>
          </w:tcPr>
          <w:p w:rsidR="00B628E1" w:rsidRPr="005937EC" w:rsidRDefault="00B628E1" w:rsidP="00B628E1">
            <w:pPr>
              <w:rPr>
                <w:sz w:val="28"/>
                <w:szCs w:val="28"/>
              </w:rPr>
            </w:pPr>
          </w:p>
        </w:tc>
        <w:tc>
          <w:tcPr>
            <w:tcW w:w="1418" w:type="dxa"/>
            <w:noWrap/>
            <w:hideMark/>
          </w:tcPr>
          <w:p w:rsidR="00B628E1" w:rsidRPr="005937EC" w:rsidRDefault="00B628E1" w:rsidP="00B628E1">
            <w:pPr>
              <w:rPr>
                <w:sz w:val="28"/>
                <w:szCs w:val="28"/>
              </w:rPr>
            </w:pPr>
          </w:p>
        </w:tc>
        <w:tc>
          <w:tcPr>
            <w:tcW w:w="1559" w:type="dxa"/>
            <w:noWrap/>
            <w:hideMark/>
          </w:tcPr>
          <w:p w:rsidR="00B628E1" w:rsidRPr="005937EC" w:rsidRDefault="00B628E1" w:rsidP="00B628E1">
            <w:pPr>
              <w:rPr>
                <w:sz w:val="28"/>
                <w:szCs w:val="28"/>
              </w:rPr>
            </w:pPr>
          </w:p>
        </w:tc>
        <w:tc>
          <w:tcPr>
            <w:tcW w:w="1417" w:type="dxa"/>
            <w:noWrap/>
            <w:hideMark/>
          </w:tcPr>
          <w:p w:rsidR="00B628E1" w:rsidRPr="005937EC" w:rsidRDefault="00B628E1" w:rsidP="00B628E1">
            <w:pPr>
              <w:rPr>
                <w:sz w:val="28"/>
                <w:szCs w:val="28"/>
              </w:rPr>
            </w:pPr>
          </w:p>
        </w:tc>
        <w:tc>
          <w:tcPr>
            <w:tcW w:w="1418" w:type="dxa"/>
            <w:noWrap/>
            <w:hideMark/>
          </w:tcPr>
          <w:p w:rsidR="00B628E1" w:rsidRPr="005937EC" w:rsidRDefault="00B628E1" w:rsidP="00B628E1">
            <w:pPr>
              <w:rPr>
                <w:sz w:val="28"/>
                <w:szCs w:val="28"/>
              </w:rPr>
            </w:pPr>
          </w:p>
        </w:tc>
        <w:tc>
          <w:tcPr>
            <w:tcW w:w="1559" w:type="dxa"/>
            <w:hideMark/>
          </w:tcPr>
          <w:p w:rsidR="00B628E1" w:rsidRPr="005937EC" w:rsidRDefault="00B628E1" w:rsidP="00B628E1">
            <w:pPr>
              <w:rPr>
                <w:sz w:val="28"/>
                <w:szCs w:val="28"/>
              </w:rPr>
            </w:pPr>
          </w:p>
        </w:tc>
      </w:tr>
      <w:tr w:rsidR="00B628E1" w:rsidRPr="005937EC" w:rsidTr="00B628E1">
        <w:trPr>
          <w:trHeight w:val="375"/>
        </w:trPr>
        <w:tc>
          <w:tcPr>
            <w:tcW w:w="2518" w:type="dxa"/>
            <w:vMerge/>
            <w:hideMark/>
          </w:tcPr>
          <w:p w:rsidR="00B628E1" w:rsidRPr="005937EC" w:rsidRDefault="00B628E1" w:rsidP="00B628E1">
            <w:pPr>
              <w:autoSpaceDE w:val="0"/>
              <w:autoSpaceDN w:val="0"/>
              <w:adjustRightInd w:val="0"/>
              <w:rPr>
                <w:rFonts w:eastAsiaTheme="minorHAnsi"/>
                <w:sz w:val="28"/>
                <w:szCs w:val="28"/>
              </w:rPr>
            </w:pPr>
          </w:p>
        </w:tc>
        <w:tc>
          <w:tcPr>
            <w:tcW w:w="2410" w:type="dxa"/>
            <w:vMerge/>
            <w:hideMark/>
          </w:tcPr>
          <w:p w:rsidR="00B628E1" w:rsidRPr="005937EC" w:rsidRDefault="00B628E1" w:rsidP="00B628E1">
            <w:pPr>
              <w:rPr>
                <w:sz w:val="28"/>
                <w:szCs w:val="28"/>
              </w:rPr>
            </w:pPr>
          </w:p>
        </w:tc>
        <w:tc>
          <w:tcPr>
            <w:tcW w:w="1843" w:type="dxa"/>
            <w:noWrap/>
            <w:hideMark/>
          </w:tcPr>
          <w:p w:rsidR="00B628E1" w:rsidRPr="005937EC" w:rsidRDefault="00B628E1" w:rsidP="00B628E1">
            <w:pPr>
              <w:rPr>
                <w:sz w:val="28"/>
                <w:szCs w:val="28"/>
              </w:rPr>
            </w:pPr>
            <w:r w:rsidRPr="005937EC">
              <w:rPr>
                <w:sz w:val="28"/>
                <w:szCs w:val="28"/>
              </w:rPr>
              <w:t>ФБ</w:t>
            </w:r>
          </w:p>
        </w:tc>
        <w:tc>
          <w:tcPr>
            <w:tcW w:w="1417" w:type="dxa"/>
            <w:noWrap/>
            <w:hideMark/>
          </w:tcPr>
          <w:p w:rsidR="00B628E1" w:rsidRPr="005937EC" w:rsidRDefault="00B628E1" w:rsidP="00B628E1">
            <w:pPr>
              <w:rPr>
                <w:sz w:val="28"/>
                <w:szCs w:val="28"/>
              </w:rPr>
            </w:pPr>
          </w:p>
        </w:tc>
        <w:tc>
          <w:tcPr>
            <w:tcW w:w="1418" w:type="dxa"/>
            <w:noWrap/>
            <w:hideMark/>
          </w:tcPr>
          <w:p w:rsidR="00B628E1" w:rsidRPr="005937EC" w:rsidRDefault="00B628E1" w:rsidP="00B628E1">
            <w:pPr>
              <w:rPr>
                <w:sz w:val="28"/>
                <w:szCs w:val="28"/>
              </w:rPr>
            </w:pPr>
          </w:p>
        </w:tc>
        <w:tc>
          <w:tcPr>
            <w:tcW w:w="1559" w:type="dxa"/>
            <w:noWrap/>
            <w:hideMark/>
          </w:tcPr>
          <w:p w:rsidR="00B628E1" w:rsidRPr="005937EC" w:rsidRDefault="00B628E1" w:rsidP="00B628E1">
            <w:pPr>
              <w:rPr>
                <w:sz w:val="28"/>
                <w:szCs w:val="28"/>
              </w:rPr>
            </w:pPr>
          </w:p>
        </w:tc>
        <w:tc>
          <w:tcPr>
            <w:tcW w:w="1417" w:type="dxa"/>
            <w:noWrap/>
            <w:hideMark/>
          </w:tcPr>
          <w:p w:rsidR="00B628E1" w:rsidRPr="005937EC" w:rsidRDefault="00B628E1" w:rsidP="00B628E1">
            <w:pPr>
              <w:rPr>
                <w:sz w:val="28"/>
                <w:szCs w:val="28"/>
              </w:rPr>
            </w:pPr>
          </w:p>
        </w:tc>
        <w:tc>
          <w:tcPr>
            <w:tcW w:w="1418" w:type="dxa"/>
            <w:noWrap/>
            <w:hideMark/>
          </w:tcPr>
          <w:p w:rsidR="00B628E1" w:rsidRPr="005937EC" w:rsidRDefault="00B628E1" w:rsidP="00B628E1">
            <w:pPr>
              <w:rPr>
                <w:sz w:val="28"/>
                <w:szCs w:val="28"/>
              </w:rPr>
            </w:pPr>
          </w:p>
        </w:tc>
        <w:tc>
          <w:tcPr>
            <w:tcW w:w="1559" w:type="dxa"/>
            <w:hideMark/>
          </w:tcPr>
          <w:p w:rsidR="00B628E1" w:rsidRPr="005937EC" w:rsidRDefault="00B628E1" w:rsidP="00B628E1">
            <w:pPr>
              <w:rPr>
                <w:sz w:val="28"/>
                <w:szCs w:val="28"/>
              </w:rPr>
            </w:pPr>
          </w:p>
        </w:tc>
      </w:tr>
      <w:tr w:rsidR="00B628E1" w:rsidRPr="005937EC" w:rsidTr="00B628E1">
        <w:trPr>
          <w:trHeight w:val="298"/>
        </w:trPr>
        <w:tc>
          <w:tcPr>
            <w:tcW w:w="2518" w:type="dxa"/>
            <w:vMerge/>
            <w:hideMark/>
          </w:tcPr>
          <w:p w:rsidR="00B628E1" w:rsidRPr="005937EC" w:rsidRDefault="00B628E1" w:rsidP="00B628E1">
            <w:pPr>
              <w:autoSpaceDE w:val="0"/>
              <w:autoSpaceDN w:val="0"/>
              <w:adjustRightInd w:val="0"/>
              <w:rPr>
                <w:rFonts w:eastAsiaTheme="minorHAnsi"/>
                <w:sz w:val="28"/>
                <w:szCs w:val="28"/>
              </w:rPr>
            </w:pPr>
          </w:p>
        </w:tc>
        <w:tc>
          <w:tcPr>
            <w:tcW w:w="2410" w:type="dxa"/>
            <w:vMerge/>
            <w:hideMark/>
          </w:tcPr>
          <w:p w:rsidR="00B628E1" w:rsidRPr="005937EC" w:rsidRDefault="00B628E1" w:rsidP="00B628E1">
            <w:pPr>
              <w:rPr>
                <w:sz w:val="28"/>
                <w:szCs w:val="28"/>
              </w:rPr>
            </w:pPr>
          </w:p>
        </w:tc>
        <w:tc>
          <w:tcPr>
            <w:tcW w:w="1843" w:type="dxa"/>
            <w:noWrap/>
            <w:hideMark/>
          </w:tcPr>
          <w:p w:rsidR="00B628E1" w:rsidRPr="005937EC" w:rsidRDefault="00B628E1" w:rsidP="00B628E1">
            <w:pPr>
              <w:rPr>
                <w:sz w:val="28"/>
                <w:szCs w:val="28"/>
              </w:rPr>
            </w:pPr>
            <w:r w:rsidRPr="005937EC">
              <w:rPr>
                <w:sz w:val="28"/>
                <w:szCs w:val="28"/>
              </w:rPr>
              <w:t>ИИ</w:t>
            </w:r>
          </w:p>
          <w:p w:rsidR="00B628E1" w:rsidRPr="005937EC" w:rsidRDefault="00B628E1" w:rsidP="00B628E1">
            <w:pPr>
              <w:rPr>
                <w:sz w:val="28"/>
                <w:szCs w:val="28"/>
              </w:rPr>
            </w:pPr>
          </w:p>
        </w:tc>
        <w:tc>
          <w:tcPr>
            <w:tcW w:w="1417" w:type="dxa"/>
            <w:noWrap/>
            <w:hideMark/>
          </w:tcPr>
          <w:p w:rsidR="00B628E1" w:rsidRPr="005937EC" w:rsidRDefault="00B628E1" w:rsidP="00B628E1">
            <w:pPr>
              <w:rPr>
                <w:sz w:val="28"/>
                <w:szCs w:val="28"/>
              </w:rPr>
            </w:pPr>
          </w:p>
        </w:tc>
        <w:tc>
          <w:tcPr>
            <w:tcW w:w="1418" w:type="dxa"/>
            <w:noWrap/>
            <w:hideMark/>
          </w:tcPr>
          <w:p w:rsidR="00B628E1" w:rsidRPr="005937EC" w:rsidRDefault="00B628E1" w:rsidP="00B628E1">
            <w:pPr>
              <w:rPr>
                <w:sz w:val="28"/>
                <w:szCs w:val="28"/>
              </w:rPr>
            </w:pPr>
          </w:p>
        </w:tc>
        <w:tc>
          <w:tcPr>
            <w:tcW w:w="1559" w:type="dxa"/>
            <w:noWrap/>
            <w:hideMark/>
          </w:tcPr>
          <w:p w:rsidR="00B628E1" w:rsidRPr="005937EC" w:rsidRDefault="00B628E1" w:rsidP="00B628E1">
            <w:pPr>
              <w:rPr>
                <w:sz w:val="28"/>
                <w:szCs w:val="28"/>
              </w:rPr>
            </w:pPr>
          </w:p>
        </w:tc>
        <w:tc>
          <w:tcPr>
            <w:tcW w:w="1417" w:type="dxa"/>
            <w:noWrap/>
            <w:hideMark/>
          </w:tcPr>
          <w:p w:rsidR="00B628E1" w:rsidRPr="005937EC" w:rsidRDefault="00B628E1" w:rsidP="00B628E1">
            <w:pPr>
              <w:rPr>
                <w:sz w:val="28"/>
                <w:szCs w:val="28"/>
              </w:rPr>
            </w:pPr>
          </w:p>
        </w:tc>
        <w:tc>
          <w:tcPr>
            <w:tcW w:w="1418" w:type="dxa"/>
            <w:noWrap/>
            <w:hideMark/>
          </w:tcPr>
          <w:p w:rsidR="00B628E1" w:rsidRPr="005937EC" w:rsidRDefault="00B628E1" w:rsidP="00B628E1">
            <w:pPr>
              <w:rPr>
                <w:sz w:val="28"/>
                <w:szCs w:val="28"/>
              </w:rPr>
            </w:pPr>
          </w:p>
        </w:tc>
        <w:tc>
          <w:tcPr>
            <w:tcW w:w="1559" w:type="dxa"/>
            <w:hideMark/>
          </w:tcPr>
          <w:p w:rsidR="00B628E1" w:rsidRPr="005937EC" w:rsidRDefault="00B628E1" w:rsidP="00B628E1">
            <w:pPr>
              <w:rPr>
                <w:sz w:val="28"/>
                <w:szCs w:val="28"/>
              </w:rPr>
            </w:pPr>
          </w:p>
        </w:tc>
      </w:tr>
      <w:tr w:rsidR="00B628E1" w:rsidRPr="005937EC" w:rsidTr="00B628E1">
        <w:trPr>
          <w:trHeight w:val="309"/>
        </w:trPr>
        <w:tc>
          <w:tcPr>
            <w:tcW w:w="2518" w:type="dxa"/>
            <w:vMerge w:val="restart"/>
            <w:hideMark/>
          </w:tcPr>
          <w:p w:rsidR="00B628E1" w:rsidRPr="005937EC" w:rsidRDefault="00B628E1" w:rsidP="00B628E1">
            <w:pPr>
              <w:autoSpaceDE w:val="0"/>
              <w:autoSpaceDN w:val="0"/>
              <w:adjustRightInd w:val="0"/>
              <w:rPr>
                <w:rFonts w:eastAsiaTheme="minorHAnsi"/>
                <w:sz w:val="28"/>
                <w:szCs w:val="28"/>
              </w:rPr>
            </w:pPr>
            <w:r w:rsidRPr="005937EC">
              <w:rPr>
                <w:rFonts w:eastAsiaTheme="minorHAnsi"/>
                <w:sz w:val="28"/>
                <w:szCs w:val="28"/>
              </w:rPr>
              <w:t xml:space="preserve">2.2.Осуществление </w:t>
            </w:r>
            <w:proofErr w:type="spellStart"/>
            <w:r w:rsidRPr="005937EC">
              <w:rPr>
                <w:rFonts w:eastAsiaTheme="minorHAnsi"/>
                <w:sz w:val="28"/>
                <w:szCs w:val="28"/>
              </w:rPr>
              <w:t>мерметодической</w:t>
            </w:r>
            <w:proofErr w:type="spellEnd"/>
            <w:r w:rsidRPr="005937EC">
              <w:rPr>
                <w:rFonts w:eastAsiaTheme="minorHAnsi"/>
                <w:sz w:val="28"/>
                <w:szCs w:val="28"/>
              </w:rPr>
              <w:t xml:space="preserve"> </w:t>
            </w:r>
            <w:proofErr w:type="spellStart"/>
            <w:r w:rsidRPr="005937EC">
              <w:rPr>
                <w:rFonts w:eastAsiaTheme="minorHAnsi"/>
                <w:sz w:val="28"/>
                <w:szCs w:val="28"/>
              </w:rPr>
              <w:t>исоциальной</w:t>
            </w:r>
            <w:proofErr w:type="spellEnd"/>
            <w:r w:rsidRPr="005937EC">
              <w:rPr>
                <w:rFonts w:eastAsiaTheme="minorHAnsi"/>
                <w:sz w:val="28"/>
                <w:szCs w:val="28"/>
              </w:rPr>
              <w:t xml:space="preserve"> </w:t>
            </w:r>
            <w:proofErr w:type="spellStart"/>
            <w:r w:rsidRPr="005937EC">
              <w:rPr>
                <w:rFonts w:eastAsiaTheme="minorHAnsi"/>
                <w:sz w:val="28"/>
                <w:szCs w:val="28"/>
              </w:rPr>
              <w:t>по</w:t>
            </w:r>
            <w:r w:rsidRPr="005937EC">
              <w:rPr>
                <w:rFonts w:eastAsiaTheme="minorHAnsi"/>
                <w:sz w:val="28"/>
                <w:szCs w:val="28"/>
              </w:rPr>
              <w:t>д</w:t>
            </w:r>
            <w:r w:rsidRPr="005937EC">
              <w:rPr>
                <w:rFonts w:eastAsiaTheme="minorHAnsi"/>
                <w:sz w:val="28"/>
                <w:szCs w:val="28"/>
              </w:rPr>
              <w:t>держкимолодых</w:t>
            </w:r>
            <w:proofErr w:type="spellEnd"/>
            <w:r w:rsidRPr="005937EC">
              <w:rPr>
                <w:rFonts w:eastAsiaTheme="minorHAnsi"/>
                <w:sz w:val="28"/>
                <w:szCs w:val="28"/>
              </w:rPr>
              <w:t xml:space="preserve"> специалистов</w:t>
            </w:r>
          </w:p>
        </w:tc>
        <w:tc>
          <w:tcPr>
            <w:tcW w:w="2410" w:type="dxa"/>
            <w:vMerge w:val="restart"/>
            <w:hideMark/>
          </w:tcPr>
          <w:p w:rsidR="00B628E1" w:rsidRPr="005937EC" w:rsidRDefault="00B628E1" w:rsidP="00B628E1">
            <w:pPr>
              <w:rPr>
                <w:sz w:val="28"/>
                <w:szCs w:val="28"/>
              </w:rPr>
            </w:pPr>
            <w:r w:rsidRPr="005937EC">
              <w:rPr>
                <w:bCs/>
                <w:sz w:val="28"/>
                <w:szCs w:val="28"/>
              </w:rPr>
              <w:t xml:space="preserve">УО, ОУ, </w:t>
            </w:r>
            <w:r w:rsidRPr="005937EC">
              <w:rPr>
                <w:sz w:val="28"/>
                <w:szCs w:val="28"/>
              </w:rPr>
              <w:t>МКОУ ДПО ИМЦ</w:t>
            </w:r>
          </w:p>
        </w:tc>
        <w:tc>
          <w:tcPr>
            <w:tcW w:w="1843" w:type="dxa"/>
            <w:noWrap/>
            <w:hideMark/>
          </w:tcPr>
          <w:p w:rsidR="00B628E1" w:rsidRPr="005937EC" w:rsidRDefault="00B628E1" w:rsidP="00B628E1">
            <w:pPr>
              <w:rPr>
                <w:sz w:val="28"/>
                <w:szCs w:val="28"/>
              </w:rPr>
            </w:pPr>
            <w:r w:rsidRPr="005937EC">
              <w:rPr>
                <w:sz w:val="28"/>
                <w:szCs w:val="28"/>
              </w:rPr>
              <w:t>Всего</w:t>
            </w:r>
          </w:p>
        </w:tc>
        <w:tc>
          <w:tcPr>
            <w:tcW w:w="1417" w:type="dxa"/>
            <w:noWrap/>
            <w:hideMark/>
          </w:tcPr>
          <w:p w:rsidR="00B628E1" w:rsidRPr="005937EC" w:rsidRDefault="00B628E1" w:rsidP="00B628E1">
            <w:pPr>
              <w:rPr>
                <w:sz w:val="28"/>
                <w:szCs w:val="28"/>
              </w:rPr>
            </w:pPr>
            <w:r w:rsidRPr="005937EC">
              <w:rPr>
                <w:sz w:val="28"/>
                <w:szCs w:val="28"/>
              </w:rPr>
              <w:t>500,0</w:t>
            </w:r>
          </w:p>
        </w:tc>
        <w:tc>
          <w:tcPr>
            <w:tcW w:w="1418" w:type="dxa"/>
            <w:noWrap/>
            <w:hideMark/>
          </w:tcPr>
          <w:p w:rsidR="00B628E1" w:rsidRPr="005937EC" w:rsidRDefault="00B628E1" w:rsidP="00B628E1">
            <w:pPr>
              <w:rPr>
                <w:sz w:val="28"/>
                <w:szCs w:val="28"/>
              </w:rPr>
            </w:pPr>
            <w:r w:rsidRPr="005937EC">
              <w:rPr>
                <w:sz w:val="28"/>
                <w:szCs w:val="28"/>
              </w:rPr>
              <w:t>500,0</w:t>
            </w:r>
          </w:p>
        </w:tc>
        <w:tc>
          <w:tcPr>
            <w:tcW w:w="1559" w:type="dxa"/>
            <w:noWrap/>
            <w:hideMark/>
          </w:tcPr>
          <w:p w:rsidR="00B628E1" w:rsidRPr="005937EC" w:rsidRDefault="00B628E1" w:rsidP="00B628E1">
            <w:pPr>
              <w:rPr>
                <w:sz w:val="28"/>
                <w:szCs w:val="28"/>
              </w:rPr>
            </w:pPr>
            <w:r w:rsidRPr="005937EC">
              <w:rPr>
                <w:sz w:val="28"/>
                <w:szCs w:val="28"/>
              </w:rPr>
              <w:t>500,0</w:t>
            </w:r>
          </w:p>
        </w:tc>
        <w:tc>
          <w:tcPr>
            <w:tcW w:w="1417" w:type="dxa"/>
            <w:noWrap/>
            <w:hideMark/>
          </w:tcPr>
          <w:p w:rsidR="00B628E1" w:rsidRPr="005937EC" w:rsidRDefault="00B628E1" w:rsidP="00B628E1">
            <w:pPr>
              <w:rPr>
                <w:sz w:val="28"/>
                <w:szCs w:val="28"/>
              </w:rPr>
            </w:pPr>
            <w:r w:rsidRPr="005937EC">
              <w:rPr>
                <w:sz w:val="28"/>
                <w:szCs w:val="28"/>
              </w:rPr>
              <w:t>500,0</w:t>
            </w:r>
          </w:p>
        </w:tc>
        <w:tc>
          <w:tcPr>
            <w:tcW w:w="1418" w:type="dxa"/>
            <w:noWrap/>
            <w:hideMark/>
          </w:tcPr>
          <w:p w:rsidR="00B628E1" w:rsidRPr="005937EC" w:rsidRDefault="00B628E1" w:rsidP="00B628E1">
            <w:pPr>
              <w:rPr>
                <w:sz w:val="28"/>
                <w:szCs w:val="28"/>
              </w:rPr>
            </w:pPr>
            <w:r w:rsidRPr="005937EC">
              <w:rPr>
                <w:sz w:val="28"/>
                <w:szCs w:val="28"/>
              </w:rPr>
              <w:t>500,0</w:t>
            </w:r>
          </w:p>
        </w:tc>
        <w:tc>
          <w:tcPr>
            <w:tcW w:w="1559" w:type="dxa"/>
            <w:hideMark/>
          </w:tcPr>
          <w:p w:rsidR="00B628E1" w:rsidRPr="005937EC" w:rsidRDefault="00B628E1" w:rsidP="00B628E1">
            <w:pPr>
              <w:rPr>
                <w:sz w:val="28"/>
                <w:szCs w:val="28"/>
              </w:rPr>
            </w:pPr>
            <w:r w:rsidRPr="005937EC">
              <w:rPr>
                <w:sz w:val="28"/>
                <w:szCs w:val="28"/>
              </w:rPr>
              <w:t>2500,0</w:t>
            </w:r>
          </w:p>
        </w:tc>
      </w:tr>
      <w:tr w:rsidR="00B628E1" w:rsidRPr="005937EC" w:rsidTr="00B628E1">
        <w:trPr>
          <w:trHeight w:val="150"/>
        </w:trPr>
        <w:tc>
          <w:tcPr>
            <w:tcW w:w="2518" w:type="dxa"/>
            <w:vMerge/>
            <w:hideMark/>
          </w:tcPr>
          <w:p w:rsidR="00B628E1" w:rsidRPr="005937EC" w:rsidRDefault="00B628E1" w:rsidP="00B628E1">
            <w:pPr>
              <w:autoSpaceDE w:val="0"/>
              <w:autoSpaceDN w:val="0"/>
              <w:adjustRightInd w:val="0"/>
              <w:rPr>
                <w:rFonts w:eastAsiaTheme="minorHAnsi"/>
                <w:sz w:val="28"/>
                <w:szCs w:val="28"/>
              </w:rPr>
            </w:pPr>
          </w:p>
        </w:tc>
        <w:tc>
          <w:tcPr>
            <w:tcW w:w="2410" w:type="dxa"/>
            <w:vMerge/>
            <w:hideMark/>
          </w:tcPr>
          <w:p w:rsidR="00B628E1" w:rsidRPr="005937EC" w:rsidRDefault="00B628E1" w:rsidP="00B628E1">
            <w:pPr>
              <w:rPr>
                <w:sz w:val="28"/>
                <w:szCs w:val="28"/>
              </w:rPr>
            </w:pPr>
          </w:p>
        </w:tc>
        <w:tc>
          <w:tcPr>
            <w:tcW w:w="1843" w:type="dxa"/>
            <w:noWrap/>
            <w:hideMark/>
          </w:tcPr>
          <w:p w:rsidR="00B628E1" w:rsidRPr="005937EC" w:rsidRDefault="00B628E1" w:rsidP="00B628E1">
            <w:pPr>
              <w:rPr>
                <w:sz w:val="28"/>
                <w:szCs w:val="28"/>
              </w:rPr>
            </w:pPr>
            <w:r w:rsidRPr="005937EC">
              <w:rPr>
                <w:sz w:val="28"/>
                <w:szCs w:val="28"/>
              </w:rPr>
              <w:t>МБ</w:t>
            </w:r>
          </w:p>
        </w:tc>
        <w:tc>
          <w:tcPr>
            <w:tcW w:w="1417" w:type="dxa"/>
            <w:noWrap/>
            <w:hideMark/>
          </w:tcPr>
          <w:p w:rsidR="00B628E1" w:rsidRPr="005937EC" w:rsidRDefault="00B628E1" w:rsidP="00B628E1">
            <w:pPr>
              <w:rPr>
                <w:sz w:val="28"/>
                <w:szCs w:val="28"/>
              </w:rPr>
            </w:pPr>
          </w:p>
        </w:tc>
        <w:tc>
          <w:tcPr>
            <w:tcW w:w="1418" w:type="dxa"/>
            <w:noWrap/>
            <w:hideMark/>
          </w:tcPr>
          <w:p w:rsidR="00B628E1" w:rsidRPr="005937EC" w:rsidRDefault="00B628E1" w:rsidP="00B628E1">
            <w:pPr>
              <w:rPr>
                <w:sz w:val="28"/>
                <w:szCs w:val="28"/>
              </w:rPr>
            </w:pPr>
          </w:p>
        </w:tc>
        <w:tc>
          <w:tcPr>
            <w:tcW w:w="1559" w:type="dxa"/>
            <w:noWrap/>
            <w:hideMark/>
          </w:tcPr>
          <w:p w:rsidR="00B628E1" w:rsidRPr="005937EC" w:rsidRDefault="00B628E1" w:rsidP="00B628E1">
            <w:pPr>
              <w:rPr>
                <w:sz w:val="28"/>
                <w:szCs w:val="28"/>
              </w:rPr>
            </w:pPr>
          </w:p>
        </w:tc>
        <w:tc>
          <w:tcPr>
            <w:tcW w:w="1417" w:type="dxa"/>
            <w:noWrap/>
            <w:hideMark/>
          </w:tcPr>
          <w:p w:rsidR="00B628E1" w:rsidRPr="005937EC" w:rsidRDefault="00B628E1" w:rsidP="00B628E1">
            <w:pPr>
              <w:rPr>
                <w:sz w:val="28"/>
                <w:szCs w:val="28"/>
              </w:rPr>
            </w:pPr>
          </w:p>
        </w:tc>
        <w:tc>
          <w:tcPr>
            <w:tcW w:w="1418" w:type="dxa"/>
            <w:noWrap/>
            <w:hideMark/>
          </w:tcPr>
          <w:p w:rsidR="00B628E1" w:rsidRPr="005937EC" w:rsidRDefault="00B628E1" w:rsidP="00B628E1">
            <w:pPr>
              <w:rPr>
                <w:sz w:val="28"/>
                <w:szCs w:val="28"/>
              </w:rPr>
            </w:pPr>
          </w:p>
        </w:tc>
        <w:tc>
          <w:tcPr>
            <w:tcW w:w="1559" w:type="dxa"/>
            <w:hideMark/>
          </w:tcPr>
          <w:p w:rsidR="00B628E1" w:rsidRPr="005937EC" w:rsidRDefault="00B628E1" w:rsidP="00B628E1">
            <w:pPr>
              <w:rPr>
                <w:sz w:val="28"/>
                <w:szCs w:val="28"/>
              </w:rPr>
            </w:pPr>
          </w:p>
        </w:tc>
      </w:tr>
      <w:tr w:rsidR="00B628E1" w:rsidRPr="005937EC" w:rsidTr="00B628E1">
        <w:trPr>
          <w:trHeight w:val="150"/>
        </w:trPr>
        <w:tc>
          <w:tcPr>
            <w:tcW w:w="2518" w:type="dxa"/>
            <w:vMerge/>
            <w:hideMark/>
          </w:tcPr>
          <w:p w:rsidR="00B628E1" w:rsidRPr="005937EC" w:rsidRDefault="00B628E1" w:rsidP="00B628E1">
            <w:pPr>
              <w:autoSpaceDE w:val="0"/>
              <w:autoSpaceDN w:val="0"/>
              <w:adjustRightInd w:val="0"/>
              <w:rPr>
                <w:rFonts w:eastAsiaTheme="minorHAnsi"/>
                <w:sz w:val="28"/>
                <w:szCs w:val="28"/>
              </w:rPr>
            </w:pPr>
          </w:p>
        </w:tc>
        <w:tc>
          <w:tcPr>
            <w:tcW w:w="2410" w:type="dxa"/>
            <w:vMerge/>
            <w:hideMark/>
          </w:tcPr>
          <w:p w:rsidR="00B628E1" w:rsidRPr="005937EC" w:rsidRDefault="00B628E1" w:rsidP="00B628E1">
            <w:pPr>
              <w:rPr>
                <w:sz w:val="28"/>
                <w:szCs w:val="28"/>
              </w:rPr>
            </w:pPr>
          </w:p>
        </w:tc>
        <w:tc>
          <w:tcPr>
            <w:tcW w:w="1843" w:type="dxa"/>
            <w:noWrap/>
            <w:hideMark/>
          </w:tcPr>
          <w:p w:rsidR="00B628E1" w:rsidRPr="005937EC" w:rsidRDefault="00B628E1" w:rsidP="00B628E1">
            <w:pPr>
              <w:rPr>
                <w:sz w:val="28"/>
                <w:szCs w:val="28"/>
              </w:rPr>
            </w:pPr>
            <w:r w:rsidRPr="005937EC">
              <w:rPr>
                <w:sz w:val="28"/>
                <w:szCs w:val="28"/>
              </w:rPr>
              <w:t>ОБ</w:t>
            </w:r>
          </w:p>
        </w:tc>
        <w:tc>
          <w:tcPr>
            <w:tcW w:w="1417" w:type="dxa"/>
            <w:noWrap/>
            <w:hideMark/>
          </w:tcPr>
          <w:p w:rsidR="00B628E1" w:rsidRPr="005937EC" w:rsidRDefault="00B628E1" w:rsidP="00B628E1">
            <w:pPr>
              <w:rPr>
                <w:sz w:val="28"/>
                <w:szCs w:val="28"/>
              </w:rPr>
            </w:pPr>
            <w:r w:rsidRPr="005937EC">
              <w:rPr>
                <w:sz w:val="28"/>
                <w:szCs w:val="28"/>
              </w:rPr>
              <w:t>500,0</w:t>
            </w:r>
          </w:p>
        </w:tc>
        <w:tc>
          <w:tcPr>
            <w:tcW w:w="1418" w:type="dxa"/>
            <w:noWrap/>
            <w:hideMark/>
          </w:tcPr>
          <w:p w:rsidR="00B628E1" w:rsidRPr="005937EC" w:rsidRDefault="00B628E1" w:rsidP="00B628E1">
            <w:pPr>
              <w:rPr>
                <w:sz w:val="28"/>
                <w:szCs w:val="28"/>
              </w:rPr>
            </w:pPr>
            <w:r w:rsidRPr="005937EC">
              <w:rPr>
                <w:sz w:val="28"/>
                <w:szCs w:val="28"/>
              </w:rPr>
              <w:t>500,0</w:t>
            </w:r>
          </w:p>
        </w:tc>
        <w:tc>
          <w:tcPr>
            <w:tcW w:w="1559" w:type="dxa"/>
            <w:noWrap/>
            <w:hideMark/>
          </w:tcPr>
          <w:p w:rsidR="00B628E1" w:rsidRPr="005937EC" w:rsidRDefault="00B628E1" w:rsidP="00B628E1">
            <w:pPr>
              <w:rPr>
                <w:sz w:val="28"/>
                <w:szCs w:val="28"/>
              </w:rPr>
            </w:pPr>
            <w:r w:rsidRPr="005937EC">
              <w:rPr>
                <w:sz w:val="28"/>
                <w:szCs w:val="28"/>
              </w:rPr>
              <w:t>500,0</w:t>
            </w:r>
          </w:p>
        </w:tc>
        <w:tc>
          <w:tcPr>
            <w:tcW w:w="1417" w:type="dxa"/>
            <w:noWrap/>
            <w:hideMark/>
          </w:tcPr>
          <w:p w:rsidR="00B628E1" w:rsidRPr="005937EC" w:rsidRDefault="00B628E1" w:rsidP="00B628E1">
            <w:pPr>
              <w:rPr>
                <w:sz w:val="28"/>
                <w:szCs w:val="28"/>
              </w:rPr>
            </w:pPr>
            <w:r w:rsidRPr="005937EC">
              <w:rPr>
                <w:sz w:val="28"/>
                <w:szCs w:val="28"/>
              </w:rPr>
              <w:t>500,0</w:t>
            </w:r>
          </w:p>
        </w:tc>
        <w:tc>
          <w:tcPr>
            <w:tcW w:w="1418" w:type="dxa"/>
            <w:noWrap/>
            <w:hideMark/>
          </w:tcPr>
          <w:p w:rsidR="00B628E1" w:rsidRPr="005937EC" w:rsidRDefault="00B628E1" w:rsidP="00B628E1">
            <w:pPr>
              <w:rPr>
                <w:sz w:val="28"/>
                <w:szCs w:val="28"/>
              </w:rPr>
            </w:pPr>
            <w:r w:rsidRPr="005937EC">
              <w:rPr>
                <w:sz w:val="28"/>
                <w:szCs w:val="28"/>
              </w:rPr>
              <w:t>500,0</w:t>
            </w:r>
          </w:p>
        </w:tc>
        <w:tc>
          <w:tcPr>
            <w:tcW w:w="1559" w:type="dxa"/>
            <w:hideMark/>
          </w:tcPr>
          <w:p w:rsidR="00B628E1" w:rsidRPr="005937EC" w:rsidRDefault="00B628E1" w:rsidP="00B628E1">
            <w:pPr>
              <w:rPr>
                <w:sz w:val="28"/>
                <w:szCs w:val="28"/>
              </w:rPr>
            </w:pPr>
            <w:r w:rsidRPr="005937EC">
              <w:rPr>
                <w:sz w:val="28"/>
                <w:szCs w:val="28"/>
              </w:rPr>
              <w:t>2500,0</w:t>
            </w:r>
          </w:p>
        </w:tc>
      </w:tr>
      <w:tr w:rsidR="00B628E1" w:rsidRPr="005937EC" w:rsidTr="00B628E1">
        <w:trPr>
          <w:trHeight w:val="195"/>
        </w:trPr>
        <w:tc>
          <w:tcPr>
            <w:tcW w:w="2518" w:type="dxa"/>
            <w:vMerge/>
            <w:hideMark/>
          </w:tcPr>
          <w:p w:rsidR="00B628E1" w:rsidRPr="005937EC" w:rsidRDefault="00B628E1" w:rsidP="00B628E1">
            <w:pPr>
              <w:autoSpaceDE w:val="0"/>
              <w:autoSpaceDN w:val="0"/>
              <w:adjustRightInd w:val="0"/>
              <w:rPr>
                <w:rFonts w:eastAsiaTheme="minorHAnsi"/>
                <w:sz w:val="28"/>
                <w:szCs w:val="28"/>
              </w:rPr>
            </w:pPr>
          </w:p>
        </w:tc>
        <w:tc>
          <w:tcPr>
            <w:tcW w:w="2410" w:type="dxa"/>
            <w:vMerge/>
            <w:hideMark/>
          </w:tcPr>
          <w:p w:rsidR="00B628E1" w:rsidRPr="005937EC" w:rsidRDefault="00B628E1" w:rsidP="00B628E1">
            <w:pPr>
              <w:rPr>
                <w:sz w:val="28"/>
                <w:szCs w:val="28"/>
              </w:rPr>
            </w:pPr>
          </w:p>
        </w:tc>
        <w:tc>
          <w:tcPr>
            <w:tcW w:w="1843" w:type="dxa"/>
            <w:noWrap/>
            <w:hideMark/>
          </w:tcPr>
          <w:p w:rsidR="00B628E1" w:rsidRPr="005937EC" w:rsidRDefault="00B628E1" w:rsidP="00B628E1">
            <w:pPr>
              <w:rPr>
                <w:sz w:val="28"/>
                <w:szCs w:val="28"/>
              </w:rPr>
            </w:pPr>
            <w:r w:rsidRPr="005937EC">
              <w:rPr>
                <w:sz w:val="28"/>
                <w:szCs w:val="28"/>
              </w:rPr>
              <w:t>ФБ</w:t>
            </w:r>
          </w:p>
        </w:tc>
        <w:tc>
          <w:tcPr>
            <w:tcW w:w="1417" w:type="dxa"/>
            <w:noWrap/>
            <w:hideMark/>
          </w:tcPr>
          <w:p w:rsidR="00B628E1" w:rsidRPr="005937EC" w:rsidRDefault="00B628E1" w:rsidP="00B628E1">
            <w:pPr>
              <w:rPr>
                <w:sz w:val="28"/>
                <w:szCs w:val="28"/>
              </w:rPr>
            </w:pPr>
          </w:p>
        </w:tc>
        <w:tc>
          <w:tcPr>
            <w:tcW w:w="1418" w:type="dxa"/>
            <w:noWrap/>
            <w:hideMark/>
          </w:tcPr>
          <w:p w:rsidR="00B628E1" w:rsidRPr="005937EC" w:rsidRDefault="00B628E1" w:rsidP="00B628E1">
            <w:pPr>
              <w:rPr>
                <w:sz w:val="28"/>
                <w:szCs w:val="28"/>
              </w:rPr>
            </w:pPr>
          </w:p>
        </w:tc>
        <w:tc>
          <w:tcPr>
            <w:tcW w:w="1559" w:type="dxa"/>
            <w:noWrap/>
            <w:hideMark/>
          </w:tcPr>
          <w:p w:rsidR="00B628E1" w:rsidRPr="005937EC" w:rsidRDefault="00B628E1" w:rsidP="00B628E1">
            <w:pPr>
              <w:rPr>
                <w:sz w:val="28"/>
                <w:szCs w:val="28"/>
              </w:rPr>
            </w:pPr>
          </w:p>
        </w:tc>
        <w:tc>
          <w:tcPr>
            <w:tcW w:w="1417" w:type="dxa"/>
            <w:noWrap/>
            <w:hideMark/>
          </w:tcPr>
          <w:p w:rsidR="00B628E1" w:rsidRPr="005937EC" w:rsidRDefault="00B628E1" w:rsidP="00B628E1">
            <w:pPr>
              <w:rPr>
                <w:sz w:val="28"/>
                <w:szCs w:val="28"/>
              </w:rPr>
            </w:pPr>
          </w:p>
        </w:tc>
        <w:tc>
          <w:tcPr>
            <w:tcW w:w="1418" w:type="dxa"/>
            <w:noWrap/>
            <w:hideMark/>
          </w:tcPr>
          <w:p w:rsidR="00B628E1" w:rsidRPr="005937EC" w:rsidRDefault="00B628E1" w:rsidP="00B628E1">
            <w:pPr>
              <w:rPr>
                <w:sz w:val="28"/>
                <w:szCs w:val="28"/>
              </w:rPr>
            </w:pPr>
          </w:p>
        </w:tc>
        <w:tc>
          <w:tcPr>
            <w:tcW w:w="1559" w:type="dxa"/>
            <w:hideMark/>
          </w:tcPr>
          <w:p w:rsidR="00B628E1" w:rsidRPr="005937EC" w:rsidRDefault="00B628E1" w:rsidP="00B628E1">
            <w:pPr>
              <w:rPr>
                <w:sz w:val="28"/>
                <w:szCs w:val="28"/>
              </w:rPr>
            </w:pPr>
          </w:p>
        </w:tc>
      </w:tr>
      <w:tr w:rsidR="00B628E1" w:rsidRPr="005937EC" w:rsidTr="00B628E1">
        <w:trPr>
          <w:trHeight w:val="255"/>
        </w:trPr>
        <w:tc>
          <w:tcPr>
            <w:tcW w:w="2518" w:type="dxa"/>
            <w:vMerge/>
            <w:hideMark/>
          </w:tcPr>
          <w:p w:rsidR="00B628E1" w:rsidRPr="005937EC" w:rsidRDefault="00B628E1" w:rsidP="00B628E1">
            <w:pPr>
              <w:autoSpaceDE w:val="0"/>
              <w:autoSpaceDN w:val="0"/>
              <w:adjustRightInd w:val="0"/>
              <w:rPr>
                <w:rFonts w:eastAsiaTheme="minorHAnsi"/>
                <w:sz w:val="28"/>
                <w:szCs w:val="28"/>
              </w:rPr>
            </w:pPr>
          </w:p>
        </w:tc>
        <w:tc>
          <w:tcPr>
            <w:tcW w:w="2410" w:type="dxa"/>
            <w:vMerge/>
            <w:hideMark/>
          </w:tcPr>
          <w:p w:rsidR="00B628E1" w:rsidRPr="005937EC" w:rsidRDefault="00B628E1" w:rsidP="00B628E1">
            <w:pPr>
              <w:rPr>
                <w:sz w:val="28"/>
                <w:szCs w:val="28"/>
              </w:rPr>
            </w:pPr>
          </w:p>
        </w:tc>
        <w:tc>
          <w:tcPr>
            <w:tcW w:w="1843" w:type="dxa"/>
            <w:noWrap/>
            <w:hideMark/>
          </w:tcPr>
          <w:p w:rsidR="00B628E1" w:rsidRPr="005937EC" w:rsidRDefault="00B628E1" w:rsidP="00B628E1">
            <w:pPr>
              <w:rPr>
                <w:sz w:val="28"/>
                <w:szCs w:val="28"/>
              </w:rPr>
            </w:pPr>
            <w:r w:rsidRPr="005937EC">
              <w:rPr>
                <w:sz w:val="28"/>
                <w:szCs w:val="28"/>
              </w:rPr>
              <w:t>ИИ</w:t>
            </w:r>
          </w:p>
        </w:tc>
        <w:tc>
          <w:tcPr>
            <w:tcW w:w="1417" w:type="dxa"/>
            <w:noWrap/>
            <w:hideMark/>
          </w:tcPr>
          <w:p w:rsidR="00B628E1" w:rsidRPr="005937EC" w:rsidRDefault="00B628E1" w:rsidP="00B628E1">
            <w:pPr>
              <w:rPr>
                <w:sz w:val="28"/>
                <w:szCs w:val="28"/>
              </w:rPr>
            </w:pPr>
          </w:p>
        </w:tc>
        <w:tc>
          <w:tcPr>
            <w:tcW w:w="1418" w:type="dxa"/>
            <w:noWrap/>
            <w:hideMark/>
          </w:tcPr>
          <w:p w:rsidR="00B628E1" w:rsidRPr="005937EC" w:rsidRDefault="00B628E1" w:rsidP="00B628E1">
            <w:pPr>
              <w:rPr>
                <w:sz w:val="28"/>
                <w:szCs w:val="28"/>
              </w:rPr>
            </w:pPr>
          </w:p>
        </w:tc>
        <w:tc>
          <w:tcPr>
            <w:tcW w:w="1559" w:type="dxa"/>
            <w:noWrap/>
            <w:hideMark/>
          </w:tcPr>
          <w:p w:rsidR="00B628E1" w:rsidRPr="005937EC" w:rsidRDefault="00B628E1" w:rsidP="00B628E1">
            <w:pPr>
              <w:rPr>
                <w:sz w:val="28"/>
                <w:szCs w:val="28"/>
              </w:rPr>
            </w:pPr>
          </w:p>
        </w:tc>
        <w:tc>
          <w:tcPr>
            <w:tcW w:w="1417" w:type="dxa"/>
            <w:noWrap/>
            <w:hideMark/>
          </w:tcPr>
          <w:p w:rsidR="00B628E1" w:rsidRPr="005937EC" w:rsidRDefault="00B628E1" w:rsidP="00B628E1">
            <w:pPr>
              <w:rPr>
                <w:sz w:val="28"/>
                <w:szCs w:val="28"/>
              </w:rPr>
            </w:pPr>
          </w:p>
        </w:tc>
        <w:tc>
          <w:tcPr>
            <w:tcW w:w="1418" w:type="dxa"/>
            <w:noWrap/>
            <w:hideMark/>
          </w:tcPr>
          <w:p w:rsidR="00B628E1" w:rsidRPr="005937EC" w:rsidRDefault="00B628E1" w:rsidP="00B628E1">
            <w:pPr>
              <w:rPr>
                <w:sz w:val="28"/>
                <w:szCs w:val="28"/>
              </w:rPr>
            </w:pPr>
          </w:p>
        </w:tc>
        <w:tc>
          <w:tcPr>
            <w:tcW w:w="1559" w:type="dxa"/>
            <w:hideMark/>
          </w:tcPr>
          <w:p w:rsidR="00B628E1" w:rsidRPr="005937EC" w:rsidRDefault="00B628E1" w:rsidP="00B628E1">
            <w:pPr>
              <w:rPr>
                <w:sz w:val="28"/>
                <w:szCs w:val="28"/>
              </w:rPr>
            </w:pPr>
          </w:p>
        </w:tc>
      </w:tr>
      <w:tr w:rsidR="00B628E1" w:rsidRPr="005937EC" w:rsidTr="00B628E1">
        <w:trPr>
          <w:trHeight w:val="315"/>
        </w:trPr>
        <w:tc>
          <w:tcPr>
            <w:tcW w:w="2518" w:type="dxa"/>
            <w:vMerge w:val="restart"/>
            <w:hideMark/>
          </w:tcPr>
          <w:p w:rsidR="00B628E1" w:rsidRPr="005937EC" w:rsidRDefault="00B628E1" w:rsidP="00B628E1">
            <w:pPr>
              <w:autoSpaceDE w:val="0"/>
              <w:autoSpaceDN w:val="0"/>
              <w:adjustRightInd w:val="0"/>
              <w:rPr>
                <w:rFonts w:eastAsiaTheme="minorHAnsi"/>
                <w:sz w:val="28"/>
                <w:szCs w:val="28"/>
              </w:rPr>
            </w:pPr>
            <w:r w:rsidRPr="005937EC">
              <w:rPr>
                <w:b/>
                <w:bCs/>
                <w:sz w:val="28"/>
                <w:szCs w:val="28"/>
              </w:rPr>
              <w:t xml:space="preserve">Подпрограмма 3 </w:t>
            </w:r>
            <w:r w:rsidRPr="005937EC">
              <w:rPr>
                <w:bCs/>
                <w:sz w:val="28"/>
                <w:szCs w:val="28"/>
              </w:rPr>
              <w:t>«</w:t>
            </w:r>
            <w:r w:rsidRPr="005937EC">
              <w:rPr>
                <w:rFonts w:eastAsiaTheme="minorHAnsi"/>
                <w:sz w:val="28"/>
                <w:szCs w:val="28"/>
              </w:rPr>
              <w:t>Выявление и поддержка од</w:t>
            </w:r>
            <w:r w:rsidRPr="005937EC">
              <w:rPr>
                <w:rFonts w:eastAsiaTheme="minorHAnsi"/>
                <w:sz w:val="28"/>
                <w:szCs w:val="28"/>
              </w:rPr>
              <w:t>а</w:t>
            </w:r>
            <w:r w:rsidRPr="005937EC">
              <w:rPr>
                <w:rFonts w:eastAsiaTheme="minorHAnsi"/>
                <w:sz w:val="28"/>
                <w:szCs w:val="28"/>
              </w:rPr>
              <w:t>ренных детей и талантливой уч</w:t>
            </w:r>
            <w:r w:rsidRPr="005937EC">
              <w:rPr>
                <w:rFonts w:eastAsiaTheme="minorHAnsi"/>
                <w:sz w:val="28"/>
                <w:szCs w:val="28"/>
              </w:rPr>
              <w:t>а</w:t>
            </w:r>
            <w:r w:rsidRPr="005937EC">
              <w:rPr>
                <w:rFonts w:eastAsiaTheme="minorHAnsi"/>
                <w:sz w:val="28"/>
                <w:szCs w:val="28"/>
              </w:rPr>
              <w:t>щейся молодежи»</w:t>
            </w:r>
          </w:p>
        </w:tc>
        <w:tc>
          <w:tcPr>
            <w:tcW w:w="2410" w:type="dxa"/>
            <w:vMerge w:val="restart"/>
            <w:hideMark/>
          </w:tcPr>
          <w:p w:rsidR="00B628E1" w:rsidRPr="005937EC" w:rsidRDefault="00B628E1" w:rsidP="00B628E1">
            <w:pPr>
              <w:rPr>
                <w:bCs/>
                <w:sz w:val="28"/>
                <w:szCs w:val="28"/>
              </w:rPr>
            </w:pPr>
            <w:r w:rsidRPr="005937EC">
              <w:rPr>
                <w:bCs/>
                <w:sz w:val="28"/>
                <w:szCs w:val="28"/>
              </w:rPr>
              <w:t xml:space="preserve">УО, ОУ, </w:t>
            </w:r>
            <w:r w:rsidRPr="005937EC">
              <w:rPr>
                <w:sz w:val="28"/>
                <w:szCs w:val="28"/>
              </w:rPr>
              <w:t>МКОУ ДПО ИМЦ</w:t>
            </w:r>
          </w:p>
        </w:tc>
        <w:tc>
          <w:tcPr>
            <w:tcW w:w="1843" w:type="dxa"/>
            <w:hideMark/>
          </w:tcPr>
          <w:p w:rsidR="00B628E1" w:rsidRPr="005937EC" w:rsidRDefault="00B628E1" w:rsidP="00B628E1">
            <w:pPr>
              <w:rPr>
                <w:sz w:val="28"/>
                <w:szCs w:val="28"/>
              </w:rPr>
            </w:pPr>
            <w:r w:rsidRPr="005937EC">
              <w:rPr>
                <w:sz w:val="28"/>
                <w:szCs w:val="28"/>
              </w:rPr>
              <w:t>Всего</w:t>
            </w:r>
          </w:p>
        </w:tc>
        <w:tc>
          <w:tcPr>
            <w:tcW w:w="1417" w:type="dxa"/>
            <w:hideMark/>
          </w:tcPr>
          <w:p w:rsidR="00B628E1" w:rsidRPr="005937EC" w:rsidRDefault="00B628E1" w:rsidP="00B628E1">
            <w:pPr>
              <w:rPr>
                <w:sz w:val="28"/>
                <w:szCs w:val="28"/>
              </w:rPr>
            </w:pPr>
            <w:r w:rsidRPr="005937EC">
              <w:rPr>
                <w:sz w:val="28"/>
                <w:szCs w:val="28"/>
              </w:rPr>
              <w:t>263,0</w:t>
            </w:r>
          </w:p>
        </w:tc>
        <w:tc>
          <w:tcPr>
            <w:tcW w:w="1418" w:type="dxa"/>
            <w:hideMark/>
          </w:tcPr>
          <w:p w:rsidR="00B628E1" w:rsidRPr="005937EC" w:rsidRDefault="00B628E1" w:rsidP="00B628E1">
            <w:pPr>
              <w:rPr>
                <w:sz w:val="28"/>
                <w:szCs w:val="28"/>
              </w:rPr>
            </w:pPr>
            <w:r w:rsidRPr="005937EC">
              <w:rPr>
                <w:sz w:val="28"/>
                <w:szCs w:val="28"/>
              </w:rPr>
              <w:t>263,0</w:t>
            </w:r>
          </w:p>
        </w:tc>
        <w:tc>
          <w:tcPr>
            <w:tcW w:w="1559" w:type="dxa"/>
            <w:hideMark/>
          </w:tcPr>
          <w:p w:rsidR="00B628E1" w:rsidRPr="005937EC" w:rsidRDefault="00B628E1" w:rsidP="00B628E1">
            <w:pPr>
              <w:rPr>
                <w:sz w:val="28"/>
                <w:szCs w:val="28"/>
              </w:rPr>
            </w:pPr>
            <w:r w:rsidRPr="005937EC">
              <w:rPr>
                <w:sz w:val="28"/>
                <w:szCs w:val="28"/>
              </w:rPr>
              <w:t>263,0</w:t>
            </w:r>
          </w:p>
        </w:tc>
        <w:tc>
          <w:tcPr>
            <w:tcW w:w="1417" w:type="dxa"/>
            <w:hideMark/>
          </w:tcPr>
          <w:p w:rsidR="00B628E1" w:rsidRPr="005937EC" w:rsidRDefault="00B628E1" w:rsidP="00B628E1">
            <w:pPr>
              <w:rPr>
                <w:sz w:val="28"/>
                <w:szCs w:val="28"/>
              </w:rPr>
            </w:pPr>
            <w:r w:rsidRPr="005937EC">
              <w:rPr>
                <w:sz w:val="28"/>
                <w:szCs w:val="28"/>
              </w:rPr>
              <w:t>263,0</w:t>
            </w:r>
          </w:p>
        </w:tc>
        <w:tc>
          <w:tcPr>
            <w:tcW w:w="1418" w:type="dxa"/>
            <w:hideMark/>
          </w:tcPr>
          <w:p w:rsidR="00B628E1" w:rsidRPr="005937EC" w:rsidRDefault="00B628E1" w:rsidP="00B628E1">
            <w:pPr>
              <w:rPr>
                <w:sz w:val="28"/>
                <w:szCs w:val="28"/>
              </w:rPr>
            </w:pPr>
            <w:r w:rsidRPr="005937EC">
              <w:rPr>
                <w:sz w:val="28"/>
                <w:szCs w:val="28"/>
              </w:rPr>
              <w:t>263,0</w:t>
            </w:r>
          </w:p>
        </w:tc>
        <w:tc>
          <w:tcPr>
            <w:tcW w:w="1559" w:type="dxa"/>
            <w:hideMark/>
          </w:tcPr>
          <w:p w:rsidR="00B628E1" w:rsidRPr="005937EC" w:rsidRDefault="00B628E1" w:rsidP="00B628E1">
            <w:pPr>
              <w:rPr>
                <w:sz w:val="28"/>
                <w:szCs w:val="28"/>
              </w:rPr>
            </w:pPr>
            <w:r w:rsidRPr="005937EC">
              <w:rPr>
                <w:sz w:val="28"/>
                <w:szCs w:val="28"/>
              </w:rPr>
              <w:t>1315,0</w:t>
            </w:r>
          </w:p>
        </w:tc>
      </w:tr>
      <w:tr w:rsidR="00B628E1" w:rsidRPr="005937EC" w:rsidTr="00B628E1">
        <w:trPr>
          <w:trHeight w:val="315"/>
        </w:trPr>
        <w:tc>
          <w:tcPr>
            <w:tcW w:w="2518" w:type="dxa"/>
            <w:vMerge/>
            <w:hideMark/>
          </w:tcPr>
          <w:p w:rsidR="00B628E1" w:rsidRPr="005937EC" w:rsidRDefault="00B628E1" w:rsidP="00B628E1">
            <w:pPr>
              <w:rPr>
                <w:bCs/>
                <w:sz w:val="28"/>
                <w:szCs w:val="28"/>
              </w:rPr>
            </w:pPr>
          </w:p>
        </w:tc>
        <w:tc>
          <w:tcPr>
            <w:tcW w:w="2410" w:type="dxa"/>
            <w:vMerge/>
            <w:hideMark/>
          </w:tcPr>
          <w:p w:rsidR="00B628E1" w:rsidRPr="005937EC" w:rsidRDefault="00B628E1" w:rsidP="00B628E1">
            <w:pPr>
              <w:rPr>
                <w:bCs/>
                <w:sz w:val="28"/>
                <w:szCs w:val="28"/>
              </w:rPr>
            </w:pPr>
          </w:p>
        </w:tc>
        <w:tc>
          <w:tcPr>
            <w:tcW w:w="1843" w:type="dxa"/>
            <w:hideMark/>
          </w:tcPr>
          <w:p w:rsidR="00B628E1" w:rsidRPr="005937EC" w:rsidRDefault="00B628E1" w:rsidP="00B628E1">
            <w:pPr>
              <w:rPr>
                <w:sz w:val="28"/>
                <w:szCs w:val="28"/>
              </w:rPr>
            </w:pPr>
            <w:r w:rsidRPr="005937EC">
              <w:rPr>
                <w:sz w:val="28"/>
                <w:szCs w:val="28"/>
              </w:rPr>
              <w:t>МБ</w:t>
            </w:r>
          </w:p>
        </w:tc>
        <w:tc>
          <w:tcPr>
            <w:tcW w:w="1417" w:type="dxa"/>
            <w:hideMark/>
          </w:tcPr>
          <w:p w:rsidR="00B628E1" w:rsidRPr="005937EC" w:rsidRDefault="00B628E1" w:rsidP="00B628E1">
            <w:pPr>
              <w:rPr>
                <w:sz w:val="28"/>
                <w:szCs w:val="28"/>
              </w:rPr>
            </w:pPr>
            <w:r w:rsidRPr="005937EC">
              <w:rPr>
                <w:sz w:val="28"/>
                <w:szCs w:val="28"/>
              </w:rPr>
              <w:t>100,0</w:t>
            </w:r>
          </w:p>
        </w:tc>
        <w:tc>
          <w:tcPr>
            <w:tcW w:w="1418" w:type="dxa"/>
            <w:hideMark/>
          </w:tcPr>
          <w:p w:rsidR="00B628E1" w:rsidRPr="005937EC" w:rsidRDefault="00B628E1" w:rsidP="00B628E1">
            <w:pPr>
              <w:rPr>
                <w:sz w:val="28"/>
                <w:szCs w:val="28"/>
              </w:rPr>
            </w:pPr>
            <w:r w:rsidRPr="005937EC">
              <w:rPr>
                <w:sz w:val="28"/>
                <w:szCs w:val="28"/>
              </w:rPr>
              <w:t>100,0</w:t>
            </w:r>
          </w:p>
        </w:tc>
        <w:tc>
          <w:tcPr>
            <w:tcW w:w="1559" w:type="dxa"/>
            <w:hideMark/>
          </w:tcPr>
          <w:p w:rsidR="00B628E1" w:rsidRPr="005937EC" w:rsidRDefault="00B628E1" w:rsidP="00B628E1">
            <w:pPr>
              <w:rPr>
                <w:sz w:val="28"/>
                <w:szCs w:val="28"/>
              </w:rPr>
            </w:pPr>
            <w:r w:rsidRPr="005937EC">
              <w:rPr>
                <w:sz w:val="28"/>
                <w:szCs w:val="28"/>
              </w:rPr>
              <w:t>100,0</w:t>
            </w:r>
          </w:p>
        </w:tc>
        <w:tc>
          <w:tcPr>
            <w:tcW w:w="1417" w:type="dxa"/>
            <w:hideMark/>
          </w:tcPr>
          <w:p w:rsidR="00B628E1" w:rsidRPr="005937EC" w:rsidRDefault="00B628E1" w:rsidP="00B628E1">
            <w:pPr>
              <w:rPr>
                <w:sz w:val="28"/>
                <w:szCs w:val="28"/>
              </w:rPr>
            </w:pPr>
            <w:r w:rsidRPr="005937EC">
              <w:rPr>
                <w:sz w:val="28"/>
                <w:szCs w:val="28"/>
              </w:rPr>
              <w:t>100,0</w:t>
            </w:r>
          </w:p>
        </w:tc>
        <w:tc>
          <w:tcPr>
            <w:tcW w:w="1418" w:type="dxa"/>
            <w:hideMark/>
          </w:tcPr>
          <w:p w:rsidR="00B628E1" w:rsidRPr="005937EC" w:rsidRDefault="00B628E1" w:rsidP="00B628E1">
            <w:pPr>
              <w:rPr>
                <w:sz w:val="28"/>
                <w:szCs w:val="28"/>
              </w:rPr>
            </w:pPr>
            <w:r w:rsidRPr="005937EC">
              <w:rPr>
                <w:sz w:val="28"/>
                <w:szCs w:val="28"/>
              </w:rPr>
              <w:t>100,0</w:t>
            </w:r>
          </w:p>
        </w:tc>
        <w:tc>
          <w:tcPr>
            <w:tcW w:w="1559" w:type="dxa"/>
            <w:hideMark/>
          </w:tcPr>
          <w:p w:rsidR="00B628E1" w:rsidRPr="005937EC" w:rsidRDefault="00B628E1" w:rsidP="00B628E1">
            <w:pPr>
              <w:rPr>
                <w:sz w:val="28"/>
                <w:szCs w:val="28"/>
              </w:rPr>
            </w:pPr>
            <w:r w:rsidRPr="005937EC">
              <w:rPr>
                <w:sz w:val="28"/>
                <w:szCs w:val="28"/>
              </w:rPr>
              <w:t>100,0</w:t>
            </w:r>
          </w:p>
        </w:tc>
      </w:tr>
      <w:tr w:rsidR="00B628E1" w:rsidRPr="005937EC" w:rsidTr="00B628E1">
        <w:trPr>
          <w:trHeight w:val="315"/>
        </w:trPr>
        <w:tc>
          <w:tcPr>
            <w:tcW w:w="2518" w:type="dxa"/>
            <w:vMerge/>
            <w:hideMark/>
          </w:tcPr>
          <w:p w:rsidR="00B628E1" w:rsidRPr="005937EC" w:rsidRDefault="00B628E1" w:rsidP="00B628E1">
            <w:pPr>
              <w:rPr>
                <w:bCs/>
                <w:sz w:val="28"/>
                <w:szCs w:val="28"/>
              </w:rPr>
            </w:pPr>
          </w:p>
        </w:tc>
        <w:tc>
          <w:tcPr>
            <w:tcW w:w="2410" w:type="dxa"/>
            <w:vMerge/>
            <w:hideMark/>
          </w:tcPr>
          <w:p w:rsidR="00B628E1" w:rsidRPr="005937EC" w:rsidRDefault="00B628E1" w:rsidP="00B628E1">
            <w:pPr>
              <w:rPr>
                <w:bCs/>
                <w:sz w:val="28"/>
                <w:szCs w:val="28"/>
              </w:rPr>
            </w:pPr>
          </w:p>
        </w:tc>
        <w:tc>
          <w:tcPr>
            <w:tcW w:w="1843" w:type="dxa"/>
            <w:hideMark/>
          </w:tcPr>
          <w:p w:rsidR="00B628E1" w:rsidRPr="005937EC" w:rsidRDefault="00B628E1" w:rsidP="00B628E1">
            <w:pPr>
              <w:rPr>
                <w:sz w:val="28"/>
                <w:szCs w:val="28"/>
              </w:rPr>
            </w:pPr>
            <w:r w:rsidRPr="005937EC">
              <w:rPr>
                <w:sz w:val="28"/>
                <w:szCs w:val="28"/>
              </w:rPr>
              <w:t>ОБ</w:t>
            </w:r>
          </w:p>
        </w:tc>
        <w:tc>
          <w:tcPr>
            <w:tcW w:w="1417" w:type="dxa"/>
            <w:hideMark/>
          </w:tcPr>
          <w:p w:rsidR="00B628E1" w:rsidRPr="005937EC" w:rsidRDefault="00B628E1" w:rsidP="00B628E1">
            <w:pPr>
              <w:rPr>
                <w:sz w:val="28"/>
                <w:szCs w:val="28"/>
              </w:rPr>
            </w:pPr>
            <w:r w:rsidRPr="005937EC">
              <w:rPr>
                <w:sz w:val="28"/>
                <w:szCs w:val="28"/>
              </w:rPr>
              <w:t>163,0</w:t>
            </w:r>
          </w:p>
        </w:tc>
        <w:tc>
          <w:tcPr>
            <w:tcW w:w="1418" w:type="dxa"/>
            <w:hideMark/>
          </w:tcPr>
          <w:p w:rsidR="00B628E1" w:rsidRPr="005937EC" w:rsidRDefault="00B628E1" w:rsidP="00B628E1">
            <w:pPr>
              <w:rPr>
                <w:sz w:val="28"/>
                <w:szCs w:val="28"/>
              </w:rPr>
            </w:pPr>
            <w:r w:rsidRPr="005937EC">
              <w:rPr>
                <w:sz w:val="28"/>
                <w:szCs w:val="28"/>
              </w:rPr>
              <w:t>163,0</w:t>
            </w:r>
          </w:p>
        </w:tc>
        <w:tc>
          <w:tcPr>
            <w:tcW w:w="1559" w:type="dxa"/>
            <w:hideMark/>
          </w:tcPr>
          <w:p w:rsidR="00B628E1" w:rsidRPr="005937EC" w:rsidRDefault="00B628E1" w:rsidP="00B628E1">
            <w:pPr>
              <w:rPr>
                <w:sz w:val="28"/>
                <w:szCs w:val="28"/>
              </w:rPr>
            </w:pPr>
            <w:r w:rsidRPr="005937EC">
              <w:rPr>
                <w:sz w:val="28"/>
                <w:szCs w:val="28"/>
              </w:rPr>
              <w:t>163,0</w:t>
            </w:r>
          </w:p>
        </w:tc>
        <w:tc>
          <w:tcPr>
            <w:tcW w:w="1417" w:type="dxa"/>
            <w:hideMark/>
          </w:tcPr>
          <w:p w:rsidR="00B628E1" w:rsidRPr="005937EC" w:rsidRDefault="00B628E1" w:rsidP="00B628E1">
            <w:pPr>
              <w:rPr>
                <w:sz w:val="28"/>
                <w:szCs w:val="28"/>
              </w:rPr>
            </w:pPr>
            <w:r w:rsidRPr="005937EC">
              <w:rPr>
                <w:sz w:val="28"/>
                <w:szCs w:val="28"/>
              </w:rPr>
              <w:t>163,0</w:t>
            </w:r>
          </w:p>
        </w:tc>
        <w:tc>
          <w:tcPr>
            <w:tcW w:w="1418" w:type="dxa"/>
            <w:hideMark/>
          </w:tcPr>
          <w:p w:rsidR="00B628E1" w:rsidRPr="005937EC" w:rsidRDefault="00B628E1" w:rsidP="00B628E1">
            <w:pPr>
              <w:rPr>
                <w:sz w:val="28"/>
                <w:szCs w:val="28"/>
              </w:rPr>
            </w:pPr>
            <w:r w:rsidRPr="005937EC">
              <w:rPr>
                <w:sz w:val="28"/>
                <w:szCs w:val="28"/>
              </w:rPr>
              <w:t>163,0</w:t>
            </w:r>
          </w:p>
        </w:tc>
        <w:tc>
          <w:tcPr>
            <w:tcW w:w="1559" w:type="dxa"/>
            <w:hideMark/>
          </w:tcPr>
          <w:p w:rsidR="00B628E1" w:rsidRPr="005937EC" w:rsidRDefault="00B628E1" w:rsidP="00B628E1">
            <w:pPr>
              <w:rPr>
                <w:sz w:val="28"/>
                <w:szCs w:val="28"/>
              </w:rPr>
            </w:pPr>
            <w:r w:rsidRPr="005937EC">
              <w:rPr>
                <w:sz w:val="28"/>
                <w:szCs w:val="28"/>
              </w:rPr>
              <w:t>815,0</w:t>
            </w:r>
          </w:p>
        </w:tc>
      </w:tr>
      <w:tr w:rsidR="00B628E1" w:rsidRPr="005937EC" w:rsidTr="00B628E1">
        <w:trPr>
          <w:trHeight w:val="315"/>
        </w:trPr>
        <w:tc>
          <w:tcPr>
            <w:tcW w:w="2518" w:type="dxa"/>
            <w:vMerge/>
            <w:hideMark/>
          </w:tcPr>
          <w:p w:rsidR="00B628E1" w:rsidRPr="005937EC" w:rsidRDefault="00B628E1" w:rsidP="00B628E1">
            <w:pPr>
              <w:rPr>
                <w:bCs/>
                <w:sz w:val="28"/>
                <w:szCs w:val="28"/>
              </w:rPr>
            </w:pPr>
          </w:p>
        </w:tc>
        <w:tc>
          <w:tcPr>
            <w:tcW w:w="2410" w:type="dxa"/>
            <w:vMerge/>
            <w:hideMark/>
          </w:tcPr>
          <w:p w:rsidR="00B628E1" w:rsidRPr="005937EC" w:rsidRDefault="00B628E1" w:rsidP="00B628E1">
            <w:pPr>
              <w:rPr>
                <w:bCs/>
                <w:sz w:val="28"/>
                <w:szCs w:val="28"/>
              </w:rPr>
            </w:pPr>
          </w:p>
        </w:tc>
        <w:tc>
          <w:tcPr>
            <w:tcW w:w="1843" w:type="dxa"/>
            <w:hideMark/>
          </w:tcPr>
          <w:p w:rsidR="00B628E1" w:rsidRPr="005937EC" w:rsidRDefault="00B628E1" w:rsidP="00B628E1">
            <w:pPr>
              <w:rPr>
                <w:sz w:val="28"/>
                <w:szCs w:val="28"/>
              </w:rPr>
            </w:pPr>
            <w:r w:rsidRPr="005937EC">
              <w:rPr>
                <w:sz w:val="28"/>
                <w:szCs w:val="28"/>
              </w:rPr>
              <w:t>ФБ</w:t>
            </w:r>
          </w:p>
        </w:tc>
        <w:tc>
          <w:tcPr>
            <w:tcW w:w="1417" w:type="dxa"/>
            <w:hideMark/>
          </w:tcPr>
          <w:p w:rsidR="00B628E1" w:rsidRPr="005937EC" w:rsidRDefault="00B628E1" w:rsidP="00B628E1">
            <w:pPr>
              <w:rPr>
                <w:bCs/>
                <w:sz w:val="28"/>
                <w:szCs w:val="28"/>
              </w:rPr>
            </w:pPr>
          </w:p>
        </w:tc>
        <w:tc>
          <w:tcPr>
            <w:tcW w:w="1418" w:type="dxa"/>
            <w:hideMark/>
          </w:tcPr>
          <w:p w:rsidR="00B628E1" w:rsidRPr="005937EC" w:rsidRDefault="00B628E1" w:rsidP="00B628E1">
            <w:pPr>
              <w:rPr>
                <w:bCs/>
                <w:sz w:val="28"/>
                <w:szCs w:val="28"/>
              </w:rPr>
            </w:pPr>
          </w:p>
        </w:tc>
        <w:tc>
          <w:tcPr>
            <w:tcW w:w="1559" w:type="dxa"/>
            <w:hideMark/>
          </w:tcPr>
          <w:p w:rsidR="00B628E1" w:rsidRPr="005937EC" w:rsidRDefault="00B628E1" w:rsidP="00B628E1">
            <w:pPr>
              <w:rPr>
                <w:bCs/>
                <w:sz w:val="28"/>
                <w:szCs w:val="28"/>
              </w:rPr>
            </w:pPr>
          </w:p>
        </w:tc>
        <w:tc>
          <w:tcPr>
            <w:tcW w:w="1417" w:type="dxa"/>
            <w:hideMark/>
          </w:tcPr>
          <w:p w:rsidR="00B628E1" w:rsidRPr="005937EC" w:rsidRDefault="00B628E1" w:rsidP="00B628E1">
            <w:pPr>
              <w:rPr>
                <w:bCs/>
                <w:sz w:val="28"/>
                <w:szCs w:val="28"/>
              </w:rPr>
            </w:pPr>
          </w:p>
        </w:tc>
        <w:tc>
          <w:tcPr>
            <w:tcW w:w="1418" w:type="dxa"/>
            <w:hideMark/>
          </w:tcPr>
          <w:p w:rsidR="00B628E1" w:rsidRPr="005937EC" w:rsidRDefault="00B628E1" w:rsidP="00B628E1">
            <w:pPr>
              <w:rPr>
                <w:bCs/>
                <w:sz w:val="28"/>
                <w:szCs w:val="28"/>
              </w:rPr>
            </w:pPr>
          </w:p>
        </w:tc>
        <w:tc>
          <w:tcPr>
            <w:tcW w:w="1559" w:type="dxa"/>
            <w:hideMark/>
          </w:tcPr>
          <w:p w:rsidR="00B628E1" w:rsidRPr="005937EC" w:rsidRDefault="00B628E1" w:rsidP="00B628E1">
            <w:pPr>
              <w:rPr>
                <w:bCs/>
                <w:sz w:val="28"/>
                <w:szCs w:val="28"/>
              </w:rPr>
            </w:pPr>
          </w:p>
        </w:tc>
      </w:tr>
      <w:tr w:rsidR="00B628E1" w:rsidRPr="005937EC" w:rsidTr="00B628E1">
        <w:trPr>
          <w:trHeight w:val="315"/>
        </w:trPr>
        <w:tc>
          <w:tcPr>
            <w:tcW w:w="2518" w:type="dxa"/>
            <w:vMerge/>
            <w:hideMark/>
          </w:tcPr>
          <w:p w:rsidR="00B628E1" w:rsidRPr="005937EC" w:rsidRDefault="00B628E1" w:rsidP="00B628E1">
            <w:pPr>
              <w:rPr>
                <w:bCs/>
                <w:sz w:val="28"/>
                <w:szCs w:val="28"/>
              </w:rPr>
            </w:pPr>
          </w:p>
        </w:tc>
        <w:tc>
          <w:tcPr>
            <w:tcW w:w="2410" w:type="dxa"/>
            <w:vMerge/>
            <w:hideMark/>
          </w:tcPr>
          <w:p w:rsidR="00B628E1" w:rsidRPr="005937EC" w:rsidRDefault="00B628E1" w:rsidP="00B628E1">
            <w:pPr>
              <w:rPr>
                <w:bCs/>
                <w:sz w:val="28"/>
                <w:szCs w:val="28"/>
              </w:rPr>
            </w:pPr>
          </w:p>
        </w:tc>
        <w:tc>
          <w:tcPr>
            <w:tcW w:w="1843" w:type="dxa"/>
            <w:noWrap/>
            <w:hideMark/>
          </w:tcPr>
          <w:p w:rsidR="00B628E1" w:rsidRPr="005937EC" w:rsidRDefault="00B628E1" w:rsidP="00B628E1">
            <w:pPr>
              <w:rPr>
                <w:sz w:val="28"/>
                <w:szCs w:val="28"/>
              </w:rPr>
            </w:pPr>
            <w:r w:rsidRPr="005937EC">
              <w:rPr>
                <w:sz w:val="28"/>
                <w:szCs w:val="28"/>
              </w:rPr>
              <w:t>ИИ</w:t>
            </w:r>
          </w:p>
        </w:tc>
        <w:tc>
          <w:tcPr>
            <w:tcW w:w="1417" w:type="dxa"/>
            <w:hideMark/>
          </w:tcPr>
          <w:p w:rsidR="00B628E1" w:rsidRPr="005937EC" w:rsidRDefault="00B628E1" w:rsidP="00B628E1">
            <w:pPr>
              <w:rPr>
                <w:bCs/>
                <w:sz w:val="28"/>
                <w:szCs w:val="28"/>
              </w:rPr>
            </w:pPr>
          </w:p>
        </w:tc>
        <w:tc>
          <w:tcPr>
            <w:tcW w:w="1418" w:type="dxa"/>
            <w:hideMark/>
          </w:tcPr>
          <w:p w:rsidR="00B628E1" w:rsidRPr="005937EC" w:rsidRDefault="00B628E1" w:rsidP="00B628E1">
            <w:pPr>
              <w:rPr>
                <w:bCs/>
                <w:sz w:val="28"/>
                <w:szCs w:val="28"/>
              </w:rPr>
            </w:pPr>
          </w:p>
        </w:tc>
        <w:tc>
          <w:tcPr>
            <w:tcW w:w="1559" w:type="dxa"/>
            <w:hideMark/>
          </w:tcPr>
          <w:p w:rsidR="00B628E1" w:rsidRPr="005937EC" w:rsidRDefault="00B628E1" w:rsidP="00B628E1">
            <w:pPr>
              <w:rPr>
                <w:bCs/>
                <w:sz w:val="28"/>
                <w:szCs w:val="28"/>
              </w:rPr>
            </w:pPr>
          </w:p>
        </w:tc>
        <w:tc>
          <w:tcPr>
            <w:tcW w:w="1417" w:type="dxa"/>
            <w:hideMark/>
          </w:tcPr>
          <w:p w:rsidR="00B628E1" w:rsidRPr="005937EC" w:rsidRDefault="00B628E1" w:rsidP="00B628E1">
            <w:pPr>
              <w:rPr>
                <w:bCs/>
                <w:sz w:val="28"/>
                <w:szCs w:val="28"/>
              </w:rPr>
            </w:pPr>
          </w:p>
        </w:tc>
        <w:tc>
          <w:tcPr>
            <w:tcW w:w="1418" w:type="dxa"/>
            <w:hideMark/>
          </w:tcPr>
          <w:p w:rsidR="00B628E1" w:rsidRPr="005937EC" w:rsidRDefault="00B628E1" w:rsidP="00B628E1">
            <w:pPr>
              <w:rPr>
                <w:bCs/>
                <w:sz w:val="28"/>
                <w:szCs w:val="28"/>
              </w:rPr>
            </w:pPr>
          </w:p>
        </w:tc>
        <w:tc>
          <w:tcPr>
            <w:tcW w:w="1559" w:type="dxa"/>
            <w:hideMark/>
          </w:tcPr>
          <w:p w:rsidR="00B628E1" w:rsidRPr="005937EC" w:rsidRDefault="00B628E1" w:rsidP="00B628E1">
            <w:pPr>
              <w:rPr>
                <w:bCs/>
                <w:sz w:val="28"/>
                <w:szCs w:val="28"/>
              </w:rPr>
            </w:pPr>
          </w:p>
        </w:tc>
      </w:tr>
      <w:tr w:rsidR="00B628E1" w:rsidRPr="005937EC" w:rsidTr="00B628E1">
        <w:trPr>
          <w:trHeight w:val="291"/>
        </w:trPr>
        <w:tc>
          <w:tcPr>
            <w:tcW w:w="2518" w:type="dxa"/>
            <w:vMerge w:val="restart"/>
            <w:hideMark/>
          </w:tcPr>
          <w:p w:rsidR="00B628E1" w:rsidRPr="005937EC" w:rsidRDefault="00B628E1" w:rsidP="00B628E1">
            <w:pPr>
              <w:autoSpaceDE w:val="0"/>
              <w:autoSpaceDN w:val="0"/>
              <w:adjustRightInd w:val="0"/>
              <w:rPr>
                <w:rFonts w:eastAsiaTheme="minorHAnsi"/>
                <w:sz w:val="28"/>
                <w:szCs w:val="28"/>
              </w:rPr>
            </w:pPr>
            <w:r>
              <w:rPr>
                <w:rFonts w:eastAsiaTheme="minorHAnsi"/>
                <w:sz w:val="28"/>
                <w:szCs w:val="28"/>
              </w:rPr>
              <w:t>3.1.</w:t>
            </w:r>
            <w:r w:rsidRPr="005937EC">
              <w:rPr>
                <w:rFonts w:eastAsiaTheme="minorHAnsi"/>
                <w:sz w:val="28"/>
                <w:szCs w:val="28"/>
              </w:rPr>
              <w:t xml:space="preserve">Организация деятельности </w:t>
            </w:r>
            <w:r w:rsidRPr="005937EC">
              <w:rPr>
                <w:rFonts w:eastAsiaTheme="minorHAnsi"/>
                <w:sz w:val="28"/>
                <w:szCs w:val="28"/>
              </w:rPr>
              <w:lastRenderedPageBreak/>
              <w:t>сп</w:t>
            </w:r>
            <w:r w:rsidRPr="005937EC">
              <w:rPr>
                <w:rFonts w:eastAsiaTheme="minorHAnsi"/>
                <w:sz w:val="28"/>
                <w:szCs w:val="28"/>
              </w:rPr>
              <w:t>е</w:t>
            </w:r>
            <w:r w:rsidRPr="005937EC">
              <w:rPr>
                <w:rFonts w:eastAsiaTheme="minorHAnsi"/>
                <w:sz w:val="28"/>
                <w:szCs w:val="28"/>
              </w:rPr>
              <w:t>циализированных классов с углу</w:t>
            </w:r>
            <w:r w:rsidRPr="005937EC">
              <w:rPr>
                <w:rFonts w:eastAsiaTheme="minorHAnsi"/>
                <w:sz w:val="28"/>
                <w:szCs w:val="28"/>
              </w:rPr>
              <w:t>б</w:t>
            </w:r>
            <w:r w:rsidRPr="005937EC">
              <w:rPr>
                <w:rFonts w:eastAsiaTheme="minorHAnsi"/>
                <w:sz w:val="28"/>
                <w:szCs w:val="28"/>
              </w:rPr>
              <w:t>ленным изучением предметов</w:t>
            </w:r>
          </w:p>
        </w:tc>
        <w:tc>
          <w:tcPr>
            <w:tcW w:w="2410" w:type="dxa"/>
            <w:vMerge w:val="restart"/>
            <w:hideMark/>
          </w:tcPr>
          <w:p w:rsidR="00B628E1" w:rsidRPr="005937EC" w:rsidRDefault="00B628E1" w:rsidP="00B628E1">
            <w:pPr>
              <w:rPr>
                <w:sz w:val="28"/>
                <w:szCs w:val="28"/>
              </w:rPr>
            </w:pPr>
            <w:r w:rsidRPr="005937EC">
              <w:rPr>
                <w:bCs/>
                <w:sz w:val="28"/>
                <w:szCs w:val="28"/>
              </w:rPr>
              <w:lastRenderedPageBreak/>
              <w:t xml:space="preserve">УО, ОУ, </w:t>
            </w:r>
            <w:r w:rsidRPr="005937EC">
              <w:rPr>
                <w:sz w:val="28"/>
                <w:szCs w:val="28"/>
              </w:rPr>
              <w:t>МКОУ ДПО ИМЦ</w:t>
            </w:r>
          </w:p>
        </w:tc>
        <w:tc>
          <w:tcPr>
            <w:tcW w:w="1843" w:type="dxa"/>
            <w:noWrap/>
            <w:hideMark/>
          </w:tcPr>
          <w:p w:rsidR="00B628E1" w:rsidRPr="005937EC" w:rsidRDefault="00B628E1" w:rsidP="00B628E1">
            <w:pPr>
              <w:rPr>
                <w:sz w:val="28"/>
                <w:szCs w:val="28"/>
              </w:rPr>
            </w:pPr>
            <w:r w:rsidRPr="005937EC">
              <w:rPr>
                <w:sz w:val="28"/>
                <w:szCs w:val="28"/>
              </w:rPr>
              <w:t>Всего</w:t>
            </w:r>
          </w:p>
        </w:tc>
        <w:tc>
          <w:tcPr>
            <w:tcW w:w="1417" w:type="dxa"/>
            <w:hideMark/>
          </w:tcPr>
          <w:p w:rsidR="00B628E1" w:rsidRPr="005937EC" w:rsidRDefault="00B628E1" w:rsidP="00B628E1">
            <w:pPr>
              <w:rPr>
                <w:sz w:val="28"/>
                <w:szCs w:val="28"/>
              </w:rPr>
            </w:pPr>
            <w:r w:rsidRPr="005937EC">
              <w:rPr>
                <w:sz w:val="28"/>
                <w:szCs w:val="28"/>
              </w:rPr>
              <w:t>163,0</w:t>
            </w:r>
          </w:p>
        </w:tc>
        <w:tc>
          <w:tcPr>
            <w:tcW w:w="1418" w:type="dxa"/>
            <w:hideMark/>
          </w:tcPr>
          <w:p w:rsidR="00B628E1" w:rsidRPr="005937EC" w:rsidRDefault="00B628E1" w:rsidP="00B628E1">
            <w:pPr>
              <w:rPr>
                <w:sz w:val="28"/>
                <w:szCs w:val="28"/>
              </w:rPr>
            </w:pPr>
            <w:r w:rsidRPr="005937EC">
              <w:rPr>
                <w:sz w:val="28"/>
                <w:szCs w:val="28"/>
              </w:rPr>
              <w:t>163,0</w:t>
            </w:r>
          </w:p>
        </w:tc>
        <w:tc>
          <w:tcPr>
            <w:tcW w:w="1559" w:type="dxa"/>
            <w:hideMark/>
          </w:tcPr>
          <w:p w:rsidR="00B628E1" w:rsidRPr="005937EC" w:rsidRDefault="00B628E1" w:rsidP="00B628E1">
            <w:pPr>
              <w:rPr>
                <w:sz w:val="28"/>
                <w:szCs w:val="28"/>
              </w:rPr>
            </w:pPr>
            <w:r w:rsidRPr="005937EC">
              <w:rPr>
                <w:sz w:val="28"/>
                <w:szCs w:val="28"/>
              </w:rPr>
              <w:t>163,0</w:t>
            </w:r>
          </w:p>
        </w:tc>
        <w:tc>
          <w:tcPr>
            <w:tcW w:w="1417" w:type="dxa"/>
            <w:hideMark/>
          </w:tcPr>
          <w:p w:rsidR="00B628E1" w:rsidRPr="005937EC" w:rsidRDefault="00B628E1" w:rsidP="00B628E1">
            <w:pPr>
              <w:rPr>
                <w:sz w:val="28"/>
                <w:szCs w:val="28"/>
              </w:rPr>
            </w:pPr>
            <w:r w:rsidRPr="005937EC">
              <w:rPr>
                <w:sz w:val="28"/>
                <w:szCs w:val="28"/>
              </w:rPr>
              <w:t>163,0</w:t>
            </w:r>
          </w:p>
        </w:tc>
        <w:tc>
          <w:tcPr>
            <w:tcW w:w="1418" w:type="dxa"/>
            <w:hideMark/>
          </w:tcPr>
          <w:p w:rsidR="00B628E1" w:rsidRPr="005937EC" w:rsidRDefault="00B628E1" w:rsidP="00B628E1">
            <w:pPr>
              <w:rPr>
                <w:sz w:val="28"/>
                <w:szCs w:val="28"/>
              </w:rPr>
            </w:pPr>
            <w:r w:rsidRPr="005937EC">
              <w:rPr>
                <w:sz w:val="28"/>
                <w:szCs w:val="28"/>
              </w:rPr>
              <w:t>163,0</w:t>
            </w:r>
          </w:p>
        </w:tc>
        <w:tc>
          <w:tcPr>
            <w:tcW w:w="1559" w:type="dxa"/>
            <w:hideMark/>
          </w:tcPr>
          <w:p w:rsidR="00B628E1" w:rsidRPr="005937EC" w:rsidRDefault="00B628E1" w:rsidP="00B628E1">
            <w:pPr>
              <w:rPr>
                <w:sz w:val="28"/>
                <w:szCs w:val="28"/>
              </w:rPr>
            </w:pPr>
            <w:r w:rsidRPr="005937EC">
              <w:rPr>
                <w:sz w:val="28"/>
                <w:szCs w:val="28"/>
              </w:rPr>
              <w:t>815,0</w:t>
            </w:r>
          </w:p>
        </w:tc>
      </w:tr>
      <w:tr w:rsidR="00B628E1" w:rsidRPr="005937EC" w:rsidTr="00B628E1">
        <w:trPr>
          <w:trHeight w:val="390"/>
        </w:trPr>
        <w:tc>
          <w:tcPr>
            <w:tcW w:w="2518" w:type="dxa"/>
            <w:vMerge/>
            <w:hideMark/>
          </w:tcPr>
          <w:p w:rsidR="00B628E1" w:rsidRPr="005937EC" w:rsidRDefault="00B628E1" w:rsidP="00B628E1">
            <w:pPr>
              <w:autoSpaceDE w:val="0"/>
              <w:autoSpaceDN w:val="0"/>
              <w:adjustRightInd w:val="0"/>
              <w:rPr>
                <w:rFonts w:eastAsiaTheme="minorHAnsi"/>
                <w:sz w:val="28"/>
                <w:szCs w:val="28"/>
              </w:rPr>
            </w:pPr>
          </w:p>
        </w:tc>
        <w:tc>
          <w:tcPr>
            <w:tcW w:w="2410" w:type="dxa"/>
            <w:vMerge/>
            <w:hideMark/>
          </w:tcPr>
          <w:p w:rsidR="00B628E1" w:rsidRPr="005937EC" w:rsidRDefault="00B628E1" w:rsidP="00B628E1">
            <w:pPr>
              <w:rPr>
                <w:sz w:val="28"/>
                <w:szCs w:val="28"/>
              </w:rPr>
            </w:pPr>
          </w:p>
        </w:tc>
        <w:tc>
          <w:tcPr>
            <w:tcW w:w="1843" w:type="dxa"/>
            <w:noWrap/>
            <w:hideMark/>
          </w:tcPr>
          <w:p w:rsidR="00B628E1" w:rsidRPr="005937EC" w:rsidRDefault="00B628E1" w:rsidP="00B628E1">
            <w:pPr>
              <w:rPr>
                <w:sz w:val="28"/>
                <w:szCs w:val="28"/>
              </w:rPr>
            </w:pPr>
            <w:r w:rsidRPr="005937EC">
              <w:rPr>
                <w:sz w:val="28"/>
                <w:szCs w:val="28"/>
              </w:rPr>
              <w:t>МБ</w:t>
            </w:r>
          </w:p>
        </w:tc>
        <w:tc>
          <w:tcPr>
            <w:tcW w:w="1417" w:type="dxa"/>
            <w:hideMark/>
          </w:tcPr>
          <w:p w:rsidR="00B628E1" w:rsidRPr="005937EC" w:rsidRDefault="00B628E1" w:rsidP="00B628E1">
            <w:pPr>
              <w:rPr>
                <w:sz w:val="28"/>
                <w:szCs w:val="28"/>
              </w:rPr>
            </w:pPr>
          </w:p>
        </w:tc>
        <w:tc>
          <w:tcPr>
            <w:tcW w:w="1418" w:type="dxa"/>
            <w:hideMark/>
          </w:tcPr>
          <w:p w:rsidR="00B628E1" w:rsidRPr="005937EC" w:rsidRDefault="00B628E1" w:rsidP="00B628E1">
            <w:pPr>
              <w:rPr>
                <w:sz w:val="28"/>
                <w:szCs w:val="28"/>
              </w:rPr>
            </w:pPr>
          </w:p>
        </w:tc>
        <w:tc>
          <w:tcPr>
            <w:tcW w:w="1559" w:type="dxa"/>
            <w:hideMark/>
          </w:tcPr>
          <w:p w:rsidR="00B628E1" w:rsidRPr="005937EC" w:rsidRDefault="00B628E1" w:rsidP="00B628E1">
            <w:pPr>
              <w:rPr>
                <w:sz w:val="28"/>
                <w:szCs w:val="28"/>
              </w:rPr>
            </w:pPr>
          </w:p>
        </w:tc>
        <w:tc>
          <w:tcPr>
            <w:tcW w:w="1417" w:type="dxa"/>
            <w:hideMark/>
          </w:tcPr>
          <w:p w:rsidR="00B628E1" w:rsidRPr="005937EC" w:rsidRDefault="00B628E1" w:rsidP="00B628E1">
            <w:pPr>
              <w:rPr>
                <w:sz w:val="28"/>
                <w:szCs w:val="28"/>
              </w:rPr>
            </w:pPr>
          </w:p>
        </w:tc>
        <w:tc>
          <w:tcPr>
            <w:tcW w:w="1418" w:type="dxa"/>
            <w:hideMark/>
          </w:tcPr>
          <w:p w:rsidR="00B628E1" w:rsidRPr="005937EC" w:rsidRDefault="00B628E1" w:rsidP="00B628E1">
            <w:pPr>
              <w:rPr>
                <w:sz w:val="28"/>
                <w:szCs w:val="28"/>
              </w:rPr>
            </w:pPr>
          </w:p>
        </w:tc>
        <w:tc>
          <w:tcPr>
            <w:tcW w:w="1559" w:type="dxa"/>
            <w:hideMark/>
          </w:tcPr>
          <w:p w:rsidR="00B628E1" w:rsidRPr="005937EC" w:rsidRDefault="00B628E1" w:rsidP="00B628E1">
            <w:pPr>
              <w:rPr>
                <w:sz w:val="28"/>
                <w:szCs w:val="28"/>
              </w:rPr>
            </w:pPr>
          </w:p>
        </w:tc>
      </w:tr>
      <w:tr w:rsidR="00B628E1" w:rsidRPr="005937EC" w:rsidTr="00B628E1">
        <w:trPr>
          <w:trHeight w:val="315"/>
        </w:trPr>
        <w:tc>
          <w:tcPr>
            <w:tcW w:w="2518" w:type="dxa"/>
            <w:vMerge/>
            <w:hideMark/>
          </w:tcPr>
          <w:p w:rsidR="00B628E1" w:rsidRPr="005937EC" w:rsidRDefault="00B628E1" w:rsidP="00B628E1">
            <w:pPr>
              <w:autoSpaceDE w:val="0"/>
              <w:autoSpaceDN w:val="0"/>
              <w:adjustRightInd w:val="0"/>
              <w:rPr>
                <w:rFonts w:eastAsiaTheme="minorHAnsi"/>
                <w:sz w:val="28"/>
                <w:szCs w:val="28"/>
              </w:rPr>
            </w:pPr>
          </w:p>
        </w:tc>
        <w:tc>
          <w:tcPr>
            <w:tcW w:w="2410" w:type="dxa"/>
            <w:vMerge/>
            <w:hideMark/>
          </w:tcPr>
          <w:p w:rsidR="00B628E1" w:rsidRPr="005937EC" w:rsidRDefault="00B628E1" w:rsidP="00B628E1">
            <w:pPr>
              <w:rPr>
                <w:sz w:val="28"/>
                <w:szCs w:val="28"/>
              </w:rPr>
            </w:pPr>
          </w:p>
        </w:tc>
        <w:tc>
          <w:tcPr>
            <w:tcW w:w="1843" w:type="dxa"/>
            <w:noWrap/>
            <w:hideMark/>
          </w:tcPr>
          <w:p w:rsidR="00B628E1" w:rsidRPr="005937EC" w:rsidRDefault="00B628E1" w:rsidP="00B628E1">
            <w:pPr>
              <w:rPr>
                <w:sz w:val="28"/>
                <w:szCs w:val="28"/>
              </w:rPr>
            </w:pPr>
            <w:r w:rsidRPr="005937EC">
              <w:rPr>
                <w:sz w:val="28"/>
                <w:szCs w:val="28"/>
              </w:rPr>
              <w:t>ОБ</w:t>
            </w:r>
          </w:p>
        </w:tc>
        <w:tc>
          <w:tcPr>
            <w:tcW w:w="1417" w:type="dxa"/>
            <w:hideMark/>
          </w:tcPr>
          <w:p w:rsidR="00B628E1" w:rsidRPr="005937EC" w:rsidRDefault="00B628E1" w:rsidP="00B628E1">
            <w:pPr>
              <w:rPr>
                <w:sz w:val="28"/>
                <w:szCs w:val="28"/>
              </w:rPr>
            </w:pPr>
            <w:r w:rsidRPr="005937EC">
              <w:rPr>
                <w:sz w:val="28"/>
                <w:szCs w:val="28"/>
              </w:rPr>
              <w:t>163,0</w:t>
            </w:r>
          </w:p>
        </w:tc>
        <w:tc>
          <w:tcPr>
            <w:tcW w:w="1418" w:type="dxa"/>
            <w:hideMark/>
          </w:tcPr>
          <w:p w:rsidR="00B628E1" w:rsidRPr="005937EC" w:rsidRDefault="00B628E1" w:rsidP="00B628E1">
            <w:pPr>
              <w:rPr>
                <w:sz w:val="28"/>
                <w:szCs w:val="28"/>
              </w:rPr>
            </w:pPr>
            <w:r w:rsidRPr="005937EC">
              <w:rPr>
                <w:sz w:val="28"/>
                <w:szCs w:val="28"/>
              </w:rPr>
              <w:t>163,0</w:t>
            </w:r>
          </w:p>
        </w:tc>
        <w:tc>
          <w:tcPr>
            <w:tcW w:w="1559" w:type="dxa"/>
            <w:hideMark/>
          </w:tcPr>
          <w:p w:rsidR="00B628E1" w:rsidRPr="005937EC" w:rsidRDefault="00B628E1" w:rsidP="00B628E1">
            <w:pPr>
              <w:rPr>
                <w:sz w:val="28"/>
                <w:szCs w:val="28"/>
              </w:rPr>
            </w:pPr>
            <w:r w:rsidRPr="005937EC">
              <w:rPr>
                <w:sz w:val="28"/>
                <w:szCs w:val="28"/>
              </w:rPr>
              <w:t>163,0</w:t>
            </w:r>
          </w:p>
        </w:tc>
        <w:tc>
          <w:tcPr>
            <w:tcW w:w="1417" w:type="dxa"/>
            <w:hideMark/>
          </w:tcPr>
          <w:p w:rsidR="00B628E1" w:rsidRPr="005937EC" w:rsidRDefault="00B628E1" w:rsidP="00B628E1">
            <w:pPr>
              <w:rPr>
                <w:sz w:val="28"/>
                <w:szCs w:val="28"/>
              </w:rPr>
            </w:pPr>
            <w:r w:rsidRPr="005937EC">
              <w:rPr>
                <w:sz w:val="28"/>
                <w:szCs w:val="28"/>
              </w:rPr>
              <w:t>163,0</w:t>
            </w:r>
          </w:p>
        </w:tc>
        <w:tc>
          <w:tcPr>
            <w:tcW w:w="1418" w:type="dxa"/>
            <w:hideMark/>
          </w:tcPr>
          <w:p w:rsidR="00B628E1" w:rsidRPr="005937EC" w:rsidRDefault="00B628E1" w:rsidP="00B628E1">
            <w:pPr>
              <w:rPr>
                <w:sz w:val="28"/>
                <w:szCs w:val="28"/>
              </w:rPr>
            </w:pPr>
            <w:r w:rsidRPr="005937EC">
              <w:rPr>
                <w:sz w:val="28"/>
                <w:szCs w:val="28"/>
              </w:rPr>
              <w:t>163,0</w:t>
            </w:r>
          </w:p>
        </w:tc>
        <w:tc>
          <w:tcPr>
            <w:tcW w:w="1559" w:type="dxa"/>
            <w:hideMark/>
          </w:tcPr>
          <w:p w:rsidR="00B628E1" w:rsidRPr="005937EC" w:rsidRDefault="00B628E1" w:rsidP="00B628E1">
            <w:pPr>
              <w:rPr>
                <w:sz w:val="28"/>
                <w:szCs w:val="28"/>
              </w:rPr>
            </w:pPr>
            <w:r w:rsidRPr="005937EC">
              <w:rPr>
                <w:sz w:val="28"/>
                <w:szCs w:val="28"/>
              </w:rPr>
              <w:t>815,0</w:t>
            </w:r>
          </w:p>
        </w:tc>
      </w:tr>
      <w:tr w:rsidR="00B628E1" w:rsidRPr="005937EC" w:rsidTr="00B628E1">
        <w:trPr>
          <w:trHeight w:val="285"/>
        </w:trPr>
        <w:tc>
          <w:tcPr>
            <w:tcW w:w="2518" w:type="dxa"/>
            <w:vMerge/>
            <w:hideMark/>
          </w:tcPr>
          <w:p w:rsidR="00B628E1" w:rsidRPr="005937EC" w:rsidRDefault="00B628E1" w:rsidP="00B628E1">
            <w:pPr>
              <w:autoSpaceDE w:val="0"/>
              <w:autoSpaceDN w:val="0"/>
              <w:adjustRightInd w:val="0"/>
              <w:rPr>
                <w:rFonts w:eastAsiaTheme="minorHAnsi"/>
                <w:sz w:val="28"/>
                <w:szCs w:val="28"/>
              </w:rPr>
            </w:pPr>
          </w:p>
        </w:tc>
        <w:tc>
          <w:tcPr>
            <w:tcW w:w="2410" w:type="dxa"/>
            <w:vMerge/>
            <w:hideMark/>
          </w:tcPr>
          <w:p w:rsidR="00B628E1" w:rsidRPr="005937EC" w:rsidRDefault="00B628E1" w:rsidP="00B628E1">
            <w:pPr>
              <w:rPr>
                <w:sz w:val="28"/>
                <w:szCs w:val="28"/>
              </w:rPr>
            </w:pPr>
          </w:p>
        </w:tc>
        <w:tc>
          <w:tcPr>
            <w:tcW w:w="1843" w:type="dxa"/>
            <w:noWrap/>
            <w:hideMark/>
          </w:tcPr>
          <w:p w:rsidR="00B628E1" w:rsidRPr="005937EC" w:rsidRDefault="00B628E1" w:rsidP="00B628E1">
            <w:pPr>
              <w:rPr>
                <w:sz w:val="28"/>
                <w:szCs w:val="28"/>
              </w:rPr>
            </w:pPr>
            <w:r w:rsidRPr="005937EC">
              <w:rPr>
                <w:sz w:val="28"/>
                <w:szCs w:val="28"/>
              </w:rPr>
              <w:t>ФБ</w:t>
            </w:r>
          </w:p>
        </w:tc>
        <w:tc>
          <w:tcPr>
            <w:tcW w:w="1417" w:type="dxa"/>
            <w:hideMark/>
          </w:tcPr>
          <w:p w:rsidR="00B628E1" w:rsidRPr="005937EC" w:rsidRDefault="00B628E1" w:rsidP="00B628E1">
            <w:pPr>
              <w:rPr>
                <w:sz w:val="28"/>
                <w:szCs w:val="28"/>
              </w:rPr>
            </w:pPr>
          </w:p>
        </w:tc>
        <w:tc>
          <w:tcPr>
            <w:tcW w:w="1418" w:type="dxa"/>
            <w:hideMark/>
          </w:tcPr>
          <w:p w:rsidR="00B628E1" w:rsidRPr="005937EC" w:rsidRDefault="00B628E1" w:rsidP="00B628E1">
            <w:pPr>
              <w:rPr>
                <w:sz w:val="28"/>
                <w:szCs w:val="28"/>
              </w:rPr>
            </w:pPr>
          </w:p>
        </w:tc>
        <w:tc>
          <w:tcPr>
            <w:tcW w:w="1559" w:type="dxa"/>
            <w:hideMark/>
          </w:tcPr>
          <w:p w:rsidR="00B628E1" w:rsidRPr="005937EC" w:rsidRDefault="00B628E1" w:rsidP="00B628E1">
            <w:pPr>
              <w:rPr>
                <w:sz w:val="28"/>
                <w:szCs w:val="28"/>
              </w:rPr>
            </w:pPr>
          </w:p>
        </w:tc>
        <w:tc>
          <w:tcPr>
            <w:tcW w:w="1417" w:type="dxa"/>
            <w:hideMark/>
          </w:tcPr>
          <w:p w:rsidR="00B628E1" w:rsidRPr="005937EC" w:rsidRDefault="00B628E1" w:rsidP="00B628E1">
            <w:pPr>
              <w:rPr>
                <w:sz w:val="28"/>
                <w:szCs w:val="28"/>
              </w:rPr>
            </w:pPr>
          </w:p>
        </w:tc>
        <w:tc>
          <w:tcPr>
            <w:tcW w:w="1418" w:type="dxa"/>
            <w:hideMark/>
          </w:tcPr>
          <w:p w:rsidR="00B628E1" w:rsidRPr="005937EC" w:rsidRDefault="00B628E1" w:rsidP="00B628E1">
            <w:pPr>
              <w:rPr>
                <w:sz w:val="28"/>
                <w:szCs w:val="28"/>
              </w:rPr>
            </w:pPr>
          </w:p>
        </w:tc>
        <w:tc>
          <w:tcPr>
            <w:tcW w:w="1559" w:type="dxa"/>
            <w:hideMark/>
          </w:tcPr>
          <w:p w:rsidR="00B628E1" w:rsidRPr="005937EC" w:rsidRDefault="00B628E1" w:rsidP="00B628E1">
            <w:pPr>
              <w:rPr>
                <w:sz w:val="28"/>
                <w:szCs w:val="28"/>
              </w:rPr>
            </w:pPr>
          </w:p>
        </w:tc>
      </w:tr>
      <w:tr w:rsidR="00B628E1" w:rsidRPr="005937EC" w:rsidTr="00B628E1">
        <w:trPr>
          <w:trHeight w:val="345"/>
        </w:trPr>
        <w:tc>
          <w:tcPr>
            <w:tcW w:w="2518" w:type="dxa"/>
            <w:vMerge/>
            <w:hideMark/>
          </w:tcPr>
          <w:p w:rsidR="00B628E1" w:rsidRPr="005937EC" w:rsidRDefault="00B628E1" w:rsidP="00B628E1">
            <w:pPr>
              <w:autoSpaceDE w:val="0"/>
              <w:autoSpaceDN w:val="0"/>
              <w:adjustRightInd w:val="0"/>
              <w:rPr>
                <w:rFonts w:eastAsiaTheme="minorHAnsi"/>
                <w:sz w:val="28"/>
                <w:szCs w:val="28"/>
              </w:rPr>
            </w:pPr>
          </w:p>
        </w:tc>
        <w:tc>
          <w:tcPr>
            <w:tcW w:w="2410" w:type="dxa"/>
            <w:vMerge/>
            <w:hideMark/>
          </w:tcPr>
          <w:p w:rsidR="00B628E1" w:rsidRPr="005937EC" w:rsidRDefault="00B628E1" w:rsidP="00B628E1">
            <w:pPr>
              <w:rPr>
                <w:sz w:val="28"/>
                <w:szCs w:val="28"/>
              </w:rPr>
            </w:pPr>
          </w:p>
        </w:tc>
        <w:tc>
          <w:tcPr>
            <w:tcW w:w="1843" w:type="dxa"/>
            <w:noWrap/>
            <w:hideMark/>
          </w:tcPr>
          <w:p w:rsidR="00B628E1" w:rsidRPr="005937EC" w:rsidRDefault="00B628E1" w:rsidP="00B628E1">
            <w:pPr>
              <w:rPr>
                <w:sz w:val="28"/>
                <w:szCs w:val="28"/>
              </w:rPr>
            </w:pPr>
            <w:r w:rsidRPr="005937EC">
              <w:rPr>
                <w:sz w:val="28"/>
                <w:szCs w:val="28"/>
              </w:rPr>
              <w:t>ИИ</w:t>
            </w:r>
          </w:p>
        </w:tc>
        <w:tc>
          <w:tcPr>
            <w:tcW w:w="1417" w:type="dxa"/>
            <w:hideMark/>
          </w:tcPr>
          <w:p w:rsidR="00B628E1" w:rsidRPr="005937EC" w:rsidRDefault="00B628E1" w:rsidP="00B628E1">
            <w:pPr>
              <w:rPr>
                <w:sz w:val="28"/>
                <w:szCs w:val="28"/>
              </w:rPr>
            </w:pPr>
          </w:p>
        </w:tc>
        <w:tc>
          <w:tcPr>
            <w:tcW w:w="1418" w:type="dxa"/>
            <w:hideMark/>
          </w:tcPr>
          <w:p w:rsidR="00B628E1" w:rsidRPr="005937EC" w:rsidRDefault="00B628E1" w:rsidP="00B628E1">
            <w:pPr>
              <w:rPr>
                <w:sz w:val="28"/>
                <w:szCs w:val="28"/>
              </w:rPr>
            </w:pPr>
          </w:p>
        </w:tc>
        <w:tc>
          <w:tcPr>
            <w:tcW w:w="1559" w:type="dxa"/>
            <w:hideMark/>
          </w:tcPr>
          <w:p w:rsidR="00B628E1" w:rsidRPr="005937EC" w:rsidRDefault="00B628E1" w:rsidP="00B628E1">
            <w:pPr>
              <w:rPr>
                <w:sz w:val="28"/>
                <w:szCs w:val="28"/>
              </w:rPr>
            </w:pPr>
          </w:p>
        </w:tc>
        <w:tc>
          <w:tcPr>
            <w:tcW w:w="1417" w:type="dxa"/>
            <w:hideMark/>
          </w:tcPr>
          <w:p w:rsidR="00B628E1" w:rsidRPr="005937EC" w:rsidRDefault="00B628E1" w:rsidP="00B628E1">
            <w:pPr>
              <w:rPr>
                <w:sz w:val="28"/>
                <w:szCs w:val="28"/>
              </w:rPr>
            </w:pPr>
          </w:p>
        </w:tc>
        <w:tc>
          <w:tcPr>
            <w:tcW w:w="1418" w:type="dxa"/>
            <w:hideMark/>
          </w:tcPr>
          <w:p w:rsidR="00B628E1" w:rsidRPr="005937EC" w:rsidRDefault="00B628E1" w:rsidP="00B628E1">
            <w:pPr>
              <w:rPr>
                <w:sz w:val="28"/>
                <w:szCs w:val="28"/>
              </w:rPr>
            </w:pPr>
          </w:p>
        </w:tc>
        <w:tc>
          <w:tcPr>
            <w:tcW w:w="1559" w:type="dxa"/>
            <w:hideMark/>
          </w:tcPr>
          <w:p w:rsidR="00B628E1" w:rsidRPr="005937EC" w:rsidRDefault="00B628E1" w:rsidP="00B628E1">
            <w:pPr>
              <w:rPr>
                <w:sz w:val="28"/>
                <w:szCs w:val="28"/>
              </w:rPr>
            </w:pPr>
          </w:p>
        </w:tc>
      </w:tr>
      <w:tr w:rsidR="00B628E1" w:rsidRPr="005937EC" w:rsidTr="00B628E1">
        <w:trPr>
          <w:trHeight w:val="246"/>
        </w:trPr>
        <w:tc>
          <w:tcPr>
            <w:tcW w:w="2518" w:type="dxa"/>
            <w:vMerge w:val="restart"/>
            <w:hideMark/>
          </w:tcPr>
          <w:p w:rsidR="00B628E1" w:rsidRPr="005937EC" w:rsidRDefault="00B628E1" w:rsidP="00B628E1">
            <w:pPr>
              <w:autoSpaceDE w:val="0"/>
              <w:autoSpaceDN w:val="0"/>
              <w:adjustRightInd w:val="0"/>
              <w:rPr>
                <w:rFonts w:eastAsiaTheme="minorHAnsi"/>
                <w:sz w:val="28"/>
                <w:szCs w:val="28"/>
              </w:rPr>
            </w:pPr>
            <w:r w:rsidRPr="005937EC">
              <w:rPr>
                <w:rFonts w:eastAsiaTheme="minorHAnsi"/>
                <w:sz w:val="28"/>
                <w:szCs w:val="28"/>
              </w:rPr>
              <w:t xml:space="preserve">3.2.Организация </w:t>
            </w:r>
            <w:proofErr w:type="spellStart"/>
            <w:r w:rsidRPr="005937EC">
              <w:rPr>
                <w:rFonts w:eastAsiaTheme="minorHAnsi"/>
                <w:sz w:val="28"/>
                <w:szCs w:val="28"/>
              </w:rPr>
              <w:t>системымеропри</w:t>
            </w:r>
            <w:r w:rsidRPr="005937EC">
              <w:rPr>
                <w:rFonts w:eastAsiaTheme="minorHAnsi"/>
                <w:sz w:val="28"/>
                <w:szCs w:val="28"/>
              </w:rPr>
              <w:t>я</w:t>
            </w:r>
            <w:r w:rsidRPr="005937EC">
              <w:rPr>
                <w:rFonts w:eastAsiaTheme="minorHAnsi"/>
                <w:sz w:val="28"/>
                <w:szCs w:val="28"/>
              </w:rPr>
              <w:t>тий</w:t>
            </w:r>
            <w:proofErr w:type="spellEnd"/>
            <w:r w:rsidRPr="005937EC">
              <w:rPr>
                <w:rFonts w:eastAsiaTheme="minorHAnsi"/>
                <w:sz w:val="28"/>
                <w:szCs w:val="28"/>
              </w:rPr>
              <w:t>, направленных на выявление и развитие спосо</w:t>
            </w:r>
            <w:r w:rsidRPr="005937EC">
              <w:rPr>
                <w:rFonts w:eastAsiaTheme="minorHAnsi"/>
                <w:sz w:val="28"/>
                <w:szCs w:val="28"/>
              </w:rPr>
              <w:t>б</w:t>
            </w:r>
            <w:r w:rsidRPr="005937EC">
              <w:rPr>
                <w:rFonts w:eastAsiaTheme="minorHAnsi"/>
                <w:sz w:val="28"/>
                <w:szCs w:val="28"/>
              </w:rPr>
              <w:t>ностей одаренных детей</w:t>
            </w:r>
          </w:p>
        </w:tc>
        <w:tc>
          <w:tcPr>
            <w:tcW w:w="2410" w:type="dxa"/>
            <w:vMerge w:val="restart"/>
            <w:hideMark/>
          </w:tcPr>
          <w:p w:rsidR="00B628E1" w:rsidRPr="005937EC" w:rsidRDefault="00B628E1" w:rsidP="00B628E1">
            <w:pPr>
              <w:rPr>
                <w:sz w:val="28"/>
                <w:szCs w:val="28"/>
              </w:rPr>
            </w:pPr>
            <w:r w:rsidRPr="005937EC">
              <w:rPr>
                <w:bCs/>
                <w:sz w:val="28"/>
                <w:szCs w:val="28"/>
              </w:rPr>
              <w:t xml:space="preserve">УО, ОУ, </w:t>
            </w:r>
            <w:r w:rsidRPr="005937EC">
              <w:rPr>
                <w:sz w:val="28"/>
                <w:szCs w:val="28"/>
              </w:rPr>
              <w:t>МКОУ ДПО ИМЦ</w:t>
            </w:r>
          </w:p>
        </w:tc>
        <w:tc>
          <w:tcPr>
            <w:tcW w:w="1843" w:type="dxa"/>
            <w:noWrap/>
            <w:hideMark/>
          </w:tcPr>
          <w:p w:rsidR="00B628E1" w:rsidRPr="005937EC" w:rsidRDefault="00B628E1" w:rsidP="00B628E1">
            <w:pPr>
              <w:rPr>
                <w:bCs/>
                <w:sz w:val="28"/>
                <w:szCs w:val="28"/>
              </w:rPr>
            </w:pPr>
            <w:r w:rsidRPr="005937EC">
              <w:rPr>
                <w:bCs/>
                <w:sz w:val="28"/>
                <w:szCs w:val="28"/>
              </w:rPr>
              <w:t>Всего</w:t>
            </w:r>
          </w:p>
        </w:tc>
        <w:tc>
          <w:tcPr>
            <w:tcW w:w="1417" w:type="dxa"/>
            <w:hideMark/>
          </w:tcPr>
          <w:p w:rsidR="00B628E1" w:rsidRPr="005937EC" w:rsidRDefault="00B628E1" w:rsidP="00B628E1">
            <w:pPr>
              <w:rPr>
                <w:bCs/>
                <w:sz w:val="28"/>
                <w:szCs w:val="28"/>
              </w:rPr>
            </w:pPr>
            <w:r w:rsidRPr="005937EC">
              <w:rPr>
                <w:bCs/>
                <w:sz w:val="28"/>
                <w:szCs w:val="28"/>
              </w:rPr>
              <w:t>100,0</w:t>
            </w:r>
          </w:p>
        </w:tc>
        <w:tc>
          <w:tcPr>
            <w:tcW w:w="1418" w:type="dxa"/>
            <w:hideMark/>
          </w:tcPr>
          <w:p w:rsidR="00B628E1" w:rsidRPr="005937EC" w:rsidRDefault="00B628E1" w:rsidP="00B628E1">
            <w:pPr>
              <w:rPr>
                <w:bCs/>
                <w:sz w:val="28"/>
                <w:szCs w:val="28"/>
              </w:rPr>
            </w:pPr>
            <w:r w:rsidRPr="005937EC">
              <w:rPr>
                <w:bCs/>
                <w:sz w:val="28"/>
                <w:szCs w:val="28"/>
              </w:rPr>
              <w:t>100,0</w:t>
            </w:r>
          </w:p>
        </w:tc>
        <w:tc>
          <w:tcPr>
            <w:tcW w:w="1559" w:type="dxa"/>
            <w:hideMark/>
          </w:tcPr>
          <w:p w:rsidR="00B628E1" w:rsidRPr="005937EC" w:rsidRDefault="00B628E1" w:rsidP="00B628E1">
            <w:pPr>
              <w:rPr>
                <w:bCs/>
                <w:sz w:val="28"/>
                <w:szCs w:val="28"/>
              </w:rPr>
            </w:pPr>
            <w:r w:rsidRPr="005937EC">
              <w:rPr>
                <w:bCs/>
                <w:sz w:val="28"/>
                <w:szCs w:val="28"/>
              </w:rPr>
              <w:t>100,0</w:t>
            </w:r>
          </w:p>
        </w:tc>
        <w:tc>
          <w:tcPr>
            <w:tcW w:w="1417" w:type="dxa"/>
            <w:hideMark/>
          </w:tcPr>
          <w:p w:rsidR="00B628E1" w:rsidRPr="005937EC" w:rsidRDefault="00B628E1" w:rsidP="00B628E1">
            <w:pPr>
              <w:rPr>
                <w:bCs/>
                <w:sz w:val="28"/>
                <w:szCs w:val="28"/>
              </w:rPr>
            </w:pPr>
            <w:r w:rsidRPr="005937EC">
              <w:rPr>
                <w:bCs/>
                <w:sz w:val="28"/>
                <w:szCs w:val="28"/>
              </w:rPr>
              <w:t>100,0</w:t>
            </w:r>
          </w:p>
        </w:tc>
        <w:tc>
          <w:tcPr>
            <w:tcW w:w="1418" w:type="dxa"/>
            <w:hideMark/>
          </w:tcPr>
          <w:p w:rsidR="00B628E1" w:rsidRPr="005937EC" w:rsidRDefault="00B628E1" w:rsidP="00B628E1">
            <w:pPr>
              <w:rPr>
                <w:bCs/>
                <w:sz w:val="28"/>
                <w:szCs w:val="28"/>
              </w:rPr>
            </w:pPr>
            <w:r w:rsidRPr="005937EC">
              <w:rPr>
                <w:bCs/>
                <w:sz w:val="28"/>
                <w:szCs w:val="28"/>
              </w:rPr>
              <w:t>100,0</w:t>
            </w:r>
          </w:p>
        </w:tc>
        <w:tc>
          <w:tcPr>
            <w:tcW w:w="1559" w:type="dxa"/>
            <w:hideMark/>
          </w:tcPr>
          <w:p w:rsidR="00B628E1" w:rsidRPr="005937EC" w:rsidRDefault="00B628E1" w:rsidP="00B628E1">
            <w:pPr>
              <w:rPr>
                <w:bCs/>
                <w:sz w:val="28"/>
                <w:szCs w:val="28"/>
              </w:rPr>
            </w:pPr>
            <w:r w:rsidRPr="005937EC">
              <w:rPr>
                <w:bCs/>
                <w:sz w:val="28"/>
                <w:szCs w:val="28"/>
              </w:rPr>
              <w:t>500,0</w:t>
            </w:r>
          </w:p>
        </w:tc>
      </w:tr>
      <w:tr w:rsidR="00B628E1" w:rsidRPr="005937EC" w:rsidTr="00B628E1">
        <w:trPr>
          <w:trHeight w:val="270"/>
        </w:trPr>
        <w:tc>
          <w:tcPr>
            <w:tcW w:w="2518" w:type="dxa"/>
            <w:vMerge/>
            <w:hideMark/>
          </w:tcPr>
          <w:p w:rsidR="00B628E1" w:rsidRPr="005937EC" w:rsidRDefault="00B628E1" w:rsidP="00B628E1">
            <w:pPr>
              <w:autoSpaceDE w:val="0"/>
              <w:autoSpaceDN w:val="0"/>
              <w:adjustRightInd w:val="0"/>
              <w:rPr>
                <w:rFonts w:eastAsiaTheme="minorHAnsi"/>
                <w:sz w:val="28"/>
                <w:szCs w:val="28"/>
              </w:rPr>
            </w:pPr>
          </w:p>
        </w:tc>
        <w:tc>
          <w:tcPr>
            <w:tcW w:w="2410" w:type="dxa"/>
            <w:vMerge/>
            <w:hideMark/>
          </w:tcPr>
          <w:p w:rsidR="00B628E1" w:rsidRPr="005937EC" w:rsidRDefault="00B628E1" w:rsidP="00B628E1">
            <w:pPr>
              <w:rPr>
                <w:sz w:val="28"/>
                <w:szCs w:val="28"/>
              </w:rPr>
            </w:pPr>
          </w:p>
        </w:tc>
        <w:tc>
          <w:tcPr>
            <w:tcW w:w="1843" w:type="dxa"/>
            <w:noWrap/>
            <w:hideMark/>
          </w:tcPr>
          <w:p w:rsidR="00B628E1" w:rsidRPr="005937EC" w:rsidRDefault="00B628E1" w:rsidP="00B628E1">
            <w:pPr>
              <w:rPr>
                <w:bCs/>
                <w:sz w:val="28"/>
                <w:szCs w:val="28"/>
              </w:rPr>
            </w:pPr>
            <w:r w:rsidRPr="005937EC">
              <w:rPr>
                <w:bCs/>
                <w:sz w:val="28"/>
                <w:szCs w:val="28"/>
              </w:rPr>
              <w:t>МБ</w:t>
            </w:r>
          </w:p>
        </w:tc>
        <w:tc>
          <w:tcPr>
            <w:tcW w:w="1417" w:type="dxa"/>
            <w:hideMark/>
          </w:tcPr>
          <w:p w:rsidR="00B628E1" w:rsidRPr="005937EC" w:rsidRDefault="00B628E1" w:rsidP="00B628E1">
            <w:pPr>
              <w:rPr>
                <w:bCs/>
                <w:sz w:val="28"/>
                <w:szCs w:val="28"/>
              </w:rPr>
            </w:pPr>
            <w:r w:rsidRPr="005937EC">
              <w:rPr>
                <w:bCs/>
                <w:sz w:val="28"/>
                <w:szCs w:val="28"/>
              </w:rPr>
              <w:t>100,0</w:t>
            </w:r>
          </w:p>
        </w:tc>
        <w:tc>
          <w:tcPr>
            <w:tcW w:w="1418" w:type="dxa"/>
            <w:hideMark/>
          </w:tcPr>
          <w:p w:rsidR="00B628E1" w:rsidRPr="005937EC" w:rsidRDefault="00B628E1" w:rsidP="00B628E1">
            <w:pPr>
              <w:rPr>
                <w:bCs/>
                <w:sz w:val="28"/>
                <w:szCs w:val="28"/>
              </w:rPr>
            </w:pPr>
            <w:r w:rsidRPr="005937EC">
              <w:rPr>
                <w:bCs/>
                <w:sz w:val="28"/>
                <w:szCs w:val="28"/>
              </w:rPr>
              <w:t>100,0</w:t>
            </w:r>
          </w:p>
        </w:tc>
        <w:tc>
          <w:tcPr>
            <w:tcW w:w="1559" w:type="dxa"/>
            <w:hideMark/>
          </w:tcPr>
          <w:p w:rsidR="00B628E1" w:rsidRPr="005937EC" w:rsidRDefault="00B628E1" w:rsidP="00B628E1">
            <w:pPr>
              <w:rPr>
                <w:bCs/>
                <w:sz w:val="28"/>
                <w:szCs w:val="28"/>
              </w:rPr>
            </w:pPr>
            <w:r w:rsidRPr="005937EC">
              <w:rPr>
                <w:bCs/>
                <w:sz w:val="28"/>
                <w:szCs w:val="28"/>
              </w:rPr>
              <w:t>100,0</w:t>
            </w:r>
          </w:p>
        </w:tc>
        <w:tc>
          <w:tcPr>
            <w:tcW w:w="1417" w:type="dxa"/>
            <w:hideMark/>
          </w:tcPr>
          <w:p w:rsidR="00B628E1" w:rsidRPr="005937EC" w:rsidRDefault="00B628E1" w:rsidP="00B628E1">
            <w:pPr>
              <w:rPr>
                <w:bCs/>
                <w:sz w:val="28"/>
                <w:szCs w:val="28"/>
              </w:rPr>
            </w:pPr>
            <w:r w:rsidRPr="005937EC">
              <w:rPr>
                <w:bCs/>
                <w:sz w:val="28"/>
                <w:szCs w:val="28"/>
              </w:rPr>
              <w:t>100,0</w:t>
            </w:r>
          </w:p>
        </w:tc>
        <w:tc>
          <w:tcPr>
            <w:tcW w:w="1418" w:type="dxa"/>
            <w:hideMark/>
          </w:tcPr>
          <w:p w:rsidR="00B628E1" w:rsidRPr="005937EC" w:rsidRDefault="00B628E1" w:rsidP="00B628E1">
            <w:pPr>
              <w:rPr>
                <w:bCs/>
                <w:sz w:val="28"/>
                <w:szCs w:val="28"/>
              </w:rPr>
            </w:pPr>
            <w:r w:rsidRPr="005937EC">
              <w:rPr>
                <w:bCs/>
                <w:sz w:val="28"/>
                <w:szCs w:val="28"/>
              </w:rPr>
              <w:t>100,0</w:t>
            </w:r>
          </w:p>
        </w:tc>
        <w:tc>
          <w:tcPr>
            <w:tcW w:w="1559" w:type="dxa"/>
            <w:hideMark/>
          </w:tcPr>
          <w:p w:rsidR="00B628E1" w:rsidRPr="005937EC" w:rsidRDefault="00B628E1" w:rsidP="00B628E1">
            <w:pPr>
              <w:rPr>
                <w:bCs/>
                <w:sz w:val="28"/>
                <w:szCs w:val="28"/>
              </w:rPr>
            </w:pPr>
            <w:r w:rsidRPr="005937EC">
              <w:rPr>
                <w:bCs/>
                <w:sz w:val="28"/>
                <w:szCs w:val="28"/>
              </w:rPr>
              <w:t>500,0</w:t>
            </w:r>
          </w:p>
        </w:tc>
      </w:tr>
      <w:tr w:rsidR="00B628E1" w:rsidRPr="005937EC" w:rsidTr="00B628E1">
        <w:trPr>
          <w:trHeight w:val="375"/>
        </w:trPr>
        <w:tc>
          <w:tcPr>
            <w:tcW w:w="2518" w:type="dxa"/>
            <w:vMerge/>
            <w:hideMark/>
          </w:tcPr>
          <w:p w:rsidR="00B628E1" w:rsidRPr="005937EC" w:rsidRDefault="00B628E1" w:rsidP="00B628E1">
            <w:pPr>
              <w:autoSpaceDE w:val="0"/>
              <w:autoSpaceDN w:val="0"/>
              <w:adjustRightInd w:val="0"/>
              <w:rPr>
                <w:rFonts w:eastAsiaTheme="minorHAnsi"/>
                <w:sz w:val="28"/>
                <w:szCs w:val="28"/>
              </w:rPr>
            </w:pPr>
          </w:p>
        </w:tc>
        <w:tc>
          <w:tcPr>
            <w:tcW w:w="2410" w:type="dxa"/>
            <w:vMerge/>
            <w:hideMark/>
          </w:tcPr>
          <w:p w:rsidR="00B628E1" w:rsidRPr="005937EC" w:rsidRDefault="00B628E1" w:rsidP="00B628E1">
            <w:pPr>
              <w:rPr>
                <w:sz w:val="28"/>
                <w:szCs w:val="28"/>
              </w:rPr>
            </w:pPr>
          </w:p>
        </w:tc>
        <w:tc>
          <w:tcPr>
            <w:tcW w:w="1843" w:type="dxa"/>
            <w:noWrap/>
            <w:hideMark/>
          </w:tcPr>
          <w:p w:rsidR="00B628E1" w:rsidRPr="005937EC" w:rsidRDefault="00B628E1" w:rsidP="00B628E1">
            <w:pPr>
              <w:rPr>
                <w:sz w:val="28"/>
                <w:szCs w:val="28"/>
              </w:rPr>
            </w:pPr>
            <w:r w:rsidRPr="005937EC">
              <w:rPr>
                <w:sz w:val="28"/>
                <w:szCs w:val="28"/>
              </w:rPr>
              <w:t>ОБ</w:t>
            </w:r>
          </w:p>
        </w:tc>
        <w:tc>
          <w:tcPr>
            <w:tcW w:w="1417" w:type="dxa"/>
            <w:hideMark/>
          </w:tcPr>
          <w:p w:rsidR="00B628E1" w:rsidRPr="005937EC" w:rsidRDefault="00B628E1" w:rsidP="00B628E1">
            <w:pPr>
              <w:rPr>
                <w:sz w:val="28"/>
                <w:szCs w:val="28"/>
              </w:rPr>
            </w:pPr>
          </w:p>
        </w:tc>
        <w:tc>
          <w:tcPr>
            <w:tcW w:w="1418" w:type="dxa"/>
            <w:hideMark/>
          </w:tcPr>
          <w:p w:rsidR="00B628E1" w:rsidRPr="005937EC" w:rsidRDefault="00B628E1" w:rsidP="00B628E1">
            <w:pPr>
              <w:rPr>
                <w:sz w:val="28"/>
                <w:szCs w:val="28"/>
              </w:rPr>
            </w:pPr>
          </w:p>
        </w:tc>
        <w:tc>
          <w:tcPr>
            <w:tcW w:w="1559" w:type="dxa"/>
            <w:hideMark/>
          </w:tcPr>
          <w:p w:rsidR="00B628E1" w:rsidRPr="005937EC" w:rsidRDefault="00B628E1" w:rsidP="00B628E1">
            <w:pPr>
              <w:rPr>
                <w:sz w:val="28"/>
                <w:szCs w:val="28"/>
              </w:rPr>
            </w:pPr>
          </w:p>
        </w:tc>
        <w:tc>
          <w:tcPr>
            <w:tcW w:w="1417" w:type="dxa"/>
            <w:hideMark/>
          </w:tcPr>
          <w:p w:rsidR="00B628E1" w:rsidRPr="005937EC" w:rsidRDefault="00B628E1" w:rsidP="00B628E1">
            <w:pPr>
              <w:rPr>
                <w:sz w:val="28"/>
                <w:szCs w:val="28"/>
              </w:rPr>
            </w:pPr>
          </w:p>
        </w:tc>
        <w:tc>
          <w:tcPr>
            <w:tcW w:w="1418" w:type="dxa"/>
            <w:hideMark/>
          </w:tcPr>
          <w:p w:rsidR="00B628E1" w:rsidRPr="005937EC" w:rsidRDefault="00B628E1" w:rsidP="00B628E1">
            <w:pPr>
              <w:rPr>
                <w:sz w:val="28"/>
                <w:szCs w:val="28"/>
              </w:rPr>
            </w:pPr>
          </w:p>
        </w:tc>
        <w:tc>
          <w:tcPr>
            <w:tcW w:w="1559" w:type="dxa"/>
            <w:hideMark/>
          </w:tcPr>
          <w:p w:rsidR="00B628E1" w:rsidRPr="005937EC" w:rsidRDefault="00B628E1" w:rsidP="00B628E1">
            <w:pPr>
              <w:rPr>
                <w:sz w:val="28"/>
                <w:szCs w:val="28"/>
              </w:rPr>
            </w:pPr>
          </w:p>
        </w:tc>
      </w:tr>
      <w:tr w:rsidR="00B628E1" w:rsidRPr="005937EC" w:rsidTr="00B628E1">
        <w:trPr>
          <w:trHeight w:val="225"/>
        </w:trPr>
        <w:tc>
          <w:tcPr>
            <w:tcW w:w="2518" w:type="dxa"/>
            <w:vMerge/>
            <w:hideMark/>
          </w:tcPr>
          <w:p w:rsidR="00B628E1" w:rsidRPr="005937EC" w:rsidRDefault="00B628E1" w:rsidP="00B628E1">
            <w:pPr>
              <w:autoSpaceDE w:val="0"/>
              <w:autoSpaceDN w:val="0"/>
              <w:adjustRightInd w:val="0"/>
              <w:rPr>
                <w:rFonts w:eastAsiaTheme="minorHAnsi"/>
                <w:sz w:val="28"/>
                <w:szCs w:val="28"/>
              </w:rPr>
            </w:pPr>
          </w:p>
        </w:tc>
        <w:tc>
          <w:tcPr>
            <w:tcW w:w="2410" w:type="dxa"/>
            <w:vMerge/>
            <w:hideMark/>
          </w:tcPr>
          <w:p w:rsidR="00B628E1" w:rsidRPr="005937EC" w:rsidRDefault="00B628E1" w:rsidP="00B628E1">
            <w:pPr>
              <w:rPr>
                <w:sz w:val="28"/>
                <w:szCs w:val="28"/>
              </w:rPr>
            </w:pPr>
          </w:p>
        </w:tc>
        <w:tc>
          <w:tcPr>
            <w:tcW w:w="1843" w:type="dxa"/>
            <w:noWrap/>
            <w:hideMark/>
          </w:tcPr>
          <w:p w:rsidR="00B628E1" w:rsidRPr="005937EC" w:rsidRDefault="00B628E1" w:rsidP="00B628E1">
            <w:pPr>
              <w:rPr>
                <w:sz w:val="28"/>
                <w:szCs w:val="28"/>
              </w:rPr>
            </w:pPr>
            <w:r w:rsidRPr="005937EC">
              <w:rPr>
                <w:sz w:val="28"/>
                <w:szCs w:val="28"/>
              </w:rPr>
              <w:t>ФБ</w:t>
            </w:r>
          </w:p>
        </w:tc>
        <w:tc>
          <w:tcPr>
            <w:tcW w:w="1417" w:type="dxa"/>
            <w:hideMark/>
          </w:tcPr>
          <w:p w:rsidR="00B628E1" w:rsidRPr="005937EC" w:rsidRDefault="00B628E1" w:rsidP="00B628E1">
            <w:pPr>
              <w:jc w:val="both"/>
              <w:rPr>
                <w:sz w:val="28"/>
                <w:szCs w:val="28"/>
              </w:rPr>
            </w:pPr>
          </w:p>
        </w:tc>
        <w:tc>
          <w:tcPr>
            <w:tcW w:w="1418" w:type="dxa"/>
            <w:hideMark/>
          </w:tcPr>
          <w:p w:rsidR="00B628E1" w:rsidRPr="005937EC" w:rsidRDefault="00B628E1" w:rsidP="00B628E1">
            <w:pPr>
              <w:jc w:val="both"/>
              <w:rPr>
                <w:sz w:val="28"/>
                <w:szCs w:val="28"/>
              </w:rPr>
            </w:pPr>
          </w:p>
        </w:tc>
        <w:tc>
          <w:tcPr>
            <w:tcW w:w="1559" w:type="dxa"/>
            <w:hideMark/>
          </w:tcPr>
          <w:p w:rsidR="00B628E1" w:rsidRPr="005937EC" w:rsidRDefault="00B628E1" w:rsidP="00B628E1">
            <w:pPr>
              <w:jc w:val="both"/>
              <w:rPr>
                <w:sz w:val="28"/>
                <w:szCs w:val="28"/>
              </w:rPr>
            </w:pPr>
          </w:p>
        </w:tc>
        <w:tc>
          <w:tcPr>
            <w:tcW w:w="1417" w:type="dxa"/>
            <w:hideMark/>
          </w:tcPr>
          <w:p w:rsidR="00B628E1" w:rsidRPr="005937EC" w:rsidRDefault="00B628E1" w:rsidP="00B628E1">
            <w:pPr>
              <w:jc w:val="both"/>
              <w:rPr>
                <w:sz w:val="28"/>
                <w:szCs w:val="28"/>
              </w:rPr>
            </w:pPr>
          </w:p>
        </w:tc>
        <w:tc>
          <w:tcPr>
            <w:tcW w:w="1418" w:type="dxa"/>
            <w:hideMark/>
          </w:tcPr>
          <w:p w:rsidR="00B628E1" w:rsidRPr="005937EC" w:rsidRDefault="00B628E1" w:rsidP="00B628E1">
            <w:pPr>
              <w:jc w:val="both"/>
              <w:rPr>
                <w:sz w:val="28"/>
                <w:szCs w:val="28"/>
              </w:rPr>
            </w:pPr>
          </w:p>
        </w:tc>
        <w:tc>
          <w:tcPr>
            <w:tcW w:w="1559" w:type="dxa"/>
            <w:hideMark/>
          </w:tcPr>
          <w:p w:rsidR="00B628E1" w:rsidRPr="005937EC" w:rsidRDefault="00B628E1" w:rsidP="00B628E1">
            <w:pPr>
              <w:rPr>
                <w:sz w:val="28"/>
                <w:szCs w:val="28"/>
              </w:rPr>
            </w:pPr>
          </w:p>
        </w:tc>
      </w:tr>
      <w:tr w:rsidR="00B628E1" w:rsidRPr="005937EC" w:rsidTr="00B628E1">
        <w:trPr>
          <w:trHeight w:val="285"/>
        </w:trPr>
        <w:tc>
          <w:tcPr>
            <w:tcW w:w="2518" w:type="dxa"/>
            <w:vMerge/>
            <w:hideMark/>
          </w:tcPr>
          <w:p w:rsidR="00B628E1" w:rsidRPr="005937EC" w:rsidRDefault="00B628E1" w:rsidP="00B628E1">
            <w:pPr>
              <w:autoSpaceDE w:val="0"/>
              <w:autoSpaceDN w:val="0"/>
              <w:adjustRightInd w:val="0"/>
              <w:rPr>
                <w:rFonts w:eastAsiaTheme="minorHAnsi"/>
                <w:sz w:val="28"/>
                <w:szCs w:val="28"/>
              </w:rPr>
            </w:pPr>
          </w:p>
        </w:tc>
        <w:tc>
          <w:tcPr>
            <w:tcW w:w="2410" w:type="dxa"/>
            <w:vMerge/>
            <w:hideMark/>
          </w:tcPr>
          <w:p w:rsidR="00B628E1" w:rsidRPr="005937EC" w:rsidRDefault="00B628E1" w:rsidP="00B628E1">
            <w:pPr>
              <w:rPr>
                <w:sz w:val="28"/>
                <w:szCs w:val="28"/>
              </w:rPr>
            </w:pPr>
          </w:p>
        </w:tc>
        <w:tc>
          <w:tcPr>
            <w:tcW w:w="1843" w:type="dxa"/>
            <w:noWrap/>
            <w:hideMark/>
          </w:tcPr>
          <w:p w:rsidR="00B628E1" w:rsidRPr="005937EC" w:rsidRDefault="00B628E1" w:rsidP="00B628E1">
            <w:pPr>
              <w:rPr>
                <w:sz w:val="28"/>
                <w:szCs w:val="28"/>
              </w:rPr>
            </w:pPr>
            <w:r w:rsidRPr="005937EC">
              <w:rPr>
                <w:sz w:val="28"/>
                <w:szCs w:val="28"/>
              </w:rPr>
              <w:t>ИИ</w:t>
            </w:r>
          </w:p>
        </w:tc>
        <w:tc>
          <w:tcPr>
            <w:tcW w:w="1417" w:type="dxa"/>
            <w:hideMark/>
          </w:tcPr>
          <w:p w:rsidR="00B628E1" w:rsidRPr="005937EC" w:rsidRDefault="00B628E1" w:rsidP="00B628E1">
            <w:pPr>
              <w:rPr>
                <w:sz w:val="28"/>
                <w:szCs w:val="28"/>
              </w:rPr>
            </w:pPr>
          </w:p>
        </w:tc>
        <w:tc>
          <w:tcPr>
            <w:tcW w:w="1418" w:type="dxa"/>
            <w:hideMark/>
          </w:tcPr>
          <w:p w:rsidR="00B628E1" w:rsidRPr="005937EC" w:rsidRDefault="00B628E1" w:rsidP="00B628E1">
            <w:pPr>
              <w:rPr>
                <w:sz w:val="28"/>
                <w:szCs w:val="28"/>
              </w:rPr>
            </w:pPr>
          </w:p>
        </w:tc>
        <w:tc>
          <w:tcPr>
            <w:tcW w:w="1559" w:type="dxa"/>
            <w:hideMark/>
          </w:tcPr>
          <w:p w:rsidR="00B628E1" w:rsidRPr="005937EC" w:rsidRDefault="00B628E1" w:rsidP="00B628E1">
            <w:pPr>
              <w:rPr>
                <w:sz w:val="28"/>
                <w:szCs w:val="28"/>
              </w:rPr>
            </w:pPr>
          </w:p>
        </w:tc>
        <w:tc>
          <w:tcPr>
            <w:tcW w:w="1417" w:type="dxa"/>
            <w:hideMark/>
          </w:tcPr>
          <w:p w:rsidR="00B628E1" w:rsidRPr="005937EC" w:rsidRDefault="00B628E1" w:rsidP="00B628E1">
            <w:pPr>
              <w:rPr>
                <w:sz w:val="28"/>
                <w:szCs w:val="28"/>
              </w:rPr>
            </w:pPr>
          </w:p>
        </w:tc>
        <w:tc>
          <w:tcPr>
            <w:tcW w:w="1418" w:type="dxa"/>
            <w:hideMark/>
          </w:tcPr>
          <w:p w:rsidR="00B628E1" w:rsidRPr="005937EC" w:rsidRDefault="00B628E1" w:rsidP="00B628E1">
            <w:pPr>
              <w:rPr>
                <w:sz w:val="28"/>
                <w:szCs w:val="28"/>
              </w:rPr>
            </w:pPr>
          </w:p>
        </w:tc>
        <w:tc>
          <w:tcPr>
            <w:tcW w:w="1559" w:type="dxa"/>
            <w:hideMark/>
          </w:tcPr>
          <w:p w:rsidR="00B628E1" w:rsidRPr="005937EC" w:rsidRDefault="00B628E1" w:rsidP="00B628E1">
            <w:pPr>
              <w:rPr>
                <w:sz w:val="28"/>
                <w:szCs w:val="28"/>
              </w:rPr>
            </w:pPr>
          </w:p>
        </w:tc>
      </w:tr>
    </w:tbl>
    <w:p w:rsidR="00B628E1" w:rsidRPr="005937EC" w:rsidRDefault="00B628E1" w:rsidP="00B628E1">
      <w:pPr>
        <w:rPr>
          <w:sz w:val="28"/>
          <w:szCs w:val="28"/>
        </w:rPr>
      </w:pPr>
    </w:p>
    <w:p w:rsidR="00B628E1" w:rsidRPr="005937EC" w:rsidRDefault="00B628E1" w:rsidP="00B628E1">
      <w:pPr>
        <w:tabs>
          <w:tab w:val="left" w:pos="6990"/>
        </w:tabs>
        <w:rPr>
          <w:sz w:val="28"/>
          <w:szCs w:val="28"/>
        </w:rPr>
      </w:pPr>
      <w:r w:rsidRPr="005937EC">
        <w:rPr>
          <w:sz w:val="28"/>
          <w:szCs w:val="28"/>
        </w:rPr>
        <w:tab/>
      </w:r>
    </w:p>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Pr>
        <w:sectPr w:rsidR="00B628E1" w:rsidSect="00B628E1">
          <w:pgSz w:w="16838" w:h="11906" w:orient="landscape"/>
          <w:pgMar w:top="709" w:right="1134" w:bottom="709" w:left="1134" w:header="709" w:footer="709" w:gutter="0"/>
          <w:cols w:space="708"/>
          <w:docGrid w:linePitch="360"/>
        </w:sectPr>
      </w:pPr>
    </w:p>
    <w:tbl>
      <w:tblPr>
        <w:tblStyle w:val="a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16"/>
        <w:gridCol w:w="4215"/>
      </w:tblGrid>
      <w:tr w:rsidR="00B628E1" w:rsidRPr="002050B8" w:rsidTr="00B628E1">
        <w:trPr>
          <w:jc w:val="right"/>
        </w:trPr>
        <w:tc>
          <w:tcPr>
            <w:tcW w:w="5920" w:type="dxa"/>
          </w:tcPr>
          <w:p w:rsidR="00B628E1" w:rsidRPr="002050B8" w:rsidRDefault="00B628E1" w:rsidP="00B628E1">
            <w:pPr>
              <w:rPr>
                <w:sz w:val="28"/>
                <w:szCs w:val="28"/>
              </w:rPr>
            </w:pPr>
          </w:p>
        </w:tc>
        <w:tc>
          <w:tcPr>
            <w:tcW w:w="4217" w:type="dxa"/>
          </w:tcPr>
          <w:p w:rsidR="00B628E1" w:rsidRPr="0080433D" w:rsidRDefault="00B628E1" w:rsidP="00B628E1">
            <w:pPr>
              <w:pStyle w:val="western"/>
              <w:tabs>
                <w:tab w:val="center" w:pos="1124"/>
                <w:tab w:val="right" w:pos="2249"/>
              </w:tabs>
              <w:spacing w:before="0" w:beforeAutospacing="0" w:after="0" w:afterAutospacing="0" w:line="228" w:lineRule="atLeast"/>
              <w:rPr>
                <w:bCs/>
                <w:color w:val="000000"/>
                <w:sz w:val="28"/>
                <w:szCs w:val="28"/>
                <w:bdr w:val="none" w:sz="0" w:space="0" w:color="auto" w:frame="1"/>
              </w:rPr>
            </w:pPr>
            <w:r>
              <w:rPr>
                <w:sz w:val="28"/>
                <w:szCs w:val="28"/>
              </w:rPr>
              <w:t>Утверждено</w:t>
            </w:r>
          </w:p>
          <w:p w:rsidR="00B628E1" w:rsidRDefault="00B628E1" w:rsidP="00B628E1">
            <w:pPr>
              <w:pStyle w:val="western"/>
              <w:spacing w:before="0" w:beforeAutospacing="0" w:after="0" w:afterAutospacing="0" w:line="228" w:lineRule="atLeast"/>
              <w:rPr>
                <w:bCs/>
                <w:color w:val="000000"/>
                <w:sz w:val="28"/>
                <w:szCs w:val="28"/>
                <w:bdr w:val="none" w:sz="0" w:space="0" w:color="auto" w:frame="1"/>
              </w:rPr>
            </w:pPr>
            <w:r w:rsidRPr="0080433D">
              <w:rPr>
                <w:bCs/>
                <w:color w:val="000000"/>
                <w:sz w:val="28"/>
                <w:szCs w:val="28"/>
                <w:bdr w:val="none" w:sz="0" w:space="0" w:color="auto" w:frame="1"/>
              </w:rPr>
              <w:t>постановлени</w:t>
            </w:r>
            <w:r>
              <w:rPr>
                <w:bCs/>
                <w:color w:val="000000"/>
                <w:sz w:val="28"/>
                <w:szCs w:val="28"/>
                <w:bdr w:val="none" w:sz="0" w:space="0" w:color="auto" w:frame="1"/>
              </w:rPr>
              <w:t>ем</w:t>
            </w:r>
            <w:r w:rsidRPr="0080433D">
              <w:rPr>
                <w:bCs/>
                <w:color w:val="000000"/>
                <w:sz w:val="28"/>
                <w:szCs w:val="28"/>
                <w:bdr w:val="none" w:sz="0" w:space="0" w:color="auto" w:frame="1"/>
              </w:rPr>
              <w:t xml:space="preserve"> </w:t>
            </w:r>
            <w:r>
              <w:rPr>
                <w:bCs/>
                <w:color w:val="000000"/>
                <w:sz w:val="28"/>
                <w:szCs w:val="28"/>
                <w:bdr w:val="none" w:sz="0" w:space="0" w:color="auto" w:frame="1"/>
              </w:rPr>
              <w:t>администрации</w:t>
            </w:r>
          </w:p>
          <w:p w:rsidR="00B628E1" w:rsidRDefault="00B628E1" w:rsidP="00B628E1">
            <w:pPr>
              <w:pStyle w:val="western"/>
              <w:spacing w:before="0" w:beforeAutospacing="0" w:after="0" w:afterAutospacing="0" w:line="228" w:lineRule="atLeast"/>
              <w:rPr>
                <w:bCs/>
                <w:color w:val="000000"/>
                <w:sz w:val="28"/>
                <w:szCs w:val="28"/>
                <w:bdr w:val="none" w:sz="0" w:space="0" w:color="auto" w:frame="1"/>
              </w:rPr>
            </w:pPr>
            <w:r w:rsidRPr="0080433D">
              <w:rPr>
                <w:bCs/>
                <w:color w:val="000000"/>
                <w:sz w:val="28"/>
                <w:szCs w:val="28"/>
                <w:bdr w:val="none" w:sz="0" w:space="0" w:color="auto" w:frame="1"/>
              </w:rPr>
              <w:t>Венгеровского района</w:t>
            </w:r>
          </w:p>
          <w:p w:rsidR="00B628E1" w:rsidRDefault="00B628E1" w:rsidP="00B628E1">
            <w:pPr>
              <w:pStyle w:val="western"/>
              <w:spacing w:before="0" w:beforeAutospacing="0" w:after="0" w:afterAutospacing="0" w:line="228" w:lineRule="atLeast"/>
              <w:rPr>
                <w:bCs/>
                <w:color w:val="000000"/>
                <w:sz w:val="28"/>
                <w:szCs w:val="28"/>
                <w:bdr w:val="none" w:sz="0" w:space="0" w:color="auto" w:frame="1"/>
              </w:rPr>
            </w:pPr>
            <w:r>
              <w:rPr>
                <w:bCs/>
                <w:color w:val="000000"/>
                <w:sz w:val="28"/>
                <w:szCs w:val="28"/>
                <w:bdr w:val="none" w:sz="0" w:space="0" w:color="auto" w:frame="1"/>
              </w:rPr>
              <w:t>Новосибирской области</w:t>
            </w:r>
          </w:p>
          <w:p w:rsidR="00B628E1" w:rsidRPr="00D8664E" w:rsidRDefault="00B628E1" w:rsidP="00B628E1">
            <w:pPr>
              <w:pStyle w:val="western"/>
              <w:spacing w:before="0" w:beforeAutospacing="0" w:after="0" w:afterAutospacing="0" w:line="228" w:lineRule="atLeast"/>
              <w:rPr>
                <w:bCs/>
                <w:color w:val="000000"/>
                <w:sz w:val="28"/>
                <w:szCs w:val="28"/>
                <w:bdr w:val="none" w:sz="0" w:space="0" w:color="auto" w:frame="1"/>
              </w:rPr>
            </w:pPr>
            <w:r>
              <w:rPr>
                <w:bCs/>
                <w:color w:val="000000"/>
                <w:sz w:val="28"/>
                <w:szCs w:val="28"/>
                <w:bdr w:val="none" w:sz="0" w:space="0" w:color="auto" w:frame="1"/>
              </w:rPr>
              <w:t>от 15.08.2023 № 298-па</w:t>
            </w:r>
          </w:p>
        </w:tc>
      </w:tr>
    </w:tbl>
    <w:p w:rsidR="00B628E1" w:rsidRDefault="00B628E1" w:rsidP="00B628E1">
      <w:pPr>
        <w:tabs>
          <w:tab w:val="left" w:pos="709"/>
        </w:tabs>
        <w:ind w:firstLine="708"/>
        <w:jc w:val="center"/>
        <w:rPr>
          <w:sz w:val="28"/>
          <w:szCs w:val="28"/>
        </w:rPr>
      </w:pPr>
    </w:p>
    <w:p w:rsidR="00B628E1" w:rsidRPr="00103416" w:rsidRDefault="00B628E1" w:rsidP="00B628E1">
      <w:pPr>
        <w:tabs>
          <w:tab w:val="left" w:pos="709"/>
        </w:tabs>
        <w:ind w:firstLine="708"/>
        <w:jc w:val="center"/>
        <w:rPr>
          <w:sz w:val="28"/>
          <w:szCs w:val="28"/>
        </w:rPr>
      </w:pPr>
    </w:p>
    <w:p w:rsidR="00B628E1" w:rsidRDefault="00B628E1" w:rsidP="00B628E1">
      <w:pPr>
        <w:contextualSpacing/>
        <w:jc w:val="center"/>
        <w:rPr>
          <w:sz w:val="28"/>
          <w:szCs w:val="28"/>
        </w:rPr>
      </w:pPr>
      <w:r>
        <w:rPr>
          <w:sz w:val="28"/>
          <w:szCs w:val="28"/>
        </w:rPr>
        <w:t>П</w:t>
      </w:r>
      <w:r w:rsidRPr="00401759">
        <w:rPr>
          <w:sz w:val="28"/>
          <w:szCs w:val="28"/>
        </w:rPr>
        <w:t>оложени</w:t>
      </w:r>
      <w:r>
        <w:rPr>
          <w:sz w:val="28"/>
          <w:szCs w:val="28"/>
        </w:rPr>
        <w:t>е</w:t>
      </w:r>
    </w:p>
    <w:p w:rsidR="00B628E1" w:rsidRDefault="00B628E1" w:rsidP="00B628E1">
      <w:pPr>
        <w:contextualSpacing/>
        <w:jc w:val="center"/>
        <w:rPr>
          <w:sz w:val="28"/>
          <w:szCs w:val="28"/>
        </w:rPr>
      </w:pPr>
      <w:r w:rsidRPr="00401759">
        <w:rPr>
          <w:sz w:val="28"/>
          <w:szCs w:val="28"/>
        </w:rPr>
        <w:t xml:space="preserve">об организации бесплатных перевозок обучающихся </w:t>
      </w:r>
      <w:proofErr w:type="gramStart"/>
      <w:r w:rsidRPr="00401759">
        <w:rPr>
          <w:sz w:val="28"/>
          <w:szCs w:val="28"/>
        </w:rPr>
        <w:t>в</w:t>
      </w:r>
      <w:proofErr w:type="gramEnd"/>
      <w:r w:rsidRPr="00401759">
        <w:rPr>
          <w:sz w:val="28"/>
          <w:szCs w:val="28"/>
        </w:rPr>
        <w:t xml:space="preserve"> муниципальных</w:t>
      </w:r>
    </w:p>
    <w:p w:rsidR="00B628E1" w:rsidRDefault="00B628E1" w:rsidP="00B628E1">
      <w:pPr>
        <w:contextualSpacing/>
        <w:jc w:val="center"/>
        <w:rPr>
          <w:sz w:val="28"/>
          <w:szCs w:val="28"/>
        </w:rPr>
      </w:pPr>
      <w:r w:rsidRPr="00401759">
        <w:rPr>
          <w:sz w:val="28"/>
          <w:szCs w:val="28"/>
        </w:rPr>
        <w:t xml:space="preserve"> общеобразовательных </w:t>
      </w:r>
      <w:proofErr w:type="gramStart"/>
      <w:r>
        <w:rPr>
          <w:sz w:val="28"/>
          <w:szCs w:val="28"/>
        </w:rPr>
        <w:t>организациях</w:t>
      </w:r>
      <w:proofErr w:type="gramEnd"/>
      <w:r w:rsidRPr="00401759">
        <w:rPr>
          <w:sz w:val="28"/>
          <w:szCs w:val="28"/>
        </w:rPr>
        <w:t xml:space="preserve"> </w:t>
      </w:r>
      <w:r>
        <w:rPr>
          <w:sz w:val="28"/>
          <w:szCs w:val="28"/>
        </w:rPr>
        <w:t xml:space="preserve">Венгеровского района </w:t>
      </w:r>
    </w:p>
    <w:p w:rsidR="00B628E1" w:rsidRDefault="00B628E1" w:rsidP="00B628E1">
      <w:pPr>
        <w:contextualSpacing/>
        <w:jc w:val="center"/>
        <w:rPr>
          <w:sz w:val="28"/>
          <w:szCs w:val="28"/>
        </w:rPr>
      </w:pPr>
      <w:r>
        <w:rPr>
          <w:sz w:val="28"/>
          <w:szCs w:val="28"/>
        </w:rPr>
        <w:t>Новосибирской области</w:t>
      </w:r>
    </w:p>
    <w:p w:rsidR="00B628E1" w:rsidRDefault="00B628E1" w:rsidP="00B628E1">
      <w:pPr>
        <w:contextualSpacing/>
        <w:jc w:val="center"/>
        <w:rPr>
          <w:sz w:val="28"/>
          <w:szCs w:val="28"/>
        </w:rPr>
      </w:pPr>
    </w:p>
    <w:p w:rsidR="00B628E1" w:rsidRDefault="00B628E1" w:rsidP="00B628E1">
      <w:pPr>
        <w:pStyle w:val="western"/>
        <w:spacing w:before="0" w:beforeAutospacing="0" w:after="0" w:afterAutospacing="0"/>
        <w:ind w:firstLine="708"/>
        <w:contextualSpacing/>
        <w:jc w:val="center"/>
        <w:rPr>
          <w:sz w:val="28"/>
          <w:szCs w:val="28"/>
        </w:rPr>
      </w:pPr>
      <w:r>
        <w:rPr>
          <w:sz w:val="28"/>
          <w:szCs w:val="28"/>
        </w:rPr>
        <w:t xml:space="preserve">1. </w:t>
      </w:r>
      <w:r w:rsidRPr="00B65379">
        <w:rPr>
          <w:sz w:val="28"/>
          <w:szCs w:val="28"/>
        </w:rPr>
        <w:t>Общие положения</w:t>
      </w:r>
    </w:p>
    <w:p w:rsidR="00B628E1" w:rsidRPr="00213FFC" w:rsidRDefault="00B628E1" w:rsidP="00B628E1">
      <w:pPr>
        <w:pStyle w:val="western"/>
        <w:spacing w:before="0" w:beforeAutospacing="0" w:after="0" w:afterAutospacing="0"/>
        <w:ind w:firstLine="708"/>
        <w:contextualSpacing/>
        <w:jc w:val="both"/>
        <w:rPr>
          <w:sz w:val="28"/>
          <w:szCs w:val="28"/>
        </w:rPr>
      </w:pPr>
      <w:r w:rsidRPr="00213FFC">
        <w:rPr>
          <w:sz w:val="28"/>
          <w:szCs w:val="28"/>
        </w:rPr>
        <w:t>1.1. Настоящее Положение определяет порядок организации бесплатных перевозок обучающихся в муниципальных</w:t>
      </w:r>
      <w:r>
        <w:rPr>
          <w:sz w:val="28"/>
          <w:szCs w:val="28"/>
        </w:rPr>
        <w:t xml:space="preserve"> </w:t>
      </w:r>
      <w:r w:rsidRPr="00213FFC">
        <w:rPr>
          <w:sz w:val="28"/>
          <w:szCs w:val="28"/>
        </w:rPr>
        <w:t>образовательных организациях, реал</w:t>
      </w:r>
      <w:r w:rsidRPr="00213FFC">
        <w:rPr>
          <w:sz w:val="28"/>
          <w:szCs w:val="28"/>
        </w:rPr>
        <w:t>и</w:t>
      </w:r>
      <w:r w:rsidRPr="00213FFC">
        <w:rPr>
          <w:sz w:val="28"/>
          <w:szCs w:val="28"/>
        </w:rPr>
        <w:t>зующих основные общеобразовательные программы, расположенных на</w:t>
      </w:r>
      <w:r>
        <w:rPr>
          <w:sz w:val="28"/>
          <w:szCs w:val="28"/>
        </w:rPr>
        <w:t xml:space="preserve"> </w:t>
      </w:r>
      <w:r w:rsidRPr="00213FFC">
        <w:rPr>
          <w:sz w:val="28"/>
          <w:szCs w:val="28"/>
        </w:rPr>
        <w:t>террит</w:t>
      </w:r>
      <w:r w:rsidRPr="00213FFC">
        <w:rPr>
          <w:sz w:val="28"/>
          <w:szCs w:val="28"/>
        </w:rPr>
        <w:t>о</w:t>
      </w:r>
      <w:r w:rsidRPr="00213FFC">
        <w:rPr>
          <w:sz w:val="28"/>
          <w:szCs w:val="28"/>
        </w:rPr>
        <w:t xml:space="preserve">рии </w:t>
      </w:r>
      <w:r>
        <w:rPr>
          <w:sz w:val="28"/>
          <w:szCs w:val="28"/>
        </w:rPr>
        <w:t>Венгеровского района Новосибирской области</w:t>
      </w:r>
      <w:r w:rsidRPr="00213FFC">
        <w:rPr>
          <w:sz w:val="28"/>
          <w:szCs w:val="28"/>
        </w:rPr>
        <w:t xml:space="preserve"> </w:t>
      </w:r>
      <w:r>
        <w:rPr>
          <w:sz w:val="28"/>
          <w:szCs w:val="28"/>
        </w:rPr>
        <w:t>(далее –</w:t>
      </w:r>
      <w:r w:rsidRPr="00213FFC">
        <w:rPr>
          <w:sz w:val="28"/>
          <w:szCs w:val="28"/>
        </w:rPr>
        <w:t xml:space="preserve"> образовательные о</w:t>
      </w:r>
      <w:r w:rsidRPr="00213FFC">
        <w:rPr>
          <w:sz w:val="28"/>
          <w:szCs w:val="28"/>
        </w:rPr>
        <w:t>р</w:t>
      </w:r>
      <w:r w:rsidRPr="00E86A1E">
        <w:rPr>
          <w:sz w:val="28"/>
          <w:szCs w:val="28"/>
        </w:rPr>
        <w:t>ганизации) между населенными пунктами, школьными автобусами (далее – П</w:t>
      </w:r>
      <w:r w:rsidRPr="00E86A1E">
        <w:rPr>
          <w:sz w:val="28"/>
          <w:szCs w:val="28"/>
        </w:rPr>
        <w:t>о</w:t>
      </w:r>
      <w:r w:rsidRPr="00213FFC">
        <w:rPr>
          <w:sz w:val="28"/>
          <w:szCs w:val="28"/>
        </w:rPr>
        <w:t>ложение).</w:t>
      </w:r>
    </w:p>
    <w:p w:rsidR="00B628E1" w:rsidRPr="00B86F2E" w:rsidRDefault="00B628E1" w:rsidP="00B628E1">
      <w:pPr>
        <w:pStyle w:val="western"/>
        <w:spacing w:before="0" w:beforeAutospacing="0" w:after="0" w:afterAutospacing="0"/>
        <w:ind w:firstLine="708"/>
        <w:contextualSpacing/>
        <w:jc w:val="both"/>
        <w:rPr>
          <w:sz w:val="28"/>
          <w:szCs w:val="28"/>
        </w:rPr>
      </w:pPr>
      <w:r w:rsidRPr="00B86F2E">
        <w:rPr>
          <w:sz w:val="28"/>
          <w:szCs w:val="28"/>
        </w:rPr>
        <w:t>1.2. Настоящее Положение разработано в соответствии с действующими нормативными правовыми актами:</w:t>
      </w:r>
    </w:p>
    <w:p w:rsidR="00B628E1" w:rsidRPr="00B86F2E" w:rsidRDefault="00B628E1" w:rsidP="00B628E1">
      <w:pPr>
        <w:pStyle w:val="western"/>
        <w:tabs>
          <w:tab w:val="left" w:pos="709"/>
        </w:tabs>
        <w:spacing w:before="0" w:beforeAutospacing="0" w:after="0" w:afterAutospacing="0"/>
        <w:ind w:firstLine="708"/>
        <w:contextualSpacing/>
        <w:jc w:val="both"/>
        <w:rPr>
          <w:sz w:val="28"/>
          <w:szCs w:val="28"/>
        </w:rPr>
      </w:pPr>
      <w:r w:rsidRPr="00B86F2E">
        <w:rPr>
          <w:sz w:val="28"/>
          <w:szCs w:val="28"/>
        </w:rPr>
        <w:t xml:space="preserve">ГОСТ 33552-2015. Межгосударственный стандарт. Автобусы для перевозки детей. Технические требования и методы испытаний (введен в действие Приказом </w:t>
      </w:r>
      <w:proofErr w:type="spellStart"/>
      <w:r w:rsidRPr="00B86F2E">
        <w:rPr>
          <w:sz w:val="28"/>
          <w:szCs w:val="28"/>
        </w:rPr>
        <w:t>Росстандарта</w:t>
      </w:r>
      <w:proofErr w:type="spellEnd"/>
      <w:r w:rsidRPr="00B86F2E">
        <w:rPr>
          <w:sz w:val="28"/>
          <w:szCs w:val="28"/>
        </w:rPr>
        <w:t xml:space="preserve"> от 22 июня 2016 </w:t>
      </w:r>
      <w:r>
        <w:rPr>
          <w:sz w:val="28"/>
          <w:szCs w:val="28"/>
        </w:rPr>
        <w:t>года</w:t>
      </w:r>
      <w:r w:rsidRPr="00B86F2E">
        <w:rPr>
          <w:sz w:val="28"/>
          <w:szCs w:val="28"/>
        </w:rPr>
        <w:t xml:space="preserve"> № 662-ст);</w:t>
      </w:r>
    </w:p>
    <w:p w:rsidR="00B628E1" w:rsidRPr="00B86F2E" w:rsidRDefault="00B628E1" w:rsidP="00B628E1">
      <w:pPr>
        <w:pStyle w:val="western"/>
        <w:tabs>
          <w:tab w:val="left" w:pos="709"/>
        </w:tabs>
        <w:spacing w:before="0" w:beforeAutospacing="0" w:after="0" w:afterAutospacing="0"/>
        <w:ind w:firstLine="708"/>
        <w:contextualSpacing/>
        <w:jc w:val="both"/>
        <w:rPr>
          <w:sz w:val="28"/>
          <w:szCs w:val="28"/>
        </w:rPr>
      </w:pPr>
      <w:r w:rsidRPr="00B86F2E">
        <w:rPr>
          <w:sz w:val="28"/>
          <w:szCs w:val="28"/>
        </w:rPr>
        <w:t xml:space="preserve">ГОСТ </w:t>
      </w:r>
      <w:proofErr w:type="gramStart"/>
      <w:r w:rsidRPr="00B86F2E">
        <w:rPr>
          <w:sz w:val="28"/>
          <w:szCs w:val="28"/>
        </w:rPr>
        <w:t>Р</w:t>
      </w:r>
      <w:proofErr w:type="gramEnd"/>
      <w:r w:rsidRPr="00B86F2E">
        <w:rPr>
          <w:sz w:val="28"/>
          <w:szCs w:val="28"/>
        </w:rPr>
        <w:t xml:space="preserve"> 52766-2007 Дороги автомобильные общего пользования. Элементы обустройства. Общие требования (введен в действие Приказом </w:t>
      </w:r>
      <w:proofErr w:type="spellStart"/>
      <w:r w:rsidRPr="00B86F2E">
        <w:rPr>
          <w:sz w:val="28"/>
          <w:szCs w:val="28"/>
        </w:rPr>
        <w:t>Ростехрегулир</w:t>
      </w:r>
      <w:r w:rsidRPr="00B86F2E">
        <w:rPr>
          <w:sz w:val="28"/>
          <w:szCs w:val="28"/>
        </w:rPr>
        <w:t>о</w:t>
      </w:r>
      <w:r w:rsidRPr="00B86F2E">
        <w:rPr>
          <w:sz w:val="28"/>
          <w:szCs w:val="28"/>
        </w:rPr>
        <w:t>вания</w:t>
      </w:r>
      <w:proofErr w:type="spellEnd"/>
      <w:r w:rsidRPr="00B86F2E">
        <w:rPr>
          <w:sz w:val="28"/>
          <w:szCs w:val="28"/>
        </w:rPr>
        <w:t xml:space="preserve"> от 23.10.2007 № 270-ст «Об утверждении национального стандарта»);</w:t>
      </w:r>
    </w:p>
    <w:p w:rsidR="00B628E1" w:rsidRPr="00B86F2E" w:rsidRDefault="00B628E1" w:rsidP="00B628E1">
      <w:pPr>
        <w:pStyle w:val="western"/>
        <w:spacing w:before="0" w:beforeAutospacing="0" w:after="0" w:afterAutospacing="0"/>
        <w:ind w:firstLine="708"/>
        <w:contextualSpacing/>
        <w:jc w:val="both"/>
        <w:rPr>
          <w:sz w:val="28"/>
          <w:szCs w:val="28"/>
        </w:rPr>
      </w:pPr>
      <w:r w:rsidRPr="00B86F2E">
        <w:rPr>
          <w:sz w:val="28"/>
          <w:szCs w:val="28"/>
        </w:rPr>
        <w:t>Решением Комиссии Таможенного союза от 9 декабря 2011 года № 877 «О принятии технического регламента Таможенного союза «О безопасности коле</w:t>
      </w:r>
      <w:r w:rsidRPr="00B86F2E">
        <w:rPr>
          <w:sz w:val="28"/>
          <w:szCs w:val="28"/>
        </w:rPr>
        <w:t>с</w:t>
      </w:r>
      <w:r w:rsidRPr="00B86F2E">
        <w:rPr>
          <w:sz w:val="28"/>
          <w:szCs w:val="28"/>
        </w:rPr>
        <w:t>ных транспортных средств» (вместе с «</w:t>
      </w:r>
      <w:proofErr w:type="gramStart"/>
      <w:r w:rsidRPr="00B86F2E">
        <w:rPr>
          <w:sz w:val="28"/>
          <w:szCs w:val="28"/>
        </w:rPr>
        <w:t>ТР</w:t>
      </w:r>
      <w:proofErr w:type="gramEnd"/>
      <w:r w:rsidRPr="00B86F2E">
        <w:rPr>
          <w:sz w:val="28"/>
          <w:szCs w:val="28"/>
        </w:rPr>
        <w:t xml:space="preserve"> ТС 018/2011. Технический регламент Таможенного союза. </w:t>
      </w:r>
      <w:proofErr w:type="gramStart"/>
      <w:r w:rsidRPr="00B86F2E">
        <w:rPr>
          <w:sz w:val="28"/>
          <w:szCs w:val="28"/>
        </w:rPr>
        <w:t>О безопасности колесных транспортных средств»);</w:t>
      </w:r>
      <w:proofErr w:type="gramEnd"/>
    </w:p>
    <w:p w:rsidR="00B628E1" w:rsidRPr="00B86F2E" w:rsidRDefault="00B628E1" w:rsidP="00B628E1">
      <w:pPr>
        <w:pStyle w:val="western"/>
        <w:spacing w:before="0" w:beforeAutospacing="0" w:after="0" w:afterAutospacing="0"/>
        <w:ind w:firstLine="708"/>
        <w:contextualSpacing/>
        <w:jc w:val="both"/>
        <w:rPr>
          <w:sz w:val="28"/>
          <w:szCs w:val="28"/>
        </w:rPr>
      </w:pPr>
      <w:r w:rsidRPr="00B86F2E">
        <w:rPr>
          <w:sz w:val="28"/>
          <w:szCs w:val="28"/>
        </w:rPr>
        <w:t>Трудовым кодексом Российской Федерации от 30 декабря 2001 года № 197-ФЗ;</w:t>
      </w:r>
    </w:p>
    <w:p w:rsidR="00B628E1" w:rsidRPr="00B86F2E" w:rsidRDefault="00B628E1" w:rsidP="00B628E1">
      <w:pPr>
        <w:pStyle w:val="western"/>
        <w:spacing w:before="0" w:beforeAutospacing="0" w:after="0" w:afterAutospacing="0"/>
        <w:ind w:firstLine="708"/>
        <w:contextualSpacing/>
        <w:jc w:val="both"/>
        <w:rPr>
          <w:sz w:val="28"/>
          <w:szCs w:val="28"/>
        </w:rPr>
      </w:pPr>
      <w:r w:rsidRPr="00B86F2E">
        <w:rPr>
          <w:sz w:val="28"/>
          <w:szCs w:val="28"/>
        </w:rPr>
        <w:t>Федеральным законом от 29 декабря 2012 года №</w:t>
      </w:r>
      <w:r>
        <w:rPr>
          <w:sz w:val="28"/>
          <w:szCs w:val="28"/>
        </w:rPr>
        <w:t xml:space="preserve"> 273-ФЗ «</w:t>
      </w:r>
      <w:r w:rsidRPr="00B86F2E">
        <w:rPr>
          <w:sz w:val="28"/>
          <w:szCs w:val="28"/>
        </w:rPr>
        <w:t>Об образовании в Российской Федерации»;</w:t>
      </w:r>
    </w:p>
    <w:p w:rsidR="00B628E1" w:rsidRPr="00B86F2E" w:rsidRDefault="00B628E1" w:rsidP="00B628E1">
      <w:pPr>
        <w:pStyle w:val="western"/>
        <w:spacing w:before="0" w:beforeAutospacing="0" w:after="0" w:afterAutospacing="0"/>
        <w:ind w:firstLine="708"/>
        <w:contextualSpacing/>
        <w:jc w:val="both"/>
        <w:rPr>
          <w:sz w:val="28"/>
          <w:szCs w:val="28"/>
        </w:rPr>
      </w:pPr>
      <w:r w:rsidRPr="00B86F2E">
        <w:rPr>
          <w:sz w:val="28"/>
          <w:szCs w:val="28"/>
        </w:rPr>
        <w:t>Федеральным законом от 10 декабря 1995 года № 196-ФЗ «О безопасности дорожного движения»;</w:t>
      </w:r>
    </w:p>
    <w:p w:rsidR="00B628E1" w:rsidRPr="00B86F2E" w:rsidRDefault="00B628E1" w:rsidP="00B628E1">
      <w:pPr>
        <w:pStyle w:val="western"/>
        <w:spacing w:before="0" w:beforeAutospacing="0" w:after="0" w:afterAutospacing="0"/>
        <w:ind w:firstLine="708"/>
        <w:contextualSpacing/>
        <w:jc w:val="both"/>
        <w:rPr>
          <w:sz w:val="28"/>
          <w:szCs w:val="28"/>
        </w:rPr>
      </w:pPr>
      <w:r w:rsidRPr="00B86F2E">
        <w:rPr>
          <w:sz w:val="28"/>
          <w:szCs w:val="28"/>
        </w:rPr>
        <w:t xml:space="preserve">Федеральным законом от </w:t>
      </w:r>
      <w:r>
        <w:rPr>
          <w:sz w:val="28"/>
          <w:szCs w:val="28"/>
        </w:rPr>
        <w:t>0</w:t>
      </w:r>
      <w:r w:rsidRPr="00B86F2E">
        <w:rPr>
          <w:sz w:val="28"/>
          <w:szCs w:val="28"/>
        </w:rPr>
        <w:t>8 ноября 2007 года № 259-ФЗ «Устав автом</w:t>
      </w:r>
      <w:r w:rsidRPr="00B86F2E">
        <w:rPr>
          <w:sz w:val="28"/>
          <w:szCs w:val="28"/>
        </w:rPr>
        <w:t>о</w:t>
      </w:r>
      <w:r w:rsidRPr="00B86F2E">
        <w:rPr>
          <w:sz w:val="28"/>
          <w:szCs w:val="28"/>
        </w:rPr>
        <w:t>бильного транспорта и городского наземного электрического транспорта»;</w:t>
      </w:r>
    </w:p>
    <w:p w:rsidR="00B628E1" w:rsidRPr="00B86F2E" w:rsidRDefault="00B628E1" w:rsidP="00B628E1">
      <w:pPr>
        <w:pStyle w:val="western"/>
        <w:spacing w:before="0" w:beforeAutospacing="0" w:after="0" w:afterAutospacing="0"/>
        <w:ind w:firstLine="708"/>
        <w:contextualSpacing/>
        <w:jc w:val="both"/>
        <w:rPr>
          <w:sz w:val="28"/>
          <w:szCs w:val="28"/>
        </w:rPr>
      </w:pPr>
      <w:r w:rsidRPr="00B86F2E">
        <w:rPr>
          <w:sz w:val="28"/>
          <w:szCs w:val="28"/>
        </w:rPr>
        <w:t xml:space="preserve">Федеральным законом от </w:t>
      </w:r>
      <w:r>
        <w:rPr>
          <w:sz w:val="28"/>
          <w:szCs w:val="28"/>
        </w:rPr>
        <w:t>0</w:t>
      </w:r>
      <w:r w:rsidRPr="00B86F2E">
        <w:rPr>
          <w:sz w:val="28"/>
          <w:szCs w:val="28"/>
        </w:rPr>
        <w:t>9 февраля 2007 года № 16-ФЗ «О транспортной безопасности»;</w:t>
      </w:r>
    </w:p>
    <w:p w:rsidR="00B628E1" w:rsidRPr="00B86F2E" w:rsidRDefault="00B628E1" w:rsidP="00B628E1">
      <w:pPr>
        <w:pStyle w:val="western"/>
        <w:spacing w:before="0" w:beforeAutospacing="0" w:after="0" w:afterAutospacing="0"/>
        <w:ind w:firstLine="708"/>
        <w:contextualSpacing/>
        <w:jc w:val="both"/>
        <w:rPr>
          <w:sz w:val="28"/>
          <w:szCs w:val="28"/>
        </w:rPr>
      </w:pPr>
      <w:r w:rsidRPr="00B86F2E">
        <w:rPr>
          <w:sz w:val="28"/>
          <w:szCs w:val="28"/>
        </w:rPr>
        <w:t>Федеральным законом от 30 декабря 2009 года № 384-ФЗ «Технический регламент о безопасности зданий и сооружений»;</w:t>
      </w:r>
    </w:p>
    <w:p w:rsidR="00B628E1" w:rsidRPr="00B86F2E" w:rsidRDefault="00B628E1" w:rsidP="00B628E1">
      <w:pPr>
        <w:pStyle w:val="western"/>
        <w:spacing w:before="0" w:beforeAutospacing="0" w:after="0" w:afterAutospacing="0"/>
        <w:ind w:firstLine="708"/>
        <w:contextualSpacing/>
        <w:jc w:val="both"/>
        <w:rPr>
          <w:sz w:val="28"/>
          <w:szCs w:val="28"/>
        </w:rPr>
      </w:pPr>
      <w:r w:rsidRPr="00B86F2E">
        <w:rPr>
          <w:sz w:val="28"/>
          <w:szCs w:val="28"/>
        </w:rPr>
        <w:lastRenderedPageBreak/>
        <w:t>Федеральным законом от 21 ноября 2011 года № 323-ФЗ «Об основах охр</w:t>
      </w:r>
      <w:r w:rsidRPr="00B86F2E">
        <w:rPr>
          <w:sz w:val="28"/>
          <w:szCs w:val="28"/>
        </w:rPr>
        <w:t>а</w:t>
      </w:r>
      <w:r w:rsidRPr="00B86F2E">
        <w:rPr>
          <w:sz w:val="28"/>
          <w:szCs w:val="28"/>
        </w:rPr>
        <w:t>ны здоровья граждан в Российской Федерации»;</w:t>
      </w:r>
    </w:p>
    <w:p w:rsidR="00B628E1" w:rsidRPr="00B86F2E" w:rsidRDefault="00B628E1" w:rsidP="00B628E1">
      <w:pPr>
        <w:pStyle w:val="western"/>
        <w:tabs>
          <w:tab w:val="left" w:pos="709"/>
        </w:tabs>
        <w:spacing w:before="0" w:beforeAutospacing="0" w:after="0" w:afterAutospacing="0"/>
        <w:ind w:firstLine="708"/>
        <w:contextualSpacing/>
        <w:jc w:val="both"/>
        <w:rPr>
          <w:sz w:val="28"/>
          <w:szCs w:val="28"/>
        </w:rPr>
      </w:pPr>
      <w:r>
        <w:rPr>
          <w:sz w:val="28"/>
          <w:szCs w:val="28"/>
        </w:rPr>
        <w:t>п</w:t>
      </w:r>
      <w:r w:rsidRPr="00B86F2E">
        <w:rPr>
          <w:sz w:val="28"/>
          <w:szCs w:val="28"/>
        </w:rPr>
        <w:t>о</w:t>
      </w:r>
      <w:r>
        <w:rPr>
          <w:sz w:val="28"/>
          <w:szCs w:val="28"/>
        </w:rPr>
        <w:t xml:space="preserve">становлением Совета Министров - </w:t>
      </w:r>
      <w:r w:rsidRPr="00B86F2E">
        <w:rPr>
          <w:sz w:val="28"/>
          <w:szCs w:val="28"/>
        </w:rPr>
        <w:t>Правительства Российской Федерации от 23.10.1993 № 1090 «О правилах дорожного движения»;</w:t>
      </w:r>
    </w:p>
    <w:p w:rsidR="00B628E1" w:rsidRPr="00B86F2E" w:rsidRDefault="00B628E1" w:rsidP="00B628E1">
      <w:pPr>
        <w:pStyle w:val="western"/>
        <w:spacing w:before="0" w:beforeAutospacing="0" w:after="0" w:afterAutospacing="0"/>
        <w:ind w:firstLine="708"/>
        <w:contextualSpacing/>
        <w:jc w:val="both"/>
        <w:rPr>
          <w:sz w:val="28"/>
          <w:szCs w:val="28"/>
        </w:rPr>
      </w:pPr>
      <w:r>
        <w:rPr>
          <w:sz w:val="28"/>
          <w:szCs w:val="28"/>
        </w:rPr>
        <w:t>п</w:t>
      </w:r>
      <w:r w:rsidRPr="00B86F2E">
        <w:rPr>
          <w:sz w:val="28"/>
          <w:szCs w:val="28"/>
        </w:rPr>
        <w:t>остановлением Правительства Российской Федерации от 17.01.2007 № 20 «Об утверждении Положения о сопровождении транспортных средств автомоб</w:t>
      </w:r>
      <w:r w:rsidRPr="00B86F2E">
        <w:rPr>
          <w:sz w:val="28"/>
          <w:szCs w:val="28"/>
        </w:rPr>
        <w:t>и</w:t>
      </w:r>
      <w:r w:rsidRPr="00B86F2E">
        <w:rPr>
          <w:sz w:val="28"/>
          <w:szCs w:val="28"/>
        </w:rPr>
        <w:t xml:space="preserve">лями Государственной инспекции </w:t>
      </w:r>
      <w:proofErr w:type="gramStart"/>
      <w:r w:rsidRPr="00B86F2E">
        <w:rPr>
          <w:sz w:val="28"/>
          <w:szCs w:val="28"/>
        </w:rPr>
        <w:t>безопасности дорожного движения Министе</w:t>
      </w:r>
      <w:r w:rsidRPr="00B86F2E">
        <w:rPr>
          <w:sz w:val="28"/>
          <w:szCs w:val="28"/>
        </w:rPr>
        <w:t>р</w:t>
      </w:r>
      <w:r w:rsidRPr="00B86F2E">
        <w:rPr>
          <w:sz w:val="28"/>
          <w:szCs w:val="28"/>
        </w:rPr>
        <w:t>ства внутренних дел Российской Федерации</w:t>
      </w:r>
      <w:proofErr w:type="gramEnd"/>
      <w:r w:rsidRPr="00B86F2E">
        <w:rPr>
          <w:sz w:val="28"/>
          <w:szCs w:val="28"/>
        </w:rPr>
        <w:t xml:space="preserve"> и военной автомобильной инспе</w:t>
      </w:r>
      <w:r w:rsidRPr="00B86F2E">
        <w:rPr>
          <w:sz w:val="28"/>
          <w:szCs w:val="28"/>
        </w:rPr>
        <w:t>к</w:t>
      </w:r>
      <w:r w:rsidRPr="00B86F2E">
        <w:rPr>
          <w:sz w:val="28"/>
          <w:szCs w:val="28"/>
        </w:rPr>
        <w:t>ции»;</w:t>
      </w:r>
    </w:p>
    <w:p w:rsidR="00B628E1" w:rsidRPr="00B86F2E" w:rsidRDefault="00B628E1" w:rsidP="00B628E1">
      <w:pPr>
        <w:pStyle w:val="western"/>
        <w:spacing w:after="0"/>
        <w:ind w:firstLine="708"/>
        <w:contextualSpacing/>
        <w:jc w:val="both"/>
        <w:rPr>
          <w:sz w:val="28"/>
          <w:szCs w:val="28"/>
        </w:rPr>
      </w:pPr>
      <w:r>
        <w:rPr>
          <w:sz w:val="28"/>
          <w:szCs w:val="28"/>
        </w:rPr>
        <w:t>п</w:t>
      </w:r>
      <w:r w:rsidRPr="00B86F2E">
        <w:rPr>
          <w:sz w:val="28"/>
          <w:szCs w:val="28"/>
        </w:rPr>
        <w:t>остановлением Правительства Российской Федерации от 23.05.2020 № 741 «Об утверждении Правил организации и проведения технического осмотра авт</w:t>
      </w:r>
      <w:r w:rsidRPr="00B86F2E">
        <w:rPr>
          <w:sz w:val="28"/>
          <w:szCs w:val="28"/>
        </w:rPr>
        <w:t>о</w:t>
      </w:r>
      <w:r w:rsidRPr="00B86F2E">
        <w:rPr>
          <w:sz w:val="28"/>
          <w:szCs w:val="28"/>
        </w:rPr>
        <w:t>бусов»;</w:t>
      </w:r>
    </w:p>
    <w:p w:rsidR="00B628E1" w:rsidRPr="00B86F2E" w:rsidRDefault="00B628E1" w:rsidP="00B628E1">
      <w:pPr>
        <w:pStyle w:val="western"/>
        <w:spacing w:after="0"/>
        <w:ind w:firstLine="708"/>
        <w:contextualSpacing/>
        <w:jc w:val="both"/>
        <w:rPr>
          <w:sz w:val="28"/>
          <w:szCs w:val="28"/>
        </w:rPr>
      </w:pPr>
      <w:r>
        <w:rPr>
          <w:sz w:val="28"/>
          <w:szCs w:val="28"/>
        </w:rPr>
        <w:t>п</w:t>
      </w:r>
      <w:r w:rsidRPr="00B86F2E">
        <w:rPr>
          <w:sz w:val="28"/>
          <w:szCs w:val="28"/>
        </w:rPr>
        <w:t>остановлением Правительства Российской Федерации от 15.09.2020 № 1434 «Об утверждении Правил проведения технического осмотра транспортных средств, а также о внесении изменений в некоторые акты Правительства Росси</w:t>
      </w:r>
      <w:r w:rsidRPr="00B86F2E">
        <w:rPr>
          <w:sz w:val="28"/>
          <w:szCs w:val="28"/>
        </w:rPr>
        <w:t>й</w:t>
      </w:r>
      <w:r w:rsidRPr="00B86F2E">
        <w:rPr>
          <w:sz w:val="28"/>
          <w:szCs w:val="28"/>
        </w:rPr>
        <w:t>ской Федерации»;</w:t>
      </w:r>
    </w:p>
    <w:p w:rsidR="00B628E1" w:rsidRPr="00B86F2E" w:rsidRDefault="00B628E1" w:rsidP="00B628E1">
      <w:pPr>
        <w:pStyle w:val="western"/>
        <w:spacing w:after="0"/>
        <w:ind w:firstLine="708"/>
        <w:contextualSpacing/>
        <w:jc w:val="both"/>
        <w:rPr>
          <w:sz w:val="28"/>
          <w:szCs w:val="28"/>
        </w:rPr>
      </w:pPr>
      <w:r>
        <w:rPr>
          <w:sz w:val="28"/>
          <w:szCs w:val="28"/>
        </w:rPr>
        <w:t>п</w:t>
      </w:r>
      <w:r w:rsidRPr="00B86F2E">
        <w:rPr>
          <w:sz w:val="28"/>
          <w:szCs w:val="28"/>
        </w:rPr>
        <w:t>остановлением Правительства Российской Федерации от 23.09.2020 № 1527 «Об утверждении Правил организованной перевозки группы детей автоб</w:t>
      </w:r>
      <w:r w:rsidRPr="00B86F2E">
        <w:rPr>
          <w:sz w:val="28"/>
          <w:szCs w:val="28"/>
        </w:rPr>
        <w:t>у</w:t>
      </w:r>
      <w:r w:rsidRPr="00B86F2E">
        <w:rPr>
          <w:sz w:val="28"/>
          <w:szCs w:val="28"/>
        </w:rPr>
        <w:t>сами»;</w:t>
      </w:r>
    </w:p>
    <w:p w:rsidR="00B628E1" w:rsidRPr="00B86F2E" w:rsidRDefault="00B628E1" w:rsidP="00B628E1">
      <w:pPr>
        <w:pStyle w:val="western"/>
        <w:tabs>
          <w:tab w:val="left" w:pos="709"/>
        </w:tabs>
        <w:spacing w:after="0"/>
        <w:ind w:firstLine="708"/>
        <w:contextualSpacing/>
        <w:jc w:val="both"/>
        <w:rPr>
          <w:sz w:val="28"/>
          <w:szCs w:val="28"/>
        </w:rPr>
      </w:pPr>
      <w:r>
        <w:rPr>
          <w:sz w:val="28"/>
          <w:szCs w:val="28"/>
        </w:rPr>
        <w:t>п</w:t>
      </w:r>
      <w:r w:rsidRPr="00B86F2E">
        <w:rPr>
          <w:sz w:val="28"/>
          <w:szCs w:val="28"/>
        </w:rPr>
        <w:t>остановлением Правительства Российской Федерации от 07.10.2020 № 1616 «О лицензировании деятельности по перевозкам пассажиров и иных лиц а</w:t>
      </w:r>
      <w:r w:rsidRPr="00B86F2E">
        <w:rPr>
          <w:sz w:val="28"/>
          <w:szCs w:val="28"/>
        </w:rPr>
        <w:t>в</w:t>
      </w:r>
      <w:r w:rsidRPr="00B86F2E">
        <w:rPr>
          <w:sz w:val="28"/>
          <w:szCs w:val="28"/>
        </w:rPr>
        <w:t>тобусами»;</w:t>
      </w:r>
    </w:p>
    <w:p w:rsidR="00B628E1" w:rsidRPr="00B86F2E" w:rsidRDefault="00B628E1" w:rsidP="00B628E1">
      <w:pPr>
        <w:pStyle w:val="western"/>
        <w:tabs>
          <w:tab w:val="left" w:pos="709"/>
        </w:tabs>
        <w:spacing w:after="0"/>
        <w:ind w:firstLine="708"/>
        <w:contextualSpacing/>
        <w:jc w:val="both"/>
        <w:rPr>
          <w:sz w:val="28"/>
          <w:szCs w:val="28"/>
        </w:rPr>
      </w:pPr>
      <w:r>
        <w:rPr>
          <w:sz w:val="28"/>
          <w:szCs w:val="28"/>
        </w:rPr>
        <w:t>п</w:t>
      </w:r>
      <w:r w:rsidRPr="00B86F2E">
        <w:rPr>
          <w:sz w:val="28"/>
          <w:szCs w:val="28"/>
        </w:rPr>
        <w:t>остановлением Правительства Российской Федерации от 22.12.2020 № 2216 «Об утверждении Правил оснащения транспортных средств категорий М</w:t>
      </w:r>
      <w:proofErr w:type="gramStart"/>
      <w:r w:rsidRPr="00B86F2E">
        <w:rPr>
          <w:sz w:val="28"/>
          <w:szCs w:val="28"/>
        </w:rPr>
        <w:t>2</w:t>
      </w:r>
      <w:proofErr w:type="gramEnd"/>
      <w:r w:rsidRPr="00B86F2E">
        <w:rPr>
          <w:sz w:val="28"/>
          <w:szCs w:val="28"/>
        </w:rPr>
        <w:t>, М3 транспортных средств категории N, используемых для перевозки опасных грузов, аппаратурой спутниковой навигации»;</w:t>
      </w:r>
    </w:p>
    <w:p w:rsidR="00B628E1" w:rsidRPr="00B86F2E" w:rsidRDefault="00B628E1" w:rsidP="00B628E1">
      <w:pPr>
        <w:pStyle w:val="western"/>
        <w:tabs>
          <w:tab w:val="left" w:pos="709"/>
        </w:tabs>
        <w:spacing w:after="0"/>
        <w:ind w:firstLine="708"/>
        <w:contextualSpacing/>
        <w:jc w:val="both"/>
        <w:rPr>
          <w:sz w:val="28"/>
          <w:szCs w:val="28"/>
        </w:rPr>
      </w:pPr>
      <w:proofErr w:type="gramStart"/>
      <w:r>
        <w:rPr>
          <w:sz w:val="28"/>
          <w:szCs w:val="28"/>
        </w:rPr>
        <w:t>п</w:t>
      </w:r>
      <w:r w:rsidRPr="00B86F2E">
        <w:rPr>
          <w:sz w:val="28"/>
          <w:szCs w:val="28"/>
        </w:rPr>
        <w:t>остановлением Правительства Российской Федерации от 28.05.2021 № 815 «Об утверждении перечня национальных стандартов и сводов правил (частей таких стандартов и сводов правил), в результате применения которых на обязател</w:t>
      </w:r>
      <w:r w:rsidRPr="00B86F2E">
        <w:rPr>
          <w:sz w:val="28"/>
          <w:szCs w:val="28"/>
        </w:rPr>
        <w:t>ь</w:t>
      </w:r>
      <w:r w:rsidRPr="00B86F2E">
        <w:rPr>
          <w:sz w:val="28"/>
          <w:szCs w:val="28"/>
        </w:rPr>
        <w:t>ной основе обеспечивается соблюдение требований Федерального закона «Техн</w:t>
      </w:r>
      <w:r w:rsidRPr="00B86F2E">
        <w:rPr>
          <w:sz w:val="28"/>
          <w:szCs w:val="28"/>
        </w:rPr>
        <w:t>и</w:t>
      </w:r>
      <w:r w:rsidRPr="00B86F2E">
        <w:rPr>
          <w:sz w:val="28"/>
          <w:szCs w:val="28"/>
        </w:rPr>
        <w:t>ческий регламент о безопасности зданий и сооружений», и о признании утрати</w:t>
      </w:r>
      <w:r w:rsidRPr="00B86F2E">
        <w:rPr>
          <w:sz w:val="28"/>
          <w:szCs w:val="28"/>
        </w:rPr>
        <w:t>в</w:t>
      </w:r>
      <w:r w:rsidRPr="00B86F2E">
        <w:rPr>
          <w:sz w:val="28"/>
          <w:szCs w:val="28"/>
        </w:rPr>
        <w:t xml:space="preserve">шим силу </w:t>
      </w:r>
      <w:r>
        <w:rPr>
          <w:sz w:val="28"/>
          <w:szCs w:val="28"/>
        </w:rPr>
        <w:t>п</w:t>
      </w:r>
      <w:r w:rsidRPr="00B86F2E">
        <w:rPr>
          <w:sz w:val="28"/>
          <w:szCs w:val="28"/>
        </w:rPr>
        <w:t xml:space="preserve">остановления Правительства Российской </w:t>
      </w:r>
      <w:r>
        <w:rPr>
          <w:sz w:val="28"/>
          <w:szCs w:val="28"/>
        </w:rPr>
        <w:t>Федерации от 04.07.</w:t>
      </w:r>
      <w:r w:rsidRPr="00B86F2E">
        <w:rPr>
          <w:sz w:val="28"/>
          <w:szCs w:val="28"/>
        </w:rPr>
        <w:t>2020 № 985»;</w:t>
      </w:r>
      <w:proofErr w:type="gramEnd"/>
    </w:p>
    <w:p w:rsidR="00B628E1" w:rsidRPr="00B86F2E" w:rsidRDefault="00B628E1" w:rsidP="00B628E1">
      <w:pPr>
        <w:pStyle w:val="western"/>
        <w:tabs>
          <w:tab w:val="left" w:pos="709"/>
        </w:tabs>
        <w:spacing w:after="0"/>
        <w:ind w:firstLine="708"/>
        <w:contextualSpacing/>
        <w:jc w:val="both"/>
        <w:rPr>
          <w:sz w:val="28"/>
          <w:szCs w:val="28"/>
        </w:rPr>
      </w:pPr>
      <w:r>
        <w:rPr>
          <w:sz w:val="28"/>
          <w:szCs w:val="28"/>
        </w:rPr>
        <w:t>п</w:t>
      </w:r>
      <w:r w:rsidRPr="00B86F2E">
        <w:rPr>
          <w:sz w:val="28"/>
          <w:szCs w:val="28"/>
        </w:rPr>
        <w:t xml:space="preserve">риказом Министерства внутренних дел Российской Федерации от 22.03.2019 № 177 «Об утверждении Порядка осуществления сопровождения транспортных средств с применением </w:t>
      </w:r>
      <w:proofErr w:type="gramStart"/>
      <w:r w:rsidRPr="00B86F2E">
        <w:rPr>
          <w:sz w:val="28"/>
          <w:szCs w:val="28"/>
        </w:rPr>
        <w:t>автомобилей Государственной инспекции безопасности дорожного движения Министерства внутренних дел Российской Федерации</w:t>
      </w:r>
      <w:proofErr w:type="gramEnd"/>
      <w:r w:rsidRPr="00B86F2E">
        <w:rPr>
          <w:sz w:val="28"/>
          <w:szCs w:val="28"/>
        </w:rPr>
        <w:t xml:space="preserve"> и признании утратившими силу нормативных правовых актов МВД России»;</w:t>
      </w:r>
    </w:p>
    <w:p w:rsidR="00B628E1" w:rsidRDefault="00B628E1" w:rsidP="00B628E1">
      <w:pPr>
        <w:pStyle w:val="western"/>
        <w:spacing w:after="0"/>
        <w:ind w:firstLine="708"/>
        <w:contextualSpacing/>
        <w:jc w:val="both"/>
        <w:rPr>
          <w:sz w:val="28"/>
          <w:szCs w:val="28"/>
        </w:rPr>
      </w:pPr>
      <w:r>
        <w:rPr>
          <w:sz w:val="28"/>
          <w:szCs w:val="28"/>
        </w:rPr>
        <w:t>п</w:t>
      </w:r>
      <w:r w:rsidRPr="00B86F2E">
        <w:rPr>
          <w:sz w:val="28"/>
          <w:szCs w:val="28"/>
        </w:rPr>
        <w:t>риказом Министерства внутренних дел Российской Федерации от 23.06.2021 № 469 «Об утверждении формы уведомления об организованной пер</w:t>
      </w:r>
      <w:r w:rsidRPr="00B86F2E">
        <w:rPr>
          <w:sz w:val="28"/>
          <w:szCs w:val="28"/>
        </w:rPr>
        <w:t>е</w:t>
      </w:r>
      <w:r w:rsidRPr="00B86F2E">
        <w:rPr>
          <w:sz w:val="28"/>
          <w:szCs w:val="28"/>
        </w:rPr>
        <w:t>возке группы детей автобусами»</w:t>
      </w:r>
      <w:r>
        <w:rPr>
          <w:sz w:val="28"/>
          <w:szCs w:val="28"/>
        </w:rPr>
        <w:t>;</w:t>
      </w:r>
    </w:p>
    <w:p w:rsidR="00B628E1" w:rsidRPr="00B86F2E" w:rsidRDefault="00B628E1" w:rsidP="00B628E1">
      <w:pPr>
        <w:pStyle w:val="western"/>
        <w:spacing w:after="0"/>
        <w:ind w:firstLine="708"/>
        <w:contextualSpacing/>
        <w:jc w:val="both"/>
        <w:rPr>
          <w:sz w:val="28"/>
          <w:szCs w:val="28"/>
        </w:rPr>
      </w:pPr>
      <w:r>
        <w:rPr>
          <w:sz w:val="28"/>
          <w:szCs w:val="28"/>
        </w:rPr>
        <w:t>п</w:t>
      </w:r>
      <w:r w:rsidRPr="00B86F2E">
        <w:rPr>
          <w:sz w:val="28"/>
          <w:szCs w:val="28"/>
        </w:rPr>
        <w:t>риказом Министерства транспорта Российской Федерации от 07.08.2020 № 288 «О порядке проведения оценки технического состояния автомобильных д</w:t>
      </w:r>
      <w:r w:rsidRPr="00B86F2E">
        <w:rPr>
          <w:sz w:val="28"/>
          <w:szCs w:val="28"/>
        </w:rPr>
        <w:t>о</w:t>
      </w:r>
      <w:r w:rsidRPr="00B86F2E">
        <w:rPr>
          <w:sz w:val="28"/>
          <w:szCs w:val="28"/>
        </w:rPr>
        <w:t>рог»;</w:t>
      </w:r>
    </w:p>
    <w:p w:rsidR="00B628E1" w:rsidRPr="00B86F2E" w:rsidRDefault="00B628E1" w:rsidP="00B628E1">
      <w:pPr>
        <w:pStyle w:val="western"/>
        <w:spacing w:after="0"/>
        <w:ind w:firstLine="708"/>
        <w:contextualSpacing/>
        <w:jc w:val="both"/>
        <w:rPr>
          <w:sz w:val="28"/>
          <w:szCs w:val="28"/>
        </w:rPr>
      </w:pPr>
      <w:r>
        <w:rPr>
          <w:sz w:val="28"/>
          <w:szCs w:val="28"/>
        </w:rPr>
        <w:lastRenderedPageBreak/>
        <w:t>п</w:t>
      </w:r>
      <w:r w:rsidRPr="00B86F2E">
        <w:rPr>
          <w:sz w:val="28"/>
          <w:szCs w:val="28"/>
        </w:rPr>
        <w:t xml:space="preserve">риказом Министерства здравоохранения Российской Федерации от 15.12.2014 № 835н «Об утверждении Порядка проведения </w:t>
      </w:r>
      <w:proofErr w:type="spellStart"/>
      <w:r w:rsidRPr="00B86F2E">
        <w:rPr>
          <w:sz w:val="28"/>
          <w:szCs w:val="28"/>
        </w:rPr>
        <w:t>предсменных</w:t>
      </w:r>
      <w:proofErr w:type="spellEnd"/>
      <w:r w:rsidRPr="00B86F2E">
        <w:rPr>
          <w:sz w:val="28"/>
          <w:szCs w:val="28"/>
        </w:rPr>
        <w:t xml:space="preserve">, </w:t>
      </w:r>
      <w:proofErr w:type="spellStart"/>
      <w:r w:rsidRPr="00B86F2E">
        <w:rPr>
          <w:sz w:val="28"/>
          <w:szCs w:val="28"/>
        </w:rPr>
        <w:t>предре</w:t>
      </w:r>
      <w:r w:rsidRPr="00B86F2E">
        <w:rPr>
          <w:sz w:val="28"/>
          <w:szCs w:val="28"/>
        </w:rPr>
        <w:t>й</w:t>
      </w:r>
      <w:r w:rsidRPr="00B86F2E">
        <w:rPr>
          <w:sz w:val="28"/>
          <w:szCs w:val="28"/>
        </w:rPr>
        <w:t>совых</w:t>
      </w:r>
      <w:proofErr w:type="spellEnd"/>
      <w:r w:rsidRPr="00B86F2E">
        <w:rPr>
          <w:sz w:val="28"/>
          <w:szCs w:val="28"/>
        </w:rPr>
        <w:t xml:space="preserve"> и </w:t>
      </w:r>
      <w:proofErr w:type="spellStart"/>
      <w:r w:rsidRPr="00B86F2E">
        <w:rPr>
          <w:sz w:val="28"/>
          <w:szCs w:val="28"/>
        </w:rPr>
        <w:t>послесменных</w:t>
      </w:r>
      <w:proofErr w:type="spellEnd"/>
      <w:r w:rsidRPr="00B86F2E">
        <w:rPr>
          <w:sz w:val="28"/>
          <w:szCs w:val="28"/>
        </w:rPr>
        <w:t xml:space="preserve">, </w:t>
      </w:r>
      <w:proofErr w:type="spellStart"/>
      <w:r w:rsidRPr="00B86F2E">
        <w:rPr>
          <w:sz w:val="28"/>
          <w:szCs w:val="28"/>
        </w:rPr>
        <w:t>послерейсовых</w:t>
      </w:r>
      <w:proofErr w:type="spellEnd"/>
      <w:r w:rsidRPr="00B86F2E">
        <w:rPr>
          <w:sz w:val="28"/>
          <w:szCs w:val="28"/>
        </w:rPr>
        <w:t xml:space="preserve"> медицинских осмотров»;</w:t>
      </w:r>
    </w:p>
    <w:p w:rsidR="00B628E1" w:rsidRPr="00B86F2E" w:rsidRDefault="00B628E1" w:rsidP="00B628E1">
      <w:pPr>
        <w:pStyle w:val="western"/>
        <w:tabs>
          <w:tab w:val="left" w:pos="709"/>
        </w:tabs>
        <w:spacing w:after="0"/>
        <w:ind w:firstLine="708"/>
        <w:contextualSpacing/>
        <w:jc w:val="both"/>
        <w:rPr>
          <w:sz w:val="28"/>
          <w:szCs w:val="28"/>
        </w:rPr>
      </w:pPr>
      <w:r>
        <w:rPr>
          <w:sz w:val="28"/>
          <w:szCs w:val="28"/>
        </w:rPr>
        <w:t>п</w:t>
      </w:r>
      <w:r w:rsidRPr="00B86F2E">
        <w:rPr>
          <w:sz w:val="28"/>
          <w:szCs w:val="28"/>
        </w:rPr>
        <w:t>риказом Министерства транспорта Российской Федерации от 16.10.2020 № 424 «Об утверждении особенностей режима рабочего времени и времени отдыха, условий труда водителей автомобилей»;</w:t>
      </w:r>
    </w:p>
    <w:p w:rsidR="00B628E1" w:rsidRPr="00B86F2E" w:rsidRDefault="00B628E1" w:rsidP="00B628E1">
      <w:pPr>
        <w:pStyle w:val="western"/>
        <w:spacing w:after="0"/>
        <w:ind w:firstLine="708"/>
        <w:contextualSpacing/>
        <w:jc w:val="both"/>
        <w:rPr>
          <w:sz w:val="28"/>
          <w:szCs w:val="28"/>
        </w:rPr>
      </w:pPr>
      <w:r>
        <w:rPr>
          <w:sz w:val="28"/>
          <w:szCs w:val="28"/>
        </w:rPr>
        <w:t>п</w:t>
      </w:r>
      <w:r w:rsidRPr="00B86F2E">
        <w:rPr>
          <w:sz w:val="28"/>
          <w:szCs w:val="28"/>
        </w:rPr>
        <w:t xml:space="preserve">риказом Министерства транспорта Российской Федерации от 26.10.2020 № 438 «Об утверждении Порядка оснащения транспортных средств </w:t>
      </w:r>
      <w:proofErr w:type="spellStart"/>
      <w:r w:rsidRPr="00B86F2E">
        <w:rPr>
          <w:sz w:val="28"/>
          <w:szCs w:val="28"/>
        </w:rPr>
        <w:t>тахографами</w:t>
      </w:r>
      <w:proofErr w:type="spellEnd"/>
      <w:r w:rsidRPr="00B86F2E">
        <w:rPr>
          <w:sz w:val="28"/>
          <w:szCs w:val="28"/>
        </w:rPr>
        <w:t>»;</w:t>
      </w:r>
    </w:p>
    <w:p w:rsidR="00B628E1" w:rsidRPr="00B86F2E" w:rsidRDefault="00B628E1" w:rsidP="00B628E1">
      <w:pPr>
        <w:pStyle w:val="western"/>
        <w:spacing w:after="0"/>
        <w:ind w:firstLine="708"/>
        <w:contextualSpacing/>
        <w:jc w:val="both"/>
        <w:rPr>
          <w:sz w:val="28"/>
          <w:szCs w:val="28"/>
        </w:rPr>
      </w:pPr>
      <w:r>
        <w:rPr>
          <w:sz w:val="28"/>
          <w:szCs w:val="28"/>
        </w:rPr>
        <w:t>п</w:t>
      </w:r>
      <w:r w:rsidRPr="00B86F2E">
        <w:rPr>
          <w:sz w:val="28"/>
          <w:szCs w:val="28"/>
        </w:rPr>
        <w:t>риказом Министерства транспорта Российской Федерации 31.07.2020 № 283 «Об утверждении Порядка аттестации ответственного за обеспечение без</w:t>
      </w:r>
      <w:r w:rsidRPr="00B86F2E">
        <w:rPr>
          <w:sz w:val="28"/>
          <w:szCs w:val="28"/>
        </w:rPr>
        <w:t>о</w:t>
      </w:r>
      <w:r w:rsidRPr="00B86F2E">
        <w:rPr>
          <w:sz w:val="28"/>
          <w:szCs w:val="28"/>
        </w:rPr>
        <w:t>пасности дорожного движения на право заниматься соответствующей деятельн</w:t>
      </w:r>
      <w:r w:rsidRPr="00B86F2E">
        <w:rPr>
          <w:sz w:val="28"/>
          <w:szCs w:val="28"/>
        </w:rPr>
        <w:t>о</w:t>
      </w:r>
      <w:r w:rsidRPr="00B86F2E">
        <w:rPr>
          <w:sz w:val="28"/>
          <w:szCs w:val="28"/>
        </w:rPr>
        <w:t>стью»;</w:t>
      </w:r>
    </w:p>
    <w:p w:rsidR="00B628E1" w:rsidRPr="00B86F2E" w:rsidRDefault="00B628E1" w:rsidP="00B628E1">
      <w:pPr>
        <w:pStyle w:val="western"/>
        <w:spacing w:after="0"/>
        <w:ind w:firstLine="708"/>
        <w:contextualSpacing/>
        <w:jc w:val="both"/>
        <w:rPr>
          <w:sz w:val="28"/>
          <w:szCs w:val="28"/>
        </w:rPr>
      </w:pPr>
      <w:r>
        <w:rPr>
          <w:sz w:val="28"/>
          <w:szCs w:val="28"/>
        </w:rPr>
        <w:t>п</w:t>
      </w:r>
      <w:r w:rsidRPr="00B86F2E">
        <w:rPr>
          <w:sz w:val="28"/>
          <w:szCs w:val="28"/>
        </w:rPr>
        <w:t>риказом Министерства здравоохранения Российской Федерации от 14.07.2003 № 308 «О медицинском освидетельствовании на состояние опьян</w:t>
      </w:r>
      <w:r w:rsidRPr="00B86F2E">
        <w:rPr>
          <w:sz w:val="28"/>
          <w:szCs w:val="28"/>
        </w:rPr>
        <w:t>е</w:t>
      </w:r>
      <w:r w:rsidRPr="00B86F2E">
        <w:rPr>
          <w:sz w:val="28"/>
          <w:szCs w:val="28"/>
        </w:rPr>
        <w:t>ния»;</w:t>
      </w:r>
    </w:p>
    <w:p w:rsidR="00B628E1" w:rsidRPr="00B86F2E" w:rsidRDefault="00B628E1" w:rsidP="00B628E1">
      <w:pPr>
        <w:pStyle w:val="western"/>
        <w:spacing w:after="0"/>
        <w:ind w:firstLine="708"/>
        <w:contextualSpacing/>
        <w:jc w:val="both"/>
        <w:rPr>
          <w:sz w:val="28"/>
          <w:szCs w:val="28"/>
        </w:rPr>
      </w:pPr>
      <w:r>
        <w:rPr>
          <w:sz w:val="28"/>
          <w:szCs w:val="28"/>
        </w:rPr>
        <w:t>п</w:t>
      </w:r>
      <w:r w:rsidRPr="00B86F2E">
        <w:rPr>
          <w:sz w:val="28"/>
          <w:szCs w:val="28"/>
        </w:rPr>
        <w:t xml:space="preserve">остановлением Главного государственного санитарного врача Российской Федерации от 28.09.2020 №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 </w:t>
      </w:r>
    </w:p>
    <w:p w:rsidR="00B628E1" w:rsidRPr="00B86F2E" w:rsidRDefault="00B628E1" w:rsidP="00B628E1">
      <w:pPr>
        <w:pStyle w:val="western"/>
        <w:tabs>
          <w:tab w:val="left" w:pos="709"/>
        </w:tabs>
        <w:spacing w:after="0"/>
        <w:ind w:firstLine="708"/>
        <w:contextualSpacing/>
        <w:jc w:val="both"/>
        <w:rPr>
          <w:sz w:val="28"/>
          <w:szCs w:val="28"/>
        </w:rPr>
      </w:pPr>
      <w:r w:rsidRPr="00B86F2E">
        <w:rPr>
          <w:sz w:val="28"/>
          <w:szCs w:val="28"/>
        </w:rPr>
        <w:t>методическими рекомендациями «Об организации перевозок обучающихся в образовательные учреждения», разработанны</w:t>
      </w:r>
      <w:r>
        <w:rPr>
          <w:sz w:val="28"/>
          <w:szCs w:val="28"/>
        </w:rPr>
        <w:t>ми</w:t>
      </w:r>
      <w:r w:rsidRPr="00B86F2E">
        <w:rPr>
          <w:sz w:val="28"/>
          <w:szCs w:val="28"/>
        </w:rPr>
        <w:t xml:space="preserve"> Министерством образования и науки Российской Федерации совместно с Министерством транспорта Российской Федерации и Министерством внутренних дел Российской Федерации от 29.07.2014 № 08-988;</w:t>
      </w:r>
    </w:p>
    <w:p w:rsidR="00B628E1" w:rsidRDefault="00B628E1" w:rsidP="00B628E1">
      <w:pPr>
        <w:pStyle w:val="western"/>
        <w:spacing w:after="0"/>
        <w:ind w:firstLine="708"/>
        <w:contextualSpacing/>
        <w:jc w:val="both"/>
        <w:rPr>
          <w:sz w:val="28"/>
          <w:szCs w:val="28"/>
        </w:rPr>
      </w:pPr>
      <w:r w:rsidRPr="00B86F2E">
        <w:rPr>
          <w:sz w:val="28"/>
          <w:szCs w:val="28"/>
        </w:rPr>
        <w:t>методическими рекомендациями по обеспечению санитарно-эпидемиологического благополучия и безопасности перевозок организованных групп детей автомобильным транспортом, разработанными Федеральной службой по надзору в сфере защиты прав потребителей и благополучия человека совмес</w:t>
      </w:r>
      <w:r w:rsidRPr="00B86F2E">
        <w:rPr>
          <w:sz w:val="28"/>
          <w:szCs w:val="28"/>
        </w:rPr>
        <w:t>т</w:t>
      </w:r>
      <w:r w:rsidRPr="00B86F2E">
        <w:rPr>
          <w:sz w:val="28"/>
          <w:szCs w:val="28"/>
        </w:rPr>
        <w:t xml:space="preserve">но с Главным управлением </w:t>
      </w:r>
      <w:proofErr w:type="gramStart"/>
      <w:r w:rsidRPr="00B86F2E">
        <w:rPr>
          <w:sz w:val="28"/>
          <w:szCs w:val="28"/>
        </w:rPr>
        <w:t>обеспечения безопасности дорожного движения М</w:t>
      </w:r>
      <w:r w:rsidRPr="00B86F2E">
        <w:rPr>
          <w:sz w:val="28"/>
          <w:szCs w:val="28"/>
        </w:rPr>
        <w:t>и</w:t>
      </w:r>
      <w:r w:rsidRPr="00B86F2E">
        <w:rPr>
          <w:sz w:val="28"/>
          <w:szCs w:val="28"/>
        </w:rPr>
        <w:t>нистерства внутренних дел Российской Федерации</w:t>
      </w:r>
      <w:proofErr w:type="gramEnd"/>
      <w:r w:rsidRPr="00B86F2E">
        <w:rPr>
          <w:sz w:val="28"/>
          <w:szCs w:val="28"/>
        </w:rPr>
        <w:t xml:space="preserve"> от 21.09.2006.</w:t>
      </w:r>
    </w:p>
    <w:p w:rsidR="00B628E1" w:rsidRDefault="00B628E1" w:rsidP="00B628E1">
      <w:pPr>
        <w:pStyle w:val="western"/>
        <w:spacing w:after="0"/>
        <w:ind w:firstLine="708"/>
        <w:contextualSpacing/>
        <w:jc w:val="both"/>
        <w:rPr>
          <w:sz w:val="28"/>
          <w:szCs w:val="28"/>
        </w:rPr>
      </w:pPr>
      <w:r w:rsidRPr="007F5623">
        <w:rPr>
          <w:sz w:val="28"/>
          <w:szCs w:val="28"/>
        </w:rPr>
        <w:t>1.3. Понятия, применяемые в настоящем Положении:</w:t>
      </w:r>
    </w:p>
    <w:p w:rsidR="00B628E1" w:rsidRPr="007F5623" w:rsidRDefault="00B628E1" w:rsidP="00B628E1">
      <w:pPr>
        <w:pStyle w:val="western"/>
        <w:spacing w:after="0"/>
        <w:ind w:firstLine="708"/>
        <w:contextualSpacing/>
        <w:jc w:val="both"/>
        <w:rPr>
          <w:sz w:val="28"/>
          <w:szCs w:val="28"/>
        </w:rPr>
      </w:pPr>
      <w:proofErr w:type="gramStart"/>
      <w:r>
        <w:rPr>
          <w:sz w:val="28"/>
          <w:szCs w:val="28"/>
        </w:rPr>
        <w:t>школьный автобус –</w:t>
      </w:r>
      <w:r w:rsidRPr="007F5623">
        <w:rPr>
          <w:sz w:val="28"/>
          <w:szCs w:val="28"/>
        </w:rPr>
        <w:t xml:space="preserve"> специализированно</w:t>
      </w:r>
      <w:r>
        <w:rPr>
          <w:sz w:val="28"/>
          <w:szCs w:val="28"/>
        </w:rPr>
        <w:t>е транспортное средство (далее –</w:t>
      </w:r>
      <w:r w:rsidRPr="007F5623">
        <w:rPr>
          <w:sz w:val="28"/>
          <w:szCs w:val="28"/>
        </w:rPr>
        <w:t xml:space="preserve"> автобус), соответствующее требованиям к</w:t>
      </w:r>
      <w:r>
        <w:rPr>
          <w:sz w:val="28"/>
          <w:szCs w:val="28"/>
        </w:rPr>
        <w:t xml:space="preserve"> </w:t>
      </w:r>
      <w:r w:rsidRPr="007F5623">
        <w:rPr>
          <w:sz w:val="28"/>
          <w:szCs w:val="28"/>
        </w:rPr>
        <w:t>транспортным средствам для перевозки детей, установленным законодательством о техническом регулировании, и</w:t>
      </w:r>
      <w:r>
        <w:rPr>
          <w:sz w:val="28"/>
          <w:szCs w:val="28"/>
        </w:rPr>
        <w:t xml:space="preserve"> </w:t>
      </w:r>
      <w:r w:rsidRPr="007F5623">
        <w:rPr>
          <w:sz w:val="28"/>
          <w:szCs w:val="28"/>
        </w:rPr>
        <w:t>пр</w:t>
      </w:r>
      <w:r w:rsidRPr="007F5623">
        <w:rPr>
          <w:sz w:val="28"/>
          <w:szCs w:val="28"/>
        </w:rPr>
        <w:t>и</w:t>
      </w:r>
      <w:r w:rsidRPr="007F5623">
        <w:rPr>
          <w:sz w:val="28"/>
          <w:szCs w:val="28"/>
        </w:rPr>
        <w:t>надлежащее на праве собственности или на ином законном основании общеобр</w:t>
      </w:r>
      <w:r w:rsidRPr="007F5623">
        <w:rPr>
          <w:sz w:val="28"/>
          <w:szCs w:val="28"/>
        </w:rPr>
        <w:t>а</w:t>
      </w:r>
      <w:r w:rsidRPr="007F5623">
        <w:rPr>
          <w:sz w:val="28"/>
          <w:szCs w:val="28"/>
        </w:rPr>
        <w:t>зователь</w:t>
      </w:r>
      <w:r>
        <w:rPr>
          <w:sz w:val="28"/>
          <w:szCs w:val="28"/>
        </w:rPr>
        <w:t xml:space="preserve">ной организации (далее – </w:t>
      </w:r>
      <w:r w:rsidRPr="007F5623">
        <w:rPr>
          <w:sz w:val="28"/>
          <w:szCs w:val="28"/>
        </w:rPr>
        <w:t>образовательная организация);</w:t>
      </w:r>
      <w:proofErr w:type="gramEnd"/>
    </w:p>
    <w:p w:rsidR="00B628E1" w:rsidRPr="007F5623" w:rsidRDefault="00B628E1" w:rsidP="00B628E1">
      <w:pPr>
        <w:pStyle w:val="western"/>
        <w:spacing w:after="0"/>
        <w:ind w:firstLine="708"/>
        <w:contextualSpacing/>
        <w:jc w:val="both"/>
        <w:rPr>
          <w:sz w:val="28"/>
          <w:szCs w:val="28"/>
        </w:rPr>
      </w:pPr>
      <w:r>
        <w:rPr>
          <w:sz w:val="28"/>
          <w:szCs w:val="28"/>
        </w:rPr>
        <w:t>школьный маршрут –</w:t>
      </w:r>
      <w:r w:rsidRPr="007F5623">
        <w:rPr>
          <w:sz w:val="28"/>
          <w:szCs w:val="28"/>
        </w:rPr>
        <w:t xml:space="preserve"> установленный путь следования школьного автобуса между начальными и конечными пунктами</w:t>
      </w:r>
      <w:r>
        <w:rPr>
          <w:sz w:val="28"/>
          <w:szCs w:val="28"/>
        </w:rPr>
        <w:t xml:space="preserve"> </w:t>
      </w:r>
      <w:r w:rsidRPr="007F5623">
        <w:rPr>
          <w:sz w:val="28"/>
          <w:szCs w:val="28"/>
        </w:rPr>
        <w:t xml:space="preserve">при перевозке </w:t>
      </w:r>
      <w:proofErr w:type="gramStart"/>
      <w:r w:rsidRPr="007F5623">
        <w:rPr>
          <w:sz w:val="28"/>
          <w:szCs w:val="28"/>
        </w:rPr>
        <w:t>обучающихся</w:t>
      </w:r>
      <w:proofErr w:type="gramEnd"/>
      <w:r w:rsidRPr="007F5623">
        <w:rPr>
          <w:sz w:val="28"/>
          <w:szCs w:val="28"/>
        </w:rPr>
        <w:t xml:space="preserve"> (далее</w:t>
      </w:r>
      <w:r>
        <w:rPr>
          <w:sz w:val="28"/>
          <w:szCs w:val="28"/>
        </w:rPr>
        <w:t xml:space="preserve"> – </w:t>
      </w:r>
      <w:r w:rsidRPr="007F5623">
        <w:rPr>
          <w:sz w:val="28"/>
          <w:szCs w:val="28"/>
        </w:rPr>
        <w:t>школьный маршрут);</w:t>
      </w:r>
    </w:p>
    <w:p w:rsidR="00B628E1" w:rsidRPr="007F5623" w:rsidRDefault="00B628E1" w:rsidP="00B628E1">
      <w:pPr>
        <w:pStyle w:val="western"/>
        <w:spacing w:after="0"/>
        <w:ind w:firstLine="708"/>
        <w:contextualSpacing/>
        <w:jc w:val="both"/>
        <w:rPr>
          <w:sz w:val="28"/>
          <w:szCs w:val="28"/>
        </w:rPr>
      </w:pPr>
      <w:proofErr w:type="gramStart"/>
      <w:r>
        <w:rPr>
          <w:sz w:val="28"/>
          <w:szCs w:val="28"/>
        </w:rPr>
        <w:t>перевозка обучающихся –</w:t>
      </w:r>
      <w:r w:rsidRPr="007F5623">
        <w:rPr>
          <w:sz w:val="28"/>
          <w:szCs w:val="28"/>
        </w:rPr>
        <w:t xml:space="preserve"> перевозка группы обучающихся в автобусе, не относящемся к маршрутному</w:t>
      </w:r>
      <w:r>
        <w:rPr>
          <w:sz w:val="28"/>
          <w:szCs w:val="28"/>
        </w:rPr>
        <w:t xml:space="preserve"> </w:t>
      </w:r>
      <w:r w:rsidRPr="007F5623">
        <w:rPr>
          <w:sz w:val="28"/>
          <w:szCs w:val="28"/>
        </w:rPr>
        <w:t>транспортному средству, которая по своему назн</w:t>
      </w:r>
      <w:r w:rsidRPr="007F5623">
        <w:rPr>
          <w:sz w:val="28"/>
          <w:szCs w:val="28"/>
        </w:rPr>
        <w:t>а</w:t>
      </w:r>
      <w:r w:rsidRPr="007F5623">
        <w:rPr>
          <w:sz w:val="28"/>
          <w:szCs w:val="28"/>
        </w:rPr>
        <w:t>чению может быть:</w:t>
      </w:r>
      <w:r>
        <w:rPr>
          <w:sz w:val="28"/>
          <w:szCs w:val="28"/>
        </w:rPr>
        <w:t xml:space="preserve"> </w:t>
      </w:r>
      <w:r w:rsidRPr="007F5623">
        <w:rPr>
          <w:sz w:val="28"/>
          <w:szCs w:val="28"/>
        </w:rPr>
        <w:t>регулярной перевозкой обучающихся от мест проживания до места расположения образовательной организации и</w:t>
      </w:r>
      <w:r>
        <w:rPr>
          <w:sz w:val="28"/>
          <w:szCs w:val="28"/>
        </w:rPr>
        <w:t xml:space="preserve"> </w:t>
      </w:r>
      <w:r w:rsidRPr="007F5623">
        <w:rPr>
          <w:sz w:val="28"/>
          <w:szCs w:val="28"/>
        </w:rPr>
        <w:t>обратно по утвержденным и согласованным школьным автобусным маршрутам;</w:t>
      </w:r>
      <w:proofErr w:type="gramEnd"/>
    </w:p>
    <w:p w:rsidR="00B628E1" w:rsidRDefault="00B628E1" w:rsidP="00B628E1">
      <w:pPr>
        <w:pStyle w:val="western"/>
        <w:spacing w:after="0"/>
        <w:ind w:firstLine="708"/>
        <w:contextualSpacing/>
        <w:jc w:val="both"/>
        <w:rPr>
          <w:sz w:val="28"/>
          <w:szCs w:val="28"/>
        </w:rPr>
      </w:pPr>
      <w:r w:rsidRPr="007F5623">
        <w:rPr>
          <w:sz w:val="28"/>
          <w:szCs w:val="28"/>
        </w:rPr>
        <w:lastRenderedPageBreak/>
        <w:t>специальной перевозкой обучающихся при организации экскурсионных, развлекательных, спортивных и иных</w:t>
      </w:r>
      <w:r>
        <w:rPr>
          <w:sz w:val="28"/>
          <w:szCs w:val="28"/>
        </w:rPr>
        <w:t xml:space="preserve"> </w:t>
      </w:r>
      <w:r w:rsidRPr="007F5623">
        <w:rPr>
          <w:sz w:val="28"/>
          <w:szCs w:val="28"/>
        </w:rPr>
        <w:t>культур</w:t>
      </w:r>
      <w:r>
        <w:rPr>
          <w:sz w:val="28"/>
          <w:szCs w:val="28"/>
        </w:rPr>
        <w:t>но-массовых мероприятий (далее –</w:t>
      </w:r>
      <w:r w:rsidRPr="007F5623">
        <w:rPr>
          <w:sz w:val="28"/>
          <w:szCs w:val="28"/>
        </w:rPr>
        <w:t xml:space="preserve"> перевозка).</w:t>
      </w:r>
    </w:p>
    <w:p w:rsidR="00B628E1" w:rsidRDefault="00B628E1" w:rsidP="00B628E1">
      <w:pPr>
        <w:pStyle w:val="western"/>
        <w:spacing w:after="0"/>
        <w:ind w:firstLine="708"/>
        <w:contextualSpacing/>
        <w:jc w:val="both"/>
        <w:rPr>
          <w:sz w:val="28"/>
          <w:szCs w:val="28"/>
        </w:rPr>
      </w:pPr>
      <w:r w:rsidRPr="007F5623">
        <w:rPr>
          <w:sz w:val="28"/>
          <w:szCs w:val="28"/>
        </w:rPr>
        <w:t>1.4. Положение разработано с целью обеспечения прав и законных интер</w:t>
      </w:r>
      <w:r w:rsidRPr="007F5623">
        <w:rPr>
          <w:sz w:val="28"/>
          <w:szCs w:val="28"/>
        </w:rPr>
        <w:t>е</w:t>
      </w:r>
      <w:r w:rsidRPr="007F5623">
        <w:rPr>
          <w:sz w:val="28"/>
          <w:szCs w:val="28"/>
        </w:rPr>
        <w:t>сов, обучающихся и их родителей</w:t>
      </w:r>
      <w:r>
        <w:rPr>
          <w:sz w:val="28"/>
          <w:szCs w:val="28"/>
        </w:rPr>
        <w:t xml:space="preserve"> </w:t>
      </w:r>
      <w:r w:rsidRPr="007F5623">
        <w:rPr>
          <w:sz w:val="28"/>
          <w:szCs w:val="28"/>
        </w:rPr>
        <w:t>(законных представителей), повышения безопасности дорожного движения при осуществлении бесплатной перевозки</w:t>
      </w:r>
      <w:r>
        <w:rPr>
          <w:sz w:val="28"/>
          <w:szCs w:val="28"/>
        </w:rPr>
        <w:t xml:space="preserve"> </w:t>
      </w:r>
      <w:r w:rsidRPr="007F5623">
        <w:rPr>
          <w:sz w:val="28"/>
          <w:szCs w:val="28"/>
        </w:rPr>
        <w:t xml:space="preserve">обучающихся образовательных организаций, </w:t>
      </w:r>
      <w:r w:rsidRPr="00E86A1E">
        <w:rPr>
          <w:sz w:val="28"/>
          <w:szCs w:val="28"/>
        </w:rPr>
        <w:t>между населенными пунктами Венг</w:t>
      </w:r>
      <w:r w:rsidRPr="00E86A1E">
        <w:rPr>
          <w:sz w:val="28"/>
          <w:szCs w:val="28"/>
        </w:rPr>
        <w:t>е</w:t>
      </w:r>
      <w:r w:rsidRPr="00E86A1E">
        <w:rPr>
          <w:sz w:val="28"/>
          <w:szCs w:val="28"/>
        </w:rPr>
        <w:t>ровского</w:t>
      </w:r>
      <w:r>
        <w:rPr>
          <w:sz w:val="28"/>
          <w:szCs w:val="28"/>
        </w:rPr>
        <w:t xml:space="preserve"> района Новосибирской </w:t>
      </w:r>
      <w:r w:rsidRPr="003418EE">
        <w:rPr>
          <w:sz w:val="28"/>
          <w:szCs w:val="28"/>
        </w:rPr>
        <w:t>области, автобусами</w:t>
      </w:r>
      <w:r w:rsidRPr="007F5623">
        <w:rPr>
          <w:sz w:val="28"/>
          <w:szCs w:val="28"/>
        </w:rPr>
        <w:t>,</w:t>
      </w:r>
      <w:r>
        <w:rPr>
          <w:sz w:val="28"/>
          <w:szCs w:val="28"/>
        </w:rPr>
        <w:t xml:space="preserve"> </w:t>
      </w:r>
      <w:r w:rsidRPr="007F5623">
        <w:rPr>
          <w:sz w:val="28"/>
          <w:szCs w:val="28"/>
        </w:rPr>
        <w:t>находящимися в собстве</w:t>
      </w:r>
      <w:r w:rsidRPr="007F5623">
        <w:rPr>
          <w:sz w:val="28"/>
          <w:szCs w:val="28"/>
        </w:rPr>
        <w:t>н</w:t>
      </w:r>
      <w:r w:rsidRPr="007F5623">
        <w:rPr>
          <w:sz w:val="28"/>
          <w:szCs w:val="28"/>
        </w:rPr>
        <w:t>ности или ином законном владении образовательной организации.</w:t>
      </w:r>
    </w:p>
    <w:p w:rsidR="00B628E1" w:rsidRPr="00465082" w:rsidRDefault="00B628E1" w:rsidP="00B628E1">
      <w:pPr>
        <w:pStyle w:val="western"/>
        <w:spacing w:after="0"/>
        <w:ind w:firstLine="708"/>
        <w:contextualSpacing/>
        <w:jc w:val="both"/>
        <w:rPr>
          <w:sz w:val="28"/>
          <w:szCs w:val="28"/>
        </w:rPr>
      </w:pPr>
      <w:r w:rsidRPr="007F5623">
        <w:rPr>
          <w:sz w:val="28"/>
          <w:szCs w:val="28"/>
        </w:rPr>
        <w:t xml:space="preserve">1.5. Организация перевозки обучающихся </w:t>
      </w:r>
      <w:r w:rsidRPr="006F7D4A">
        <w:rPr>
          <w:sz w:val="28"/>
          <w:szCs w:val="28"/>
        </w:rPr>
        <w:t>образовательных организаций осуществляется муниципальным казенным учреждением «</w:t>
      </w:r>
      <w:r>
        <w:rPr>
          <w:sz w:val="28"/>
          <w:szCs w:val="28"/>
        </w:rPr>
        <w:t>Центр</w:t>
      </w:r>
      <w:r w:rsidRPr="006F7D4A">
        <w:rPr>
          <w:sz w:val="28"/>
          <w:szCs w:val="28"/>
        </w:rPr>
        <w:t xml:space="preserve"> бухгалтерского, материально-технического и информационного обеспечения Венгеровского ра</w:t>
      </w:r>
      <w:r w:rsidRPr="006F7D4A">
        <w:rPr>
          <w:sz w:val="28"/>
          <w:szCs w:val="28"/>
        </w:rPr>
        <w:t>й</w:t>
      </w:r>
      <w:r w:rsidRPr="006F7D4A">
        <w:rPr>
          <w:sz w:val="28"/>
          <w:szCs w:val="28"/>
        </w:rPr>
        <w:t>она» (да</w:t>
      </w:r>
      <w:r>
        <w:rPr>
          <w:sz w:val="28"/>
          <w:szCs w:val="28"/>
        </w:rPr>
        <w:t>лее –</w:t>
      </w:r>
      <w:r w:rsidRPr="006F7D4A">
        <w:rPr>
          <w:sz w:val="28"/>
          <w:szCs w:val="28"/>
        </w:rPr>
        <w:t xml:space="preserve"> МКУ «Центр бухучета Венгеровского района») и непосредственно самой образовательной организацией по школьным автобусным</w:t>
      </w:r>
      <w:r w:rsidRPr="007F5623">
        <w:rPr>
          <w:sz w:val="28"/>
          <w:szCs w:val="28"/>
        </w:rPr>
        <w:t xml:space="preserve"> маршрутам. </w:t>
      </w:r>
      <w:proofErr w:type="gramStart"/>
      <w:r w:rsidRPr="007F5623">
        <w:rPr>
          <w:sz w:val="28"/>
          <w:szCs w:val="28"/>
        </w:rPr>
        <w:t>Па</w:t>
      </w:r>
      <w:r w:rsidRPr="007F5623">
        <w:rPr>
          <w:sz w:val="28"/>
          <w:szCs w:val="28"/>
        </w:rPr>
        <w:t>с</w:t>
      </w:r>
      <w:r w:rsidRPr="007F5623">
        <w:rPr>
          <w:sz w:val="28"/>
          <w:szCs w:val="28"/>
        </w:rPr>
        <w:t>порт школьного</w:t>
      </w:r>
      <w:r>
        <w:rPr>
          <w:sz w:val="28"/>
          <w:szCs w:val="28"/>
        </w:rPr>
        <w:t xml:space="preserve"> автобусного маршрута (далее –</w:t>
      </w:r>
      <w:r w:rsidRPr="007F5623">
        <w:rPr>
          <w:sz w:val="28"/>
          <w:szCs w:val="28"/>
        </w:rPr>
        <w:t xml:space="preserve"> паспорт маршрута) разрабатывает руководитель образовательного учреждения по</w:t>
      </w:r>
      <w:r>
        <w:rPr>
          <w:sz w:val="28"/>
          <w:szCs w:val="28"/>
        </w:rPr>
        <w:t xml:space="preserve"> </w:t>
      </w:r>
      <w:r w:rsidRPr="007F5623">
        <w:rPr>
          <w:sz w:val="28"/>
          <w:szCs w:val="28"/>
        </w:rPr>
        <w:t>форме, согласно</w:t>
      </w:r>
      <w:r>
        <w:rPr>
          <w:sz w:val="28"/>
          <w:szCs w:val="28"/>
        </w:rPr>
        <w:t xml:space="preserve"> Приложению 1 к Положению и согласовывает с</w:t>
      </w:r>
      <w:r w:rsidRPr="007F5623">
        <w:rPr>
          <w:sz w:val="28"/>
          <w:szCs w:val="28"/>
        </w:rPr>
        <w:t xml:space="preserve"> </w:t>
      </w:r>
      <w:r>
        <w:rPr>
          <w:sz w:val="28"/>
          <w:szCs w:val="28"/>
        </w:rPr>
        <w:t>н</w:t>
      </w:r>
      <w:r w:rsidRPr="00E616CA">
        <w:rPr>
          <w:sz w:val="28"/>
          <w:szCs w:val="28"/>
        </w:rPr>
        <w:t>ачальник</w:t>
      </w:r>
      <w:r>
        <w:rPr>
          <w:sz w:val="28"/>
          <w:szCs w:val="28"/>
        </w:rPr>
        <w:t>ом</w:t>
      </w:r>
      <w:r w:rsidRPr="00E616CA">
        <w:rPr>
          <w:sz w:val="28"/>
          <w:szCs w:val="28"/>
        </w:rPr>
        <w:t xml:space="preserve"> </w:t>
      </w:r>
      <w:hyperlink r:id="rId9" w:history="1">
        <w:r w:rsidRPr="00FC095A">
          <w:rPr>
            <w:rStyle w:val="af1"/>
            <w:bCs/>
            <w:sz w:val="28"/>
            <w:szCs w:val="28"/>
          </w:rPr>
          <w:t xml:space="preserve">отделения </w:t>
        </w:r>
        <w:r w:rsidRPr="00FC095A">
          <w:rPr>
            <w:sz w:val="28"/>
            <w:szCs w:val="28"/>
            <w:shd w:val="clear" w:color="auto" w:fill="FFFFFF"/>
          </w:rPr>
          <w:t>государственной инспе</w:t>
        </w:r>
        <w:r w:rsidRPr="00FC095A">
          <w:rPr>
            <w:sz w:val="28"/>
            <w:szCs w:val="28"/>
            <w:shd w:val="clear" w:color="auto" w:fill="FFFFFF"/>
          </w:rPr>
          <w:t>к</w:t>
        </w:r>
        <w:r w:rsidRPr="00FC095A">
          <w:rPr>
            <w:sz w:val="28"/>
            <w:szCs w:val="28"/>
            <w:shd w:val="clear" w:color="auto" w:fill="FFFFFF"/>
          </w:rPr>
          <w:t>ции безопасности дорожного движения</w:t>
        </w:r>
        <w:r w:rsidRPr="00FC095A">
          <w:rPr>
            <w:rStyle w:val="af1"/>
            <w:bCs/>
            <w:sz w:val="28"/>
            <w:szCs w:val="28"/>
          </w:rPr>
          <w:t xml:space="preserve"> межмуниципального отдела министерства внутренних дел Российской Федерации «Венгеровский»</w:t>
        </w:r>
      </w:hyperlink>
      <w:r w:rsidRPr="00FC095A">
        <w:rPr>
          <w:sz w:val="28"/>
          <w:szCs w:val="28"/>
        </w:rPr>
        <w:t xml:space="preserve">, заместителем главы </w:t>
      </w:r>
      <w:proofErr w:type="spellStart"/>
      <w:r w:rsidRPr="00FC095A">
        <w:rPr>
          <w:sz w:val="28"/>
          <w:szCs w:val="28"/>
        </w:rPr>
        <w:t>а</w:t>
      </w:r>
      <w:r w:rsidRPr="00FC095A">
        <w:rPr>
          <w:sz w:val="28"/>
          <w:szCs w:val="28"/>
        </w:rPr>
        <w:t>д</w:t>
      </w:r>
      <w:r w:rsidRPr="00FC095A">
        <w:rPr>
          <w:sz w:val="28"/>
          <w:szCs w:val="28"/>
        </w:rPr>
        <w:t>министрации-начальником</w:t>
      </w:r>
      <w:proofErr w:type="spellEnd"/>
      <w:r w:rsidRPr="00FC095A">
        <w:rPr>
          <w:sz w:val="28"/>
          <w:szCs w:val="28"/>
        </w:rPr>
        <w:t xml:space="preserve"> отдела строительства, коммунального, дорожного х</w:t>
      </w:r>
      <w:r w:rsidRPr="00FC095A">
        <w:rPr>
          <w:sz w:val="28"/>
          <w:szCs w:val="28"/>
        </w:rPr>
        <w:t>о</w:t>
      </w:r>
      <w:r w:rsidRPr="00FC095A">
        <w:rPr>
          <w:sz w:val="28"/>
          <w:szCs w:val="28"/>
        </w:rPr>
        <w:t>зяйства и транспорта администрации Венгеровского района Новосибирской о</w:t>
      </w:r>
      <w:r w:rsidRPr="00FC095A">
        <w:rPr>
          <w:sz w:val="28"/>
          <w:szCs w:val="28"/>
        </w:rPr>
        <w:t>б</w:t>
      </w:r>
      <w:r w:rsidRPr="00FC095A">
        <w:rPr>
          <w:sz w:val="28"/>
          <w:szCs w:val="28"/>
        </w:rPr>
        <w:t xml:space="preserve">ласти, </w:t>
      </w:r>
      <w:r w:rsidRPr="00FC095A">
        <w:rPr>
          <w:rFonts w:eastAsia="Calibri"/>
          <w:sz w:val="28"/>
          <w:szCs w:val="28"/>
        </w:rPr>
        <w:t>начальником Венгеровского участка</w:t>
      </w:r>
      <w:r w:rsidRPr="00530342">
        <w:rPr>
          <w:rFonts w:eastAsia="Calibri"/>
          <w:color w:val="FF0000"/>
          <w:sz w:val="28"/>
          <w:szCs w:val="28"/>
        </w:rPr>
        <w:t xml:space="preserve"> </w:t>
      </w:r>
      <w:proofErr w:type="spellStart"/>
      <w:r>
        <w:rPr>
          <w:rFonts w:eastAsia="Calibri"/>
          <w:sz w:val="28"/>
          <w:szCs w:val="28"/>
        </w:rPr>
        <w:t>Чановского</w:t>
      </w:r>
      <w:proofErr w:type="spellEnd"/>
      <w:r>
        <w:rPr>
          <w:rFonts w:eastAsia="Calibri"/>
          <w:sz w:val="28"/>
          <w:szCs w:val="28"/>
        </w:rPr>
        <w:t xml:space="preserve"> </w:t>
      </w:r>
      <w:r>
        <w:rPr>
          <w:sz w:val="28"/>
          <w:szCs w:val="28"/>
        </w:rPr>
        <w:t>дорожного ремонтно-строительного управления - филиал акционерного</w:t>
      </w:r>
      <w:proofErr w:type="gramEnd"/>
      <w:r>
        <w:rPr>
          <w:sz w:val="28"/>
          <w:szCs w:val="28"/>
        </w:rPr>
        <w:t xml:space="preserve"> общества «</w:t>
      </w:r>
      <w:proofErr w:type="spellStart"/>
      <w:r>
        <w:rPr>
          <w:sz w:val="28"/>
          <w:szCs w:val="28"/>
        </w:rPr>
        <w:t>Новосибирскавт</w:t>
      </w:r>
      <w:r>
        <w:rPr>
          <w:sz w:val="28"/>
          <w:szCs w:val="28"/>
        </w:rPr>
        <w:t>о</w:t>
      </w:r>
      <w:r>
        <w:rPr>
          <w:sz w:val="28"/>
          <w:szCs w:val="28"/>
        </w:rPr>
        <w:t>дор</w:t>
      </w:r>
      <w:proofErr w:type="spellEnd"/>
      <w:r>
        <w:rPr>
          <w:sz w:val="28"/>
          <w:szCs w:val="28"/>
        </w:rPr>
        <w:t xml:space="preserve">» и </w:t>
      </w:r>
      <w:r w:rsidRPr="00FC095A">
        <w:rPr>
          <w:sz w:val="28"/>
          <w:szCs w:val="28"/>
        </w:rPr>
        <w:t>утверждается приказом образовательной организации.</w:t>
      </w:r>
    </w:p>
    <w:p w:rsidR="00B628E1" w:rsidRPr="00465082" w:rsidRDefault="00B628E1" w:rsidP="00B628E1">
      <w:pPr>
        <w:pStyle w:val="western"/>
        <w:spacing w:after="0"/>
        <w:ind w:firstLine="708"/>
        <w:contextualSpacing/>
        <w:jc w:val="both"/>
        <w:rPr>
          <w:sz w:val="28"/>
          <w:szCs w:val="28"/>
        </w:rPr>
      </w:pPr>
      <w:r w:rsidRPr="00465082">
        <w:rPr>
          <w:sz w:val="28"/>
          <w:szCs w:val="28"/>
        </w:rPr>
        <w:t>1.6. Схема школьного маршрута, с указанием опасных участков дорог, входящая в состав паспорта школьного автобусного маршрута</w:t>
      </w:r>
      <w:r>
        <w:rPr>
          <w:sz w:val="28"/>
          <w:szCs w:val="28"/>
        </w:rPr>
        <w:t>,</w:t>
      </w:r>
      <w:r w:rsidRPr="00465082">
        <w:rPr>
          <w:sz w:val="28"/>
          <w:szCs w:val="28"/>
        </w:rPr>
        <w:t xml:space="preserve"> </w:t>
      </w:r>
      <w:r>
        <w:rPr>
          <w:sz w:val="28"/>
          <w:szCs w:val="28"/>
        </w:rPr>
        <w:t>согласовывается</w:t>
      </w:r>
      <w:r w:rsidRPr="00465082">
        <w:rPr>
          <w:sz w:val="28"/>
          <w:szCs w:val="28"/>
        </w:rPr>
        <w:t xml:space="preserve"> с </w:t>
      </w:r>
      <w:hyperlink r:id="rId10" w:history="1">
        <w:r w:rsidRPr="00465082">
          <w:rPr>
            <w:rStyle w:val="af1"/>
            <w:bCs/>
            <w:sz w:val="28"/>
            <w:szCs w:val="28"/>
          </w:rPr>
          <w:t>отделени</w:t>
        </w:r>
        <w:r>
          <w:rPr>
            <w:rStyle w:val="af1"/>
            <w:bCs/>
            <w:sz w:val="28"/>
            <w:szCs w:val="28"/>
          </w:rPr>
          <w:t>ем</w:t>
        </w:r>
        <w:r w:rsidRPr="00465082">
          <w:rPr>
            <w:rStyle w:val="af1"/>
            <w:bCs/>
            <w:sz w:val="28"/>
            <w:szCs w:val="28"/>
          </w:rPr>
          <w:t xml:space="preserve"> </w:t>
        </w:r>
        <w:r w:rsidRPr="00465082">
          <w:rPr>
            <w:sz w:val="28"/>
            <w:szCs w:val="28"/>
            <w:shd w:val="clear" w:color="auto" w:fill="FFFFFF"/>
          </w:rPr>
          <w:t xml:space="preserve">государственной </w:t>
        </w:r>
        <w:proofErr w:type="gramStart"/>
        <w:r w:rsidRPr="00465082">
          <w:rPr>
            <w:sz w:val="28"/>
            <w:szCs w:val="28"/>
            <w:shd w:val="clear" w:color="auto" w:fill="FFFFFF"/>
          </w:rPr>
          <w:t>инспекции безопасности дорожного движения</w:t>
        </w:r>
        <w:r w:rsidRPr="00465082">
          <w:rPr>
            <w:rStyle w:val="af1"/>
            <w:bCs/>
            <w:sz w:val="28"/>
            <w:szCs w:val="28"/>
          </w:rPr>
          <w:t xml:space="preserve"> межм</w:t>
        </w:r>
        <w:r w:rsidRPr="00465082">
          <w:rPr>
            <w:rStyle w:val="af1"/>
            <w:bCs/>
            <w:sz w:val="28"/>
            <w:szCs w:val="28"/>
          </w:rPr>
          <w:t>у</w:t>
        </w:r>
        <w:r w:rsidRPr="00465082">
          <w:rPr>
            <w:rStyle w:val="af1"/>
            <w:bCs/>
            <w:sz w:val="28"/>
            <w:szCs w:val="28"/>
          </w:rPr>
          <w:t>ниципального отдела министерства внутренних дел Российской</w:t>
        </w:r>
        <w:proofErr w:type="gramEnd"/>
        <w:r w:rsidRPr="00465082">
          <w:rPr>
            <w:rStyle w:val="af1"/>
            <w:bCs/>
            <w:sz w:val="28"/>
            <w:szCs w:val="28"/>
          </w:rPr>
          <w:t xml:space="preserve"> Федерации «Венгеровский»</w:t>
        </w:r>
      </w:hyperlink>
      <w:r>
        <w:rPr>
          <w:rStyle w:val="af1"/>
          <w:bCs/>
          <w:sz w:val="28"/>
          <w:szCs w:val="28"/>
        </w:rPr>
        <w:t xml:space="preserve"> (далее – </w:t>
      </w:r>
      <w:r w:rsidRPr="00465082">
        <w:rPr>
          <w:sz w:val="28"/>
          <w:szCs w:val="28"/>
        </w:rPr>
        <w:t>ОГИБДД МО МВД РФ «Венгеровский»</w:t>
      </w:r>
      <w:r>
        <w:rPr>
          <w:sz w:val="28"/>
          <w:szCs w:val="28"/>
        </w:rPr>
        <w:t>)</w:t>
      </w:r>
      <w:r w:rsidRPr="00465082">
        <w:rPr>
          <w:sz w:val="28"/>
          <w:szCs w:val="28"/>
        </w:rPr>
        <w:t xml:space="preserve"> и утвержд</w:t>
      </w:r>
      <w:r>
        <w:rPr>
          <w:sz w:val="28"/>
          <w:szCs w:val="28"/>
        </w:rPr>
        <w:t>ается</w:t>
      </w:r>
      <w:r w:rsidRPr="00465082">
        <w:rPr>
          <w:sz w:val="28"/>
          <w:szCs w:val="28"/>
        </w:rPr>
        <w:t xml:space="preserve"> р</w:t>
      </w:r>
      <w:r w:rsidRPr="00465082">
        <w:rPr>
          <w:sz w:val="28"/>
          <w:szCs w:val="28"/>
        </w:rPr>
        <w:t>у</w:t>
      </w:r>
      <w:r w:rsidRPr="00465082">
        <w:rPr>
          <w:sz w:val="28"/>
          <w:szCs w:val="28"/>
        </w:rPr>
        <w:t xml:space="preserve">ководителем образовательной организации. </w:t>
      </w:r>
    </w:p>
    <w:p w:rsidR="00B628E1" w:rsidRDefault="00B628E1" w:rsidP="00B628E1">
      <w:pPr>
        <w:pStyle w:val="western"/>
        <w:spacing w:after="0"/>
        <w:ind w:firstLine="708"/>
        <w:contextualSpacing/>
        <w:jc w:val="both"/>
        <w:rPr>
          <w:sz w:val="28"/>
          <w:szCs w:val="28"/>
        </w:rPr>
      </w:pPr>
      <w:r>
        <w:rPr>
          <w:sz w:val="28"/>
          <w:szCs w:val="28"/>
        </w:rPr>
        <w:t>1.7. Паспорт составляется на учебный год и дополняется или корректируе</w:t>
      </w:r>
      <w:r>
        <w:rPr>
          <w:sz w:val="28"/>
          <w:szCs w:val="28"/>
        </w:rPr>
        <w:t>т</w:t>
      </w:r>
      <w:r>
        <w:rPr>
          <w:sz w:val="28"/>
          <w:szCs w:val="28"/>
        </w:rPr>
        <w:t>ся по мере внесения изменений в документальные сведения, включенные в па</w:t>
      </w:r>
      <w:r>
        <w:rPr>
          <w:sz w:val="28"/>
          <w:szCs w:val="28"/>
        </w:rPr>
        <w:t>с</w:t>
      </w:r>
      <w:r>
        <w:rPr>
          <w:sz w:val="28"/>
          <w:szCs w:val="28"/>
        </w:rPr>
        <w:t>порт, с указанием причин и даты их внесения. При заполнении паспорта разреш</w:t>
      </w:r>
      <w:r>
        <w:rPr>
          <w:sz w:val="28"/>
          <w:szCs w:val="28"/>
        </w:rPr>
        <w:t>а</w:t>
      </w:r>
      <w:r>
        <w:rPr>
          <w:sz w:val="28"/>
          <w:szCs w:val="28"/>
        </w:rPr>
        <w:t>ется вносить дополнительную информацию с учетом особенностей объекта обр</w:t>
      </w:r>
      <w:r>
        <w:rPr>
          <w:sz w:val="28"/>
          <w:szCs w:val="28"/>
        </w:rPr>
        <w:t>а</w:t>
      </w:r>
      <w:r>
        <w:rPr>
          <w:sz w:val="28"/>
          <w:szCs w:val="28"/>
        </w:rPr>
        <w:t>зования.</w:t>
      </w:r>
    </w:p>
    <w:p w:rsidR="00B628E1" w:rsidRDefault="00B628E1" w:rsidP="00B628E1">
      <w:pPr>
        <w:pStyle w:val="western"/>
        <w:spacing w:after="0"/>
        <w:ind w:firstLine="708"/>
        <w:contextualSpacing/>
        <w:jc w:val="both"/>
        <w:rPr>
          <w:sz w:val="28"/>
          <w:szCs w:val="28"/>
        </w:rPr>
      </w:pPr>
      <w:r>
        <w:rPr>
          <w:sz w:val="28"/>
          <w:szCs w:val="28"/>
        </w:rPr>
        <w:t>1.8. Актуализация паспорта и схемы безопасного маршрута (переоформл</w:t>
      </w:r>
      <w:r>
        <w:rPr>
          <w:sz w:val="28"/>
          <w:szCs w:val="28"/>
        </w:rPr>
        <w:t>е</w:t>
      </w:r>
      <w:r>
        <w:rPr>
          <w:sz w:val="28"/>
          <w:szCs w:val="28"/>
        </w:rPr>
        <w:t>ние) осуществляется каждые 5 лет с момента его утверждения. Уточнение данных осуществляется ежегодно по состоянию на 1 августа текущего года. При отсутс</w:t>
      </w:r>
      <w:r>
        <w:rPr>
          <w:sz w:val="28"/>
          <w:szCs w:val="28"/>
        </w:rPr>
        <w:t>т</w:t>
      </w:r>
      <w:r>
        <w:rPr>
          <w:sz w:val="28"/>
          <w:szCs w:val="28"/>
        </w:rPr>
        <w:t>вии изменений паспорт дополняется составленным в новом году Актом обслед</w:t>
      </w:r>
      <w:r>
        <w:rPr>
          <w:sz w:val="28"/>
          <w:szCs w:val="28"/>
        </w:rPr>
        <w:t>о</w:t>
      </w:r>
      <w:r>
        <w:rPr>
          <w:sz w:val="28"/>
          <w:szCs w:val="28"/>
        </w:rPr>
        <w:t>вания школьного автобусного маршрута.</w:t>
      </w:r>
    </w:p>
    <w:p w:rsidR="00B628E1" w:rsidRDefault="00B628E1" w:rsidP="00B628E1">
      <w:pPr>
        <w:pStyle w:val="western"/>
        <w:spacing w:after="0"/>
        <w:ind w:firstLine="708"/>
        <w:contextualSpacing/>
        <w:jc w:val="both"/>
        <w:rPr>
          <w:sz w:val="28"/>
          <w:szCs w:val="28"/>
        </w:rPr>
      </w:pPr>
      <w:r>
        <w:rPr>
          <w:sz w:val="28"/>
          <w:szCs w:val="28"/>
        </w:rPr>
        <w:t>1.9. По окончании срока действия паспорта, его повреждения и невозмо</w:t>
      </w:r>
      <w:r>
        <w:rPr>
          <w:sz w:val="28"/>
          <w:szCs w:val="28"/>
        </w:rPr>
        <w:t>ж</w:t>
      </w:r>
      <w:r>
        <w:rPr>
          <w:sz w:val="28"/>
          <w:szCs w:val="28"/>
        </w:rPr>
        <w:t>ности дальнейшего ведения оформляется новый паспорт, в который из ранее з</w:t>
      </w:r>
      <w:r>
        <w:rPr>
          <w:sz w:val="28"/>
          <w:szCs w:val="28"/>
        </w:rPr>
        <w:t>а</w:t>
      </w:r>
      <w:r>
        <w:rPr>
          <w:sz w:val="28"/>
          <w:szCs w:val="28"/>
        </w:rPr>
        <w:t>веденного паспорта переносится информация, не утратившая значения на момент его переоформления. Ранее заведенный паспорт хранится 3 года.</w:t>
      </w:r>
    </w:p>
    <w:p w:rsidR="00B628E1" w:rsidRDefault="00B628E1" w:rsidP="00B628E1">
      <w:pPr>
        <w:pStyle w:val="western"/>
        <w:spacing w:after="0"/>
        <w:contextualSpacing/>
        <w:jc w:val="both"/>
        <w:rPr>
          <w:sz w:val="28"/>
          <w:szCs w:val="28"/>
        </w:rPr>
      </w:pPr>
    </w:p>
    <w:p w:rsidR="00B628E1" w:rsidRPr="007F5623" w:rsidRDefault="00B628E1" w:rsidP="00B628E1">
      <w:pPr>
        <w:pStyle w:val="western"/>
        <w:spacing w:after="0"/>
        <w:ind w:firstLine="708"/>
        <w:contextualSpacing/>
        <w:jc w:val="center"/>
        <w:rPr>
          <w:sz w:val="28"/>
          <w:szCs w:val="28"/>
        </w:rPr>
      </w:pPr>
      <w:r>
        <w:rPr>
          <w:sz w:val="28"/>
          <w:szCs w:val="28"/>
        </w:rPr>
        <w:lastRenderedPageBreak/>
        <w:t>2. Требования к организации школьных перевозок</w:t>
      </w:r>
    </w:p>
    <w:p w:rsidR="00B628E1" w:rsidRPr="007F5623" w:rsidRDefault="00B628E1" w:rsidP="00B628E1">
      <w:pPr>
        <w:pStyle w:val="western"/>
        <w:spacing w:after="0"/>
        <w:ind w:firstLine="708"/>
        <w:contextualSpacing/>
        <w:jc w:val="both"/>
        <w:rPr>
          <w:sz w:val="28"/>
          <w:szCs w:val="28"/>
        </w:rPr>
      </w:pPr>
      <w:r w:rsidRPr="007F5623">
        <w:rPr>
          <w:sz w:val="28"/>
          <w:szCs w:val="28"/>
        </w:rPr>
        <w:t>2.1. Образовательные организации организуют перевозку обучающихся с</w:t>
      </w:r>
      <w:r w:rsidRPr="007F5623">
        <w:rPr>
          <w:sz w:val="28"/>
          <w:szCs w:val="28"/>
        </w:rPr>
        <w:t>а</w:t>
      </w:r>
      <w:r w:rsidRPr="007F5623">
        <w:rPr>
          <w:sz w:val="28"/>
          <w:szCs w:val="28"/>
        </w:rPr>
        <w:t>мостоятельно при выполнении следующих</w:t>
      </w:r>
      <w:r>
        <w:rPr>
          <w:sz w:val="28"/>
          <w:szCs w:val="28"/>
        </w:rPr>
        <w:t xml:space="preserve"> </w:t>
      </w:r>
      <w:r w:rsidRPr="007F5623">
        <w:rPr>
          <w:sz w:val="28"/>
          <w:szCs w:val="28"/>
        </w:rPr>
        <w:t>условий:</w:t>
      </w:r>
    </w:p>
    <w:p w:rsidR="00B628E1" w:rsidRPr="007F5623" w:rsidRDefault="00B628E1" w:rsidP="00B628E1">
      <w:pPr>
        <w:pStyle w:val="western"/>
        <w:tabs>
          <w:tab w:val="left" w:pos="709"/>
        </w:tabs>
        <w:spacing w:after="0"/>
        <w:ind w:firstLine="708"/>
        <w:contextualSpacing/>
        <w:jc w:val="both"/>
        <w:rPr>
          <w:sz w:val="28"/>
          <w:szCs w:val="28"/>
        </w:rPr>
      </w:pPr>
      <w:r w:rsidRPr="007F5623">
        <w:rPr>
          <w:sz w:val="28"/>
          <w:szCs w:val="28"/>
        </w:rPr>
        <w:t>2.1.1. Наличие необходимой производственно-технической, кадровой и нормативно-методической базы,</w:t>
      </w:r>
      <w:r>
        <w:rPr>
          <w:sz w:val="28"/>
          <w:szCs w:val="28"/>
        </w:rPr>
        <w:t xml:space="preserve"> </w:t>
      </w:r>
      <w:r w:rsidRPr="007F5623">
        <w:rPr>
          <w:sz w:val="28"/>
          <w:szCs w:val="28"/>
        </w:rPr>
        <w:t>позволяющей обеспечить безопасность дорожн</w:t>
      </w:r>
      <w:r w:rsidRPr="007F5623">
        <w:rPr>
          <w:sz w:val="28"/>
          <w:szCs w:val="28"/>
        </w:rPr>
        <w:t>о</w:t>
      </w:r>
      <w:r w:rsidRPr="007F5623">
        <w:rPr>
          <w:sz w:val="28"/>
          <w:szCs w:val="28"/>
        </w:rPr>
        <w:t>го движения при осуществлении перевозок обучающихся, в том числе в</w:t>
      </w:r>
      <w:r>
        <w:rPr>
          <w:sz w:val="28"/>
          <w:szCs w:val="28"/>
        </w:rPr>
        <w:t xml:space="preserve"> </w:t>
      </w:r>
      <w:r w:rsidRPr="007F5623">
        <w:rPr>
          <w:sz w:val="28"/>
          <w:szCs w:val="28"/>
        </w:rPr>
        <w:t>соотве</w:t>
      </w:r>
      <w:r w:rsidRPr="007F5623">
        <w:rPr>
          <w:sz w:val="28"/>
          <w:szCs w:val="28"/>
        </w:rPr>
        <w:t>т</w:t>
      </w:r>
      <w:r w:rsidRPr="007F5623">
        <w:rPr>
          <w:sz w:val="28"/>
          <w:szCs w:val="28"/>
        </w:rPr>
        <w:t>ствии с требованиями</w:t>
      </w:r>
      <w:r>
        <w:rPr>
          <w:sz w:val="28"/>
          <w:szCs w:val="28"/>
        </w:rPr>
        <w:t xml:space="preserve"> п</w:t>
      </w:r>
      <w:r w:rsidRPr="007F5623">
        <w:rPr>
          <w:sz w:val="28"/>
          <w:szCs w:val="28"/>
        </w:rPr>
        <w:t>остановления Правительства Росс</w:t>
      </w:r>
      <w:r>
        <w:rPr>
          <w:sz w:val="28"/>
          <w:szCs w:val="28"/>
        </w:rPr>
        <w:t>ийской Федерации от 07.10.2020 №</w:t>
      </w:r>
      <w:r w:rsidRPr="007F5623">
        <w:rPr>
          <w:sz w:val="28"/>
          <w:szCs w:val="28"/>
        </w:rPr>
        <w:t xml:space="preserve"> 1616 </w:t>
      </w:r>
      <w:r>
        <w:rPr>
          <w:sz w:val="28"/>
          <w:szCs w:val="28"/>
        </w:rPr>
        <w:t>«</w:t>
      </w:r>
      <w:r w:rsidRPr="007F5623">
        <w:rPr>
          <w:sz w:val="28"/>
          <w:szCs w:val="28"/>
        </w:rPr>
        <w:t>О</w:t>
      </w:r>
      <w:r>
        <w:rPr>
          <w:sz w:val="28"/>
          <w:szCs w:val="28"/>
        </w:rPr>
        <w:t xml:space="preserve"> </w:t>
      </w:r>
      <w:r w:rsidRPr="007F5623">
        <w:rPr>
          <w:sz w:val="28"/>
          <w:szCs w:val="28"/>
        </w:rPr>
        <w:t>лицензировании деятельности по перевозкам п</w:t>
      </w:r>
      <w:r>
        <w:rPr>
          <w:sz w:val="28"/>
          <w:szCs w:val="28"/>
        </w:rPr>
        <w:t>ассажиров и иных лиц автобусами»</w:t>
      </w:r>
      <w:r w:rsidRPr="007F5623">
        <w:rPr>
          <w:sz w:val="28"/>
          <w:szCs w:val="28"/>
        </w:rPr>
        <w:t>.</w:t>
      </w:r>
    </w:p>
    <w:p w:rsidR="00B628E1" w:rsidRPr="007F5623" w:rsidRDefault="00B628E1" w:rsidP="00B628E1">
      <w:pPr>
        <w:pStyle w:val="western"/>
        <w:spacing w:after="0"/>
        <w:ind w:firstLine="708"/>
        <w:contextualSpacing/>
        <w:jc w:val="both"/>
        <w:rPr>
          <w:sz w:val="28"/>
          <w:szCs w:val="28"/>
        </w:rPr>
      </w:pPr>
      <w:r w:rsidRPr="007F5623">
        <w:rPr>
          <w:sz w:val="28"/>
          <w:szCs w:val="28"/>
        </w:rPr>
        <w:t>2.1.2. Школьные автобусы должны соответствовать:</w:t>
      </w:r>
    </w:p>
    <w:p w:rsidR="00B628E1" w:rsidRDefault="00B628E1" w:rsidP="00B628E1">
      <w:pPr>
        <w:pStyle w:val="western"/>
        <w:spacing w:after="0"/>
        <w:ind w:firstLine="708"/>
        <w:contextualSpacing/>
        <w:jc w:val="both"/>
        <w:rPr>
          <w:sz w:val="28"/>
          <w:szCs w:val="28"/>
        </w:rPr>
      </w:pPr>
      <w:r>
        <w:rPr>
          <w:sz w:val="28"/>
          <w:szCs w:val="28"/>
        </w:rPr>
        <w:t xml:space="preserve">- </w:t>
      </w:r>
      <w:r w:rsidRPr="007F5623">
        <w:rPr>
          <w:sz w:val="28"/>
          <w:szCs w:val="28"/>
        </w:rPr>
        <w:t xml:space="preserve">техническому регламенту Таможенного союза </w:t>
      </w:r>
      <w:r>
        <w:rPr>
          <w:sz w:val="28"/>
          <w:szCs w:val="28"/>
        </w:rPr>
        <w:t>«</w:t>
      </w:r>
      <w:r w:rsidRPr="007F5623">
        <w:rPr>
          <w:sz w:val="28"/>
          <w:szCs w:val="28"/>
        </w:rPr>
        <w:t>О безопасности колесных транс</w:t>
      </w:r>
      <w:r>
        <w:rPr>
          <w:sz w:val="28"/>
          <w:szCs w:val="28"/>
        </w:rPr>
        <w:t xml:space="preserve">портных средств» </w:t>
      </w:r>
      <w:r w:rsidRPr="007F5623">
        <w:rPr>
          <w:sz w:val="28"/>
          <w:szCs w:val="28"/>
        </w:rPr>
        <w:t>(</w:t>
      </w:r>
      <w:proofErr w:type="gramStart"/>
      <w:r w:rsidRPr="007F5623">
        <w:rPr>
          <w:sz w:val="28"/>
          <w:szCs w:val="28"/>
        </w:rPr>
        <w:t>ТР</w:t>
      </w:r>
      <w:proofErr w:type="gramEnd"/>
      <w:r w:rsidRPr="007F5623">
        <w:rPr>
          <w:sz w:val="28"/>
          <w:szCs w:val="28"/>
        </w:rPr>
        <w:t xml:space="preserve"> ТС 018/2011),</w:t>
      </w:r>
      <w:r>
        <w:rPr>
          <w:sz w:val="28"/>
          <w:szCs w:val="28"/>
        </w:rPr>
        <w:t xml:space="preserve"> </w:t>
      </w:r>
      <w:r w:rsidRPr="007F5623">
        <w:rPr>
          <w:sz w:val="28"/>
          <w:szCs w:val="28"/>
        </w:rPr>
        <w:t>принятому Решением Комиссии Там</w:t>
      </w:r>
      <w:r w:rsidRPr="007F5623">
        <w:rPr>
          <w:sz w:val="28"/>
          <w:szCs w:val="28"/>
        </w:rPr>
        <w:t>о</w:t>
      </w:r>
      <w:r w:rsidRPr="007F5623">
        <w:rPr>
          <w:sz w:val="28"/>
          <w:szCs w:val="28"/>
        </w:rPr>
        <w:t>женно</w:t>
      </w:r>
      <w:r>
        <w:rPr>
          <w:sz w:val="28"/>
          <w:szCs w:val="28"/>
        </w:rPr>
        <w:t xml:space="preserve">го союза от 9 ноября 2011 года № 877, или </w:t>
      </w:r>
      <w:proofErr w:type="spellStart"/>
      <w:r>
        <w:rPr>
          <w:sz w:val="28"/>
          <w:szCs w:val="28"/>
        </w:rPr>
        <w:t>ГОСТу</w:t>
      </w:r>
      <w:proofErr w:type="spellEnd"/>
      <w:r>
        <w:rPr>
          <w:sz w:val="28"/>
          <w:szCs w:val="28"/>
        </w:rPr>
        <w:t xml:space="preserve"> 33552-2015 «</w:t>
      </w:r>
      <w:r w:rsidRPr="007F5623">
        <w:rPr>
          <w:sz w:val="28"/>
          <w:szCs w:val="28"/>
        </w:rPr>
        <w:t>Автобусы для</w:t>
      </w:r>
      <w:r>
        <w:rPr>
          <w:sz w:val="28"/>
          <w:szCs w:val="28"/>
        </w:rPr>
        <w:t xml:space="preserve"> </w:t>
      </w:r>
      <w:r w:rsidRPr="007F5623">
        <w:rPr>
          <w:sz w:val="28"/>
          <w:szCs w:val="28"/>
        </w:rPr>
        <w:t>перевозки детей. Технические требования и методы испытаний</w:t>
      </w:r>
      <w:r>
        <w:rPr>
          <w:sz w:val="28"/>
          <w:szCs w:val="28"/>
        </w:rPr>
        <w:t>» (далее –</w:t>
      </w:r>
      <w:r w:rsidRPr="007F5623">
        <w:rPr>
          <w:sz w:val="28"/>
          <w:szCs w:val="28"/>
        </w:rPr>
        <w:t xml:space="preserve"> ГОСТ 33552-2015);</w:t>
      </w:r>
      <w:r>
        <w:rPr>
          <w:sz w:val="28"/>
          <w:szCs w:val="28"/>
        </w:rPr>
        <w:t xml:space="preserve"> </w:t>
      </w:r>
    </w:p>
    <w:p w:rsidR="00B628E1" w:rsidRPr="007F5623" w:rsidRDefault="00B628E1" w:rsidP="00B628E1">
      <w:pPr>
        <w:pStyle w:val="western"/>
        <w:tabs>
          <w:tab w:val="left" w:pos="709"/>
        </w:tabs>
        <w:spacing w:after="0"/>
        <w:ind w:firstLine="708"/>
        <w:contextualSpacing/>
        <w:jc w:val="both"/>
        <w:rPr>
          <w:sz w:val="28"/>
          <w:szCs w:val="28"/>
        </w:rPr>
      </w:pPr>
      <w:r>
        <w:rPr>
          <w:sz w:val="28"/>
          <w:szCs w:val="28"/>
        </w:rPr>
        <w:t xml:space="preserve">- </w:t>
      </w:r>
      <w:r w:rsidRPr="007F5623">
        <w:rPr>
          <w:sz w:val="28"/>
          <w:szCs w:val="28"/>
        </w:rPr>
        <w:t>требованиям</w:t>
      </w:r>
      <w:r>
        <w:rPr>
          <w:sz w:val="28"/>
          <w:szCs w:val="28"/>
        </w:rPr>
        <w:t xml:space="preserve"> </w:t>
      </w:r>
      <w:r w:rsidRPr="007F5623">
        <w:rPr>
          <w:sz w:val="28"/>
          <w:szCs w:val="28"/>
        </w:rPr>
        <w:t>Правил организованной перевозки группы детей автобусами, утвержденных</w:t>
      </w:r>
      <w:r>
        <w:rPr>
          <w:sz w:val="28"/>
          <w:szCs w:val="28"/>
        </w:rPr>
        <w:t xml:space="preserve"> п</w:t>
      </w:r>
      <w:r w:rsidRPr="007F5623">
        <w:rPr>
          <w:sz w:val="28"/>
          <w:szCs w:val="28"/>
        </w:rPr>
        <w:t>остановлением</w:t>
      </w:r>
      <w:r>
        <w:rPr>
          <w:sz w:val="28"/>
          <w:szCs w:val="28"/>
        </w:rPr>
        <w:t xml:space="preserve"> </w:t>
      </w:r>
      <w:r w:rsidRPr="007F5623">
        <w:rPr>
          <w:sz w:val="28"/>
          <w:szCs w:val="28"/>
        </w:rPr>
        <w:t>Правительства Росс</w:t>
      </w:r>
      <w:r>
        <w:rPr>
          <w:sz w:val="28"/>
          <w:szCs w:val="28"/>
        </w:rPr>
        <w:t>ийской Федерации от 23.09.2020 №</w:t>
      </w:r>
      <w:r w:rsidRPr="007F5623">
        <w:rPr>
          <w:sz w:val="28"/>
          <w:szCs w:val="28"/>
        </w:rPr>
        <w:t xml:space="preserve"> 1527</w:t>
      </w:r>
      <w:r>
        <w:rPr>
          <w:sz w:val="28"/>
          <w:szCs w:val="28"/>
        </w:rPr>
        <w:t xml:space="preserve"> «</w:t>
      </w:r>
      <w:r w:rsidRPr="00401759">
        <w:rPr>
          <w:sz w:val="28"/>
          <w:szCs w:val="28"/>
        </w:rPr>
        <w:t>Об утверждении правил организованной перевозки группы</w:t>
      </w:r>
      <w:r>
        <w:rPr>
          <w:sz w:val="28"/>
          <w:szCs w:val="28"/>
        </w:rPr>
        <w:t xml:space="preserve"> </w:t>
      </w:r>
      <w:r w:rsidRPr="00401759">
        <w:rPr>
          <w:sz w:val="28"/>
          <w:szCs w:val="28"/>
        </w:rPr>
        <w:t>детей автобусами</w:t>
      </w:r>
      <w:r>
        <w:rPr>
          <w:sz w:val="28"/>
          <w:szCs w:val="28"/>
        </w:rPr>
        <w:t>».</w:t>
      </w:r>
    </w:p>
    <w:p w:rsidR="00B628E1" w:rsidRPr="007F5623" w:rsidRDefault="00B628E1" w:rsidP="00B628E1">
      <w:pPr>
        <w:pStyle w:val="western"/>
        <w:spacing w:after="0"/>
        <w:ind w:firstLine="708"/>
        <w:contextualSpacing/>
        <w:jc w:val="both"/>
        <w:rPr>
          <w:sz w:val="28"/>
          <w:szCs w:val="28"/>
        </w:rPr>
      </w:pPr>
      <w:r w:rsidRPr="007F5623">
        <w:rPr>
          <w:sz w:val="28"/>
          <w:szCs w:val="28"/>
        </w:rPr>
        <w:t>2.1.3. Сиденья, предназначенные для детей, должны быть обращены вперед по ходу автобуса. Сиденья для детей</w:t>
      </w:r>
      <w:r>
        <w:rPr>
          <w:sz w:val="28"/>
          <w:szCs w:val="28"/>
        </w:rPr>
        <w:t xml:space="preserve"> </w:t>
      </w:r>
      <w:r w:rsidRPr="007F5623">
        <w:rPr>
          <w:sz w:val="28"/>
          <w:szCs w:val="28"/>
        </w:rPr>
        <w:t>оборудуются удерживающими системами для детей, включающими в себя ремни безопасности.</w:t>
      </w:r>
    </w:p>
    <w:p w:rsidR="00B628E1" w:rsidRPr="007F5623" w:rsidRDefault="00B628E1" w:rsidP="00B628E1">
      <w:pPr>
        <w:pStyle w:val="western"/>
        <w:spacing w:after="0"/>
        <w:ind w:firstLine="708"/>
        <w:contextualSpacing/>
        <w:jc w:val="both"/>
        <w:rPr>
          <w:sz w:val="28"/>
          <w:szCs w:val="28"/>
        </w:rPr>
      </w:pPr>
      <w:r w:rsidRPr="007F5623">
        <w:rPr>
          <w:sz w:val="28"/>
          <w:szCs w:val="28"/>
        </w:rPr>
        <w:t>Перевозка детей возрастом до 7 лет допускается при планируемой длител</w:t>
      </w:r>
      <w:r w:rsidRPr="007F5623">
        <w:rPr>
          <w:sz w:val="28"/>
          <w:szCs w:val="28"/>
        </w:rPr>
        <w:t>ь</w:t>
      </w:r>
      <w:r w:rsidRPr="007F5623">
        <w:rPr>
          <w:sz w:val="28"/>
          <w:szCs w:val="28"/>
        </w:rPr>
        <w:t>ности перевозки до 4 часов.</w:t>
      </w:r>
    </w:p>
    <w:p w:rsidR="00B628E1" w:rsidRPr="007F5623" w:rsidRDefault="00B628E1" w:rsidP="00B628E1">
      <w:pPr>
        <w:pStyle w:val="western"/>
        <w:spacing w:after="0"/>
        <w:ind w:firstLine="708"/>
        <w:contextualSpacing/>
        <w:jc w:val="both"/>
        <w:rPr>
          <w:sz w:val="28"/>
          <w:szCs w:val="28"/>
        </w:rPr>
      </w:pPr>
      <w:r w:rsidRPr="007F5623">
        <w:rPr>
          <w:sz w:val="28"/>
          <w:szCs w:val="28"/>
        </w:rPr>
        <w:t>2.1.4. Техническое состояние школьного автобуса должно отвечать треб</w:t>
      </w:r>
      <w:r w:rsidRPr="007F5623">
        <w:rPr>
          <w:sz w:val="28"/>
          <w:szCs w:val="28"/>
        </w:rPr>
        <w:t>о</w:t>
      </w:r>
      <w:r w:rsidRPr="007F5623">
        <w:rPr>
          <w:sz w:val="28"/>
          <w:szCs w:val="28"/>
        </w:rPr>
        <w:t>ваниям основных положений по допуску</w:t>
      </w:r>
      <w:r>
        <w:rPr>
          <w:sz w:val="28"/>
          <w:szCs w:val="28"/>
        </w:rPr>
        <w:t xml:space="preserve"> </w:t>
      </w:r>
      <w:r w:rsidRPr="007F5623">
        <w:rPr>
          <w:sz w:val="28"/>
          <w:szCs w:val="28"/>
        </w:rPr>
        <w:t>транспортных средств к эксплуатации.</w:t>
      </w:r>
    </w:p>
    <w:p w:rsidR="00B628E1" w:rsidRDefault="00B628E1" w:rsidP="00B628E1">
      <w:pPr>
        <w:pStyle w:val="western"/>
        <w:spacing w:after="0"/>
        <w:ind w:firstLine="708"/>
        <w:contextualSpacing/>
        <w:jc w:val="both"/>
        <w:rPr>
          <w:sz w:val="28"/>
          <w:szCs w:val="28"/>
        </w:rPr>
      </w:pPr>
      <w:r w:rsidRPr="007F5623">
        <w:rPr>
          <w:sz w:val="28"/>
          <w:szCs w:val="28"/>
        </w:rPr>
        <w:t>2.1.5. Своевременное проведение технического осмотра, обслуживание и ремонт школьных автобусов для</w:t>
      </w:r>
      <w:r>
        <w:rPr>
          <w:sz w:val="28"/>
          <w:szCs w:val="28"/>
        </w:rPr>
        <w:t xml:space="preserve"> </w:t>
      </w:r>
      <w:r w:rsidRPr="007F5623">
        <w:rPr>
          <w:sz w:val="28"/>
          <w:szCs w:val="28"/>
        </w:rPr>
        <w:t>перевозки обучающихся в порядке и сроки, о</w:t>
      </w:r>
      <w:r w:rsidRPr="007F5623">
        <w:rPr>
          <w:sz w:val="28"/>
          <w:szCs w:val="28"/>
        </w:rPr>
        <w:t>п</w:t>
      </w:r>
      <w:r w:rsidRPr="007F5623">
        <w:rPr>
          <w:sz w:val="28"/>
          <w:szCs w:val="28"/>
        </w:rPr>
        <w:t>ределяемые действующими нормативными документами.</w:t>
      </w:r>
    </w:p>
    <w:p w:rsidR="00B628E1" w:rsidRPr="007F5623" w:rsidRDefault="00B628E1" w:rsidP="00B628E1">
      <w:pPr>
        <w:pStyle w:val="western"/>
        <w:spacing w:after="0"/>
        <w:ind w:firstLine="708"/>
        <w:contextualSpacing/>
        <w:jc w:val="both"/>
        <w:rPr>
          <w:sz w:val="28"/>
          <w:szCs w:val="28"/>
        </w:rPr>
      </w:pPr>
      <w:r w:rsidRPr="007F5623">
        <w:rPr>
          <w:sz w:val="28"/>
          <w:szCs w:val="28"/>
        </w:rPr>
        <w:t xml:space="preserve">2.1.6. Организация и проведение </w:t>
      </w:r>
      <w:proofErr w:type="spellStart"/>
      <w:r w:rsidRPr="007F5623">
        <w:rPr>
          <w:sz w:val="28"/>
          <w:szCs w:val="28"/>
        </w:rPr>
        <w:t>предрейсового</w:t>
      </w:r>
      <w:proofErr w:type="spellEnd"/>
      <w:r w:rsidRPr="007F5623">
        <w:rPr>
          <w:sz w:val="28"/>
          <w:szCs w:val="28"/>
        </w:rPr>
        <w:t xml:space="preserve"> или </w:t>
      </w:r>
      <w:proofErr w:type="spellStart"/>
      <w:r w:rsidRPr="007F5623">
        <w:rPr>
          <w:sz w:val="28"/>
          <w:szCs w:val="28"/>
        </w:rPr>
        <w:t>предсменного</w:t>
      </w:r>
      <w:proofErr w:type="spellEnd"/>
      <w:r w:rsidRPr="007F5623">
        <w:rPr>
          <w:sz w:val="28"/>
          <w:szCs w:val="28"/>
        </w:rPr>
        <w:t xml:space="preserve"> контроля технического состояния школьного</w:t>
      </w:r>
      <w:r>
        <w:rPr>
          <w:sz w:val="28"/>
          <w:szCs w:val="28"/>
        </w:rPr>
        <w:t xml:space="preserve"> </w:t>
      </w:r>
      <w:r w:rsidRPr="007F5623">
        <w:rPr>
          <w:sz w:val="28"/>
          <w:szCs w:val="28"/>
        </w:rPr>
        <w:t>автобуса в порядке, установленном федерал</w:t>
      </w:r>
      <w:r w:rsidRPr="007F5623">
        <w:rPr>
          <w:sz w:val="28"/>
          <w:szCs w:val="28"/>
        </w:rPr>
        <w:t>ь</w:t>
      </w:r>
      <w:r w:rsidRPr="007F5623">
        <w:rPr>
          <w:sz w:val="28"/>
          <w:szCs w:val="28"/>
        </w:rPr>
        <w:t>ным органом исполнительной власти, осуществляющим функции по</w:t>
      </w:r>
      <w:r>
        <w:rPr>
          <w:sz w:val="28"/>
          <w:szCs w:val="28"/>
        </w:rPr>
        <w:t xml:space="preserve"> </w:t>
      </w:r>
      <w:r w:rsidRPr="007F5623">
        <w:rPr>
          <w:sz w:val="28"/>
          <w:szCs w:val="28"/>
        </w:rPr>
        <w:t>выработке государственной политики и нормативно-правовому регулированию в сфере транспорта.</w:t>
      </w:r>
    </w:p>
    <w:p w:rsidR="00B628E1" w:rsidRPr="007F5623" w:rsidRDefault="00B628E1" w:rsidP="00B628E1">
      <w:pPr>
        <w:pStyle w:val="western"/>
        <w:spacing w:after="0"/>
        <w:ind w:firstLine="708"/>
        <w:contextualSpacing/>
        <w:jc w:val="both"/>
        <w:rPr>
          <w:sz w:val="28"/>
          <w:szCs w:val="28"/>
        </w:rPr>
      </w:pPr>
      <w:r w:rsidRPr="007F5623">
        <w:rPr>
          <w:sz w:val="28"/>
          <w:szCs w:val="28"/>
        </w:rPr>
        <w:t>2.1.7. Организация прохождения водителями дополнительных професси</w:t>
      </w:r>
      <w:r w:rsidRPr="007F5623">
        <w:rPr>
          <w:sz w:val="28"/>
          <w:szCs w:val="28"/>
        </w:rPr>
        <w:t>о</w:t>
      </w:r>
      <w:r w:rsidRPr="007F5623">
        <w:rPr>
          <w:sz w:val="28"/>
          <w:szCs w:val="28"/>
        </w:rPr>
        <w:t>нальных программ.</w:t>
      </w:r>
    </w:p>
    <w:p w:rsidR="00B628E1" w:rsidRPr="007F5623" w:rsidRDefault="00B628E1" w:rsidP="00B628E1">
      <w:pPr>
        <w:pStyle w:val="western"/>
        <w:spacing w:after="0"/>
        <w:ind w:firstLine="708"/>
        <w:contextualSpacing/>
        <w:jc w:val="both"/>
        <w:rPr>
          <w:sz w:val="28"/>
          <w:szCs w:val="28"/>
        </w:rPr>
      </w:pPr>
      <w:r w:rsidRPr="007F5623">
        <w:rPr>
          <w:sz w:val="28"/>
          <w:szCs w:val="28"/>
        </w:rPr>
        <w:t>2.1.8. Проведение в установленные сроки медицинского освидетельствов</w:t>
      </w:r>
      <w:r w:rsidRPr="007F5623">
        <w:rPr>
          <w:sz w:val="28"/>
          <w:szCs w:val="28"/>
        </w:rPr>
        <w:t>а</w:t>
      </w:r>
      <w:r w:rsidRPr="007F5623">
        <w:rPr>
          <w:sz w:val="28"/>
          <w:szCs w:val="28"/>
        </w:rPr>
        <w:t>ния водителей.</w:t>
      </w:r>
    </w:p>
    <w:p w:rsidR="00B628E1" w:rsidRPr="007F5623" w:rsidRDefault="00B628E1" w:rsidP="00B628E1">
      <w:pPr>
        <w:pStyle w:val="western"/>
        <w:ind w:firstLine="708"/>
        <w:contextualSpacing/>
        <w:jc w:val="both"/>
        <w:rPr>
          <w:sz w:val="28"/>
          <w:szCs w:val="28"/>
        </w:rPr>
      </w:pPr>
      <w:r w:rsidRPr="007F5623">
        <w:rPr>
          <w:sz w:val="28"/>
          <w:szCs w:val="28"/>
        </w:rPr>
        <w:t xml:space="preserve">2.1.9. Регулярное проведение </w:t>
      </w:r>
      <w:proofErr w:type="spellStart"/>
      <w:r w:rsidRPr="007F5623">
        <w:rPr>
          <w:sz w:val="28"/>
          <w:szCs w:val="28"/>
        </w:rPr>
        <w:t>предрейсовых</w:t>
      </w:r>
      <w:proofErr w:type="spellEnd"/>
      <w:r w:rsidRPr="007F5623">
        <w:rPr>
          <w:sz w:val="28"/>
          <w:szCs w:val="28"/>
        </w:rPr>
        <w:t xml:space="preserve"> и </w:t>
      </w:r>
      <w:proofErr w:type="spellStart"/>
      <w:r w:rsidRPr="007F5623">
        <w:rPr>
          <w:sz w:val="28"/>
          <w:szCs w:val="28"/>
        </w:rPr>
        <w:t>послерейсовых</w:t>
      </w:r>
      <w:proofErr w:type="spellEnd"/>
      <w:r w:rsidRPr="007F5623">
        <w:rPr>
          <w:sz w:val="28"/>
          <w:szCs w:val="28"/>
        </w:rPr>
        <w:t xml:space="preserve"> медицинских осмотров водителей.</w:t>
      </w:r>
    </w:p>
    <w:p w:rsidR="00B628E1" w:rsidRPr="007F5623" w:rsidRDefault="00B628E1" w:rsidP="00B628E1">
      <w:pPr>
        <w:pStyle w:val="western"/>
        <w:spacing w:after="0"/>
        <w:ind w:firstLine="708"/>
        <w:contextualSpacing/>
        <w:jc w:val="both"/>
        <w:rPr>
          <w:sz w:val="28"/>
          <w:szCs w:val="28"/>
        </w:rPr>
      </w:pPr>
      <w:r w:rsidRPr="007F5623">
        <w:rPr>
          <w:sz w:val="28"/>
          <w:szCs w:val="28"/>
        </w:rPr>
        <w:t xml:space="preserve">Обязательные </w:t>
      </w:r>
      <w:proofErr w:type="spellStart"/>
      <w:r w:rsidRPr="007F5623">
        <w:rPr>
          <w:sz w:val="28"/>
          <w:szCs w:val="28"/>
        </w:rPr>
        <w:t>предрейсовые</w:t>
      </w:r>
      <w:proofErr w:type="spellEnd"/>
      <w:r w:rsidRPr="007F5623">
        <w:rPr>
          <w:sz w:val="28"/>
          <w:szCs w:val="28"/>
        </w:rPr>
        <w:t xml:space="preserve"> и </w:t>
      </w:r>
      <w:proofErr w:type="spellStart"/>
      <w:r w:rsidRPr="007F5623">
        <w:rPr>
          <w:sz w:val="28"/>
          <w:szCs w:val="28"/>
        </w:rPr>
        <w:t>послерейсовые</w:t>
      </w:r>
      <w:proofErr w:type="spellEnd"/>
      <w:r w:rsidRPr="007F5623">
        <w:rPr>
          <w:sz w:val="28"/>
          <w:szCs w:val="28"/>
        </w:rPr>
        <w:t xml:space="preserve"> медицинские осмотры пров</w:t>
      </w:r>
      <w:r w:rsidRPr="007F5623">
        <w:rPr>
          <w:sz w:val="28"/>
          <w:szCs w:val="28"/>
        </w:rPr>
        <w:t>о</w:t>
      </w:r>
      <w:r w:rsidRPr="007F5623">
        <w:rPr>
          <w:sz w:val="28"/>
          <w:szCs w:val="28"/>
        </w:rPr>
        <w:t>дятся в течение всего времени работы</w:t>
      </w:r>
      <w:r>
        <w:rPr>
          <w:sz w:val="28"/>
          <w:szCs w:val="28"/>
        </w:rPr>
        <w:t xml:space="preserve"> </w:t>
      </w:r>
      <w:r w:rsidRPr="007F5623">
        <w:rPr>
          <w:sz w:val="28"/>
          <w:szCs w:val="28"/>
        </w:rPr>
        <w:t>лица в качестве водителя школьного авт</w:t>
      </w:r>
      <w:r w:rsidRPr="007F5623">
        <w:rPr>
          <w:sz w:val="28"/>
          <w:szCs w:val="28"/>
        </w:rPr>
        <w:t>о</w:t>
      </w:r>
      <w:r w:rsidRPr="007F5623">
        <w:rPr>
          <w:sz w:val="28"/>
          <w:szCs w:val="28"/>
        </w:rPr>
        <w:t>буса.</w:t>
      </w:r>
    </w:p>
    <w:p w:rsidR="00B628E1" w:rsidRPr="00465082" w:rsidRDefault="00B628E1" w:rsidP="00B628E1">
      <w:pPr>
        <w:pStyle w:val="western"/>
        <w:spacing w:after="0"/>
        <w:ind w:firstLine="708"/>
        <w:contextualSpacing/>
        <w:jc w:val="both"/>
        <w:rPr>
          <w:sz w:val="28"/>
          <w:szCs w:val="28"/>
        </w:rPr>
      </w:pPr>
      <w:r w:rsidRPr="007F5623">
        <w:rPr>
          <w:sz w:val="28"/>
          <w:szCs w:val="28"/>
        </w:rPr>
        <w:t>2.1.10. Соблюдение требований, установленных законодательством Росси</w:t>
      </w:r>
      <w:r w:rsidRPr="007F5623">
        <w:rPr>
          <w:sz w:val="28"/>
          <w:szCs w:val="28"/>
        </w:rPr>
        <w:t>й</w:t>
      </w:r>
      <w:r w:rsidRPr="007F5623">
        <w:rPr>
          <w:sz w:val="28"/>
          <w:szCs w:val="28"/>
        </w:rPr>
        <w:t>ской Федерации в области организации</w:t>
      </w:r>
      <w:r>
        <w:rPr>
          <w:sz w:val="28"/>
          <w:szCs w:val="28"/>
        </w:rPr>
        <w:t xml:space="preserve"> </w:t>
      </w:r>
      <w:proofErr w:type="gramStart"/>
      <w:r w:rsidRPr="007F5623">
        <w:rPr>
          <w:sz w:val="28"/>
          <w:szCs w:val="28"/>
        </w:rPr>
        <w:t>перевозок</w:t>
      </w:r>
      <w:proofErr w:type="gramEnd"/>
      <w:r w:rsidRPr="007F5623">
        <w:rPr>
          <w:sz w:val="28"/>
          <w:szCs w:val="28"/>
        </w:rPr>
        <w:t xml:space="preserve"> обучающихся, в том </w:t>
      </w:r>
      <w:r w:rsidRPr="007F5623">
        <w:rPr>
          <w:sz w:val="28"/>
          <w:szCs w:val="28"/>
        </w:rPr>
        <w:lastRenderedPageBreak/>
        <w:t>числе в части соблюдения режимов труда и отдыха водителей, а также соблюдение</w:t>
      </w:r>
      <w:r>
        <w:rPr>
          <w:sz w:val="28"/>
          <w:szCs w:val="28"/>
        </w:rPr>
        <w:t xml:space="preserve"> </w:t>
      </w:r>
      <w:r w:rsidRPr="007F5623">
        <w:rPr>
          <w:sz w:val="28"/>
          <w:szCs w:val="28"/>
        </w:rPr>
        <w:t>треб</w:t>
      </w:r>
      <w:r w:rsidRPr="007F5623">
        <w:rPr>
          <w:sz w:val="28"/>
          <w:szCs w:val="28"/>
        </w:rPr>
        <w:t>о</w:t>
      </w:r>
      <w:r w:rsidRPr="007F5623">
        <w:rPr>
          <w:sz w:val="28"/>
          <w:szCs w:val="28"/>
        </w:rPr>
        <w:t>ваний</w:t>
      </w:r>
      <w:r>
        <w:rPr>
          <w:sz w:val="28"/>
          <w:szCs w:val="28"/>
        </w:rPr>
        <w:t xml:space="preserve"> </w:t>
      </w:r>
      <w:r w:rsidRPr="007F5623">
        <w:rPr>
          <w:sz w:val="28"/>
          <w:szCs w:val="28"/>
        </w:rPr>
        <w:t xml:space="preserve">статьи 20 Федерального закона от 10 декабря 1995 года </w:t>
      </w:r>
      <w:r>
        <w:rPr>
          <w:sz w:val="28"/>
          <w:szCs w:val="28"/>
        </w:rPr>
        <w:t>№</w:t>
      </w:r>
      <w:r w:rsidRPr="007F5623">
        <w:rPr>
          <w:sz w:val="28"/>
          <w:szCs w:val="28"/>
        </w:rPr>
        <w:t xml:space="preserve"> 196-ФЗ </w:t>
      </w:r>
      <w:r>
        <w:rPr>
          <w:sz w:val="28"/>
          <w:szCs w:val="28"/>
        </w:rPr>
        <w:t>«</w:t>
      </w:r>
      <w:r w:rsidRPr="007F5623">
        <w:rPr>
          <w:sz w:val="28"/>
          <w:szCs w:val="28"/>
        </w:rPr>
        <w:t>О без</w:t>
      </w:r>
      <w:r w:rsidRPr="007F5623">
        <w:rPr>
          <w:sz w:val="28"/>
          <w:szCs w:val="28"/>
        </w:rPr>
        <w:t>о</w:t>
      </w:r>
      <w:r w:rsidRPr="007F5623">
        <w:rPr>
          <w:sz w:val="28"/>
          <w:szCs w:val="28"/>
        </w:rPr>
        <w:t>пасно</w:t>
      </w:r>
      <w:r>
        <w:rPr>
          <w:sz w:val="28"/>
          <w:szCs w:val="28"/>
        </w:rPr>
        <w:t>сти дорожного движения»</w:t>
      </w:r>
      <w:r w:rsidRPr="007F5623">
        <w:rPr>
          <w:sz w:val="28"/>
          <w:szCs w:val="28"/>
        </w:rPr>
        <w:t>,</w:t>
      </w:r>
      <w:r>
        <w:rPr>
          <w:sz w:val="28"/>
          <w:szCs w:val="28"/>
        </w:rPr>
        <w:t xml:space="preserve"> </w:t>
      </w:r>
      <w:r w:rsidRPr="007F5623">
        <w:rPr>
          <w:sz w:val="28"/>
          <w:szCs w:val="28"/>
        </w:rPr>
        <w:t>Правил организованной перевозки группы детей авто</w:t>
      </w:r>
      <w:r w:rsidRPr="00465082">
        <w:rPr>
          <w:sz w:val="28"/>
          <w:szCs w:val="28"/>
        </w:rPr>
        <w:t>бусами, утвержденных постановлением Правительства Российской Федер</w:t>
      </w:r>
      <w:r w:rsidRPr="00465082">
        <w:rPr>
          <w:sz w:val="28"/>
          <w:szCs w:val="28"/>
        </w:rPr>
        <w:t>а</w:t>
      </w:r>
      <w:r w:rsidRPr="00465082">
        <w:rPr>
          <w:sz w:val="28"/>
          <w:szCs w:val="28"/>
        </w:rPr>
        <w:t>ции от 23.09.2020 № 1527 «Об утверждении правил организованной перевозки группы детей автобусами».</w:t>
      </w:r>
    </w:p>
    <w:p w:rsidR="00B628E1" w:rsidRDefault="00B628E1" w:rsidP="00B628E1">
      <w:pPr>
        <w:pStyle w:val="western"/>
        <w:spacing w:after="0"/>
        <w:ind w:firstLine="708"/>
        <w:contextualSpacing/>
        <w:jc w:val="both"/>
        <w:rPr>
          <w:sz w:val="28"/>
          <w:szCs w:val="28"/>
        </w:rPr>
      </w:pPr>
      <w:r w:rsidRPr="007F5623">
        <w:rPr>
          <w:sz w:val="28"/>
          <w:szCs w:val="28"/>
        </w:rPr>
        <w:t>2.1.11. Обеспечение стоянки и охраны школьных автобусов для перевозки обучающихся для исключения</w:t>
      </w:r>
      <w:r>
        <w:rPr>
          <w:sz w:val="28"/>
          <w:szCs w:val="28"/>
        </w:rPr>
        <w:t xml:space="preserve"> </w:t>
      </w:r>
      <w:r w:rsidRPr="007F5623">
        <w:rPr>
          <w:sz w:val="28"/>
          <w:szCs w:val="28"/>
        </w:rPr>
        <w:t>возможности самовольного их использования в</w:t>
      </w:r>
      <w:r w:rsidRPr="007F5623">
        <w:rPr>
          <w:sz w:val="28"/>
          <w:szCs w:val="28"/>
        </w:rPr>
        <w:t>о</w:t>
      </w:r>
      <w:r w:rsidRPr="007F5623">
        <w:rPr>
          <w:sz w:val="28"/>
          <w:szCs w:val="28"/>
        </w:rPr>
        <w:t>дителями организации, а также посторонними лицами или причинения</w:t>
      </w:r>
      <w:r>
        <w:rPr>
          <w:sz w:val="28"/>
          <w:szCs w:val="28"/>
        </w:rPr>
        <w:t xml:space="preserve"> </w:t>
      </w:r>
      <w:r w:rsidRPr="007F5623">
        <w:rPr>
          <w:sz w:val="28"/>
          <w:szCs w:val="28"/>
        </w:rPr>
        <w:t>автобусам каких-либо повреждений.</w:t>
      </w:r>
    </w:p>
    <w:p w:rsidR="00B628E1" w:rsidRDefault="00B628E1" w:rsidP="00B628E1">
      <w:pPr>
        <w:pStyle w:val="western"/>
        <w:spacing w:after="0"/>
        <w:ind w:firstLine="708"/>
        <w:contextualSpacing/>
        <w:jc w:val="both"/>
        <w:rPr>
          <w:sz w:val="28"/>
          <w:szCs w:val="28"/>
        </w:rPr>
      </w:pPr>
      <w:r w:rsidRPr="007F5623">
        <w:rPr>
          <w:sz w:val="28"/>
          <w:szCs w:val="28"/>
        </w:rPr>
        <w:t>2.1.12. Использование школьных автобусов исключительно в целях осущ</w:t>
      </w:r>
      <w:r w:rsidRPr="007F5623">
        <w:rPr>
          <w:sz w:val="28"/>
          <w:szCs w:val="28"/>
        </w:rPr>
        <w:t>е</w:t>
      </w:r>
      <w:r w:rsidRPr="007F5623">
        <w:rPr>
          <w:sz w:val="28"/>
          <w:szCs w:val="28"/>
        </w:rPr>
        <w:t>ствления перевозок обучающихся и</w:t>
      </w:r>
      <w:r>
        <w:rPr>
          <w:sz w:val="28"/>
          <w:szCs w:val="28"/>
        </w:rPr>
        <w:t xml:space="preserve"> </w:t>
      </w:r>
      <w:r w:rsidRPr="007F5623">
        <w:rPr>
          <w:sz w:val="28"/>
          <w:szCs w:val="28"/>
        </w:rPr>
        <w:t>сопровождающих лиц.</w:t>
      </w:r>
    </w:p>
    <w:p w:rsidR="00B628E1" w:rsidRPr="007F5623" w:rsidRDefault="00B628E1" w:rsidP="00B628E1">
      <w:pPr>
        <w:pStyle w:val="western"/>
        <w:tabs>
          <w:tab w:val="left" w:pos="709"/>
        </w:tabs>
        <w:spacing w:after="0"/>
        <w:ind w:firstLine="708"/>
        <w:contextualSpacing/>
        <w:jc w:val="both"/>
        <w:rPr>
          <w:sz w:val="28"/>
          <w:szCs w:val="28"/>
        </w:rPr>
      </w:pPr>
      <w:r w:rsidRPr="007F5623">
        <w:rPr>
          <w:sz w:val="28"/>
          <w:szCs w:val="28"/>
        </w:rPr>
        <w:t xml:space="preserve">2.2. </w:t>
      </w:r>
      <w:r>
        <w:rPr>
          <w:sz w:val="28"/>
          <w:szCs w:val="28"/>
        </w:rPr>
        <w:t>Образовательная организация, не обладающая</w:t>
      </w:r>
      <w:r w:rsidRPr="007F5623">
        <w:rPr>
          <w:sz w:val="28"/>
          <w:szCs w:val="28"/>
        </w:rPr>
        <w:t xml:space="preserve"> необходимыми услови</w:t>
      </w:r>
      <w:r w:rsidRPr="007F5623">
        <w:rPr>
          <w:sz w:val="28"/>
          <w:szCs w:val="28"/>
        </w:rPr>
        <w:t>я</w:t>
      </w:r>
      <w:r w:rsidRPr="007F5623">
        <w:rPr>
          <w:sz w:val="28"/>
          <w:szCs w:val="28"/>
        </w:rPr>
        <w:t>ми, позволяющими</w:t>
      </w:r>
      <w:r>
        <w:rPr>
          <w:sz w:val="28"/>
          <w:szCs w:val="28"/>
        </w:rPr>
        <w:t xml:space="preserve"> </w:t>
      </w:r>
      <w:r w:rsidRPr="007F5623">
        <w:rPr>
          <w:sz w:val="28"/>
          <w:szCs w:val="28"/>
        </w:rPr>
        <w:t>обеспечить безопасность перевозок обучающихся, имеет пр</w:t>
      </w:r>
      <w:r w:rsidRPr="007F5623">
        <w:rPr>
          <w:sz w:val="28"/>
          <w:szCs w:val="28"/>
        </w:rPr>
        <w:t>а</w:t>
      </w:r>
      <w:r w:rsidRPr="007F5623">
        <w:rPr>
          <w:sz w:val="28"/>
          <w:szCs w:val="28"/>
        </w:rPr>
        <w:t>во организовать хранение школьных автобусов в других</w:t>
      </w:r>
      <w:r>
        <w:rPr>
          <w:sz w:val="28"/>
          <w:szCs w:val="28"/>
        </w:rPr>
        <w:t xml:space="preserve"> </w:t>
      </w:r>
      <w:r w:rsidRPr="007F5623">
        <w:rPr>
          <w:sz w:val="28"/>
          <w:szCs w:val="28"/>
        </w:rPr>
        <w:t>организациях, имеющих необходимые условия, перечисленные в п.п. 2.1.1 - 2.1.13 пункта 2.1 Положения.</w:t>
      </w:r>
    </w:p>
    <w:p w:rsidR="00B628E1" w:rsidRPr="00465082" w:rsidRDefault="00B628E1" w:rsidP="00B628E1">
      <w:pPr>
        <w:pStyle w:val="western"/>
        <w:spacing w:after="0"/>
        <w:ind w:firstLine="708"/>
        <w:contextualSpacing/>
        <w:jc w:val="both"/>
        <w:rPr>
          <w:sz w:val="28"/>
          <w:szCs w:val="28"/>
        </w:rPr>
      </w:pPr>
      <w:r w:rsidRPr="007F5623">
        <w:rPr>
          <w:sz w:val="28"/>
          <w:szCs w:val="28"/>
        </w:rPr>
        <w:t xml:space="preserve">2.3. Маршруты для перевозки обучающихся определяются с соблюдением </w:t>
      </w:r>
      <w:r w:rsidRPr="00465082">
        <w:rPr>
          <w:sz w:val="28"/>
          <w:szCs w:val="28"/>
        </w:rPr>
        <w:t>условий, обеспечивающих их безопасность, и согласовываются с ОГИБДД МО МВД РФ «Венгеровский».</w:t>
      </w:r>
    </w:p>
    <w:p w:rsidR="00B628E1" w:rsidRPr="007F5623" w:rsidRDefault="00B628E1" w:rsidP="00B628E1">
      <w:pPr>
        <w:pStyle w:val="western"/>
        <w:spacing w:after="0"/>
        <w:ind w:firstLine="708"/>
        <w:contextualSpacing/>
        <w:jc w:val="both"/>
        <w:rPr>
          <w:sz w:val="28"/>
          <w:szCs w:val="28"/>
        </w:rPr>
      </w:pPr>
      <w:proofErr w:type="gramStart"/>
      <w:r w:rsidRPr="00465082">
        <w:rPr>
          <w:sz w:val="28"/>
          <w:szCs w:val="28"/>
        </w:rPr>
        <w:t>Оценка соответствия состояния автомобильных дорог и подъездных путей требованиям безопасности движения осуществляется на основании обследования, проводимого комиссией, утверждаемой постановлением администрации Венг</w:t>
      </w:r>
      <w:r w:rsidRPr="00465082">
        <w:rPr>
          <w:sz w:val="28"/>
          <w:szCs w:val="28"/>
        </w:rPr>
        <w:t>е</w:t>
      </w:r>
      <w:r w:rsidRPr="00465082">
        <w:rPr>
          <w:sz w:val="28"/>
          <w:szCs w:val="28"/>
        </w:rPr>
        <w:t>ровского района Новосибирской области в составе работников организаций, ос</w:t>
      </w:r>
      <w:r w:rsidRPr="00465082">
        <w:rPr>
          <w:sz w:val="28"/>
          <w:szCs w:val="28"/>
        </w:rPr>
        <w:t>у</w:t>
      </w:r>
      <w:r w:rsidRPr="00465082">
        <w:rPr>
          <w:sz w:val="28"/>
          <w:szCs w:val="28"/>
        </w:rPr>
        <w:t>ществляющих перевозки обучающихся, работников коммунальных организаций, в ведении которых находятся автомобильные дороги, улицы, а также сотрудников ОГИБДД МО МВД РФ «Венгеровский», М</w:t>
      </w:r>
      <w:r w:rsidRPr="006F7D4A">
        <w:rPr>
          <w:sz w:val="28"/>
          <w:szCs w:val="28"/>
        </w:rPr>
        <w:t>КУ «Центр бухучета Венгеровского района».</w:t>
      </w:r>
      <w:proofErr w:type="gramEnd"/>
    </w:p>
    <w:p w:rsidR="00B628E1" w:rsidRPr="007F5623" w:rsidRDefault="00B628E1" w:rsidP="00B628E1">
      <w:pPr>
        <w:pStyle w:val="western"/>
        <w:spacing w:after="0"/>
        <w:ind w:firstLine="708"/>
        <w:contextualSpacing/>
        <w:jc w:val="both"/>
        <w:rPr>
          <w:sz w:val="28"/>
          <w:szCs w:val="28"/>
        </w:rPr>
      </w:pPr>
      <w:r w:rsidRPr="007F5623">
        <w:rPr>
          <w:sz w:val="28"/>
          <w:szCs w:val="28"/>
        </w:rPr>
        <w:t>Комиссионное обследование дорожных условий на школьном маршруте проводится не реже двух раз в год (весенне-летнее и осенне-зимнее обследов</w:t>
      </w:r>
      <w:r w:rsidRPr="007F5623">
        <w:rPr>
          <w:sz w:val="28"/>
          <w:szCs w:val="28"/>
        </w:rPr>
        <w:t>а</w:t>
      </w:r>
      <w:r w:rsidRPr="007F5623">
        <w:rPr>
          <w:sz w:val="28"/>
          <w:szCs w:val="28"/>
        </w:rPr>
        <w:t>ние).</w:t>
      </w:r>
    </w:p>
    <w:p w:rsidR="00B628E1" w:rsidRPr="007F5623" w:rsidRDefault="00B628E1" w:rsidP="00B628E1">
      <w:pPr>
        <w:pStyle w:val="western"/>
        <w:spacing w:after="0"/>
        <w:ind w:firstLine="708"/>
        <w:contextualSpacing/>
        <w:jc w:val="both"/>
        <w:rPr>
          <w:sz w:val="28"/>
          <w:szCs w:val="28"/>
        </w:rPr>
      </w:pPr>
      <w:r w:rsidRPr="007F5623">
        <w:rPr>
          <w:sz w:val="28"/>
          <w:szCs w:val="28"/>
        </w:rPr>
        <w:t>По результатам обследования до</w:t>
      </w:r>
      <w:r>
        <w:rPr>
          <w:sz w:val="28"/>
          <w:szCs w:val="28"/>
        </w:rPr>
        <w:t>рожных условий составляется акт</w:t>
      </w:r>
      <w:r w:rsidRPr="007F5623">
        <w:rPr>
          <w:sz w:val="28"/>
          <w:szCs w:val="28"/>
        </w:rPr>
        <w:t>, в котором перечисляются</w:t>
      </w:r>
      <w:r>
        <w:rPr>
          <w:sz w:val="28"/>
          <w:szCs w:val="28"/>
        </w:rPr>
        <w:t xml:space="preserve"> </w:t>
      </w:r>
      <w:r w:rsidRPr="007F5623">
        <w:rPr>
          <w:sz w:val="28"/>
          <w:szCs w:val="28"/>
        </w:rPr>
        <w:t>выявленные недостатки, угрожающие безопасности движ</w:t>
      </w:r>
      <w:r w:rsidRPr="007F5623">
        <w:rPr>
          <w:sz w:val="28"/>
          <w:szCs w:val="28"/>
        </w:rPr>
        <w:t>е</w:t>
      </w:r>
      <w:r w:rsidRPr="007F5623">
        <w:rPr>
          <w:sz w:val="28"/>
          <w:szCs w:val="28"/>
        </w:rPr>
        <w:t>ния. Акты подлежат передаче в органы, уполномоченные</w:t>
      </w:r>
      <w:r>
        <w:rPr>
          <w:sz w:val="28"/>
          <w:szCs w:val="28"/>
        </w:rPr>
        <w:t xml:space="preserve"> </w:t>
      </w:r>
      <w:r w:rsidRPr="007F5623">
        <w:rPr>
          <w:sz w:val="28"/>
          <w:szCs w:val="28"/>
        </w:rPr>
        <w:t>исправлять выявленные недостатки и контролировать результаты этой работы.</w:t>
      </w:r>
    </w:p>
    <w:p w:rsidR="00B628E1" w:rsidRPr="007F5623" w:rsidRDefault="00B628E1" w:rsidP="00B628E1">
      <w:pPr>
        <w:pStyle w:val="western"/>
        <w:spacing w:after="0"/>
        <w:ind w:firstLine="708"/>
        <w:contextualSpacing/>
        <w:jc w:val="both"/>
        <w:rPr>
          <w:sz w:val="28"/>
          <w:szCs w:val="28"/>
        </w:rPr>
      </w:pPr>
      <w:r w:rsidRPr="007F5623">
        <w:rPr>
          <w:sz w:val="28"/>
          <w:szCs w:val="28"/>
        </w:rPr>
        <w:t>Решение об открытии школьного автобусного маршрута принимается после устранения нарушений и повторного</w:t>
      </w:r>
      <w:r>
        <w:rPr>
          <w:sz w:val="28"/>
          <w:szCs w:val="28"/>
        </w:rPr>
        <w:t xml:space="preserve"> </w:t>
      </w:r>
      <w:r w:rsidRPr="007F5623">
        <w:rPr>
          <w:sz w:val="28"/>
          <w:szCs w:val="28"/>
        </w:rPr>
        <w:t>комиссионного обследования данного ма</w:t>
      </w:r>
      <w:r w:rsidRPr="007F5623">
        <w:rPr>
          <w:sz w:val="28"/>
          <w:szCs w:val="28"/>
        </w:rPr>
        <w:t>р</w:t>
      </w:r>
      <w:r w:rsidRPr="007F5623">
        <w:rPr>
          <w:sz w:val="28"/>
          <w:szCs w:val="28"/>
        </w:rPr>
        <w:t>шрута.</w:t>
      </w:r>
    </w:p>
    <w:p w:rsidR="00B628E1" w:rsidRPr="007F5623" w:rsidRDefault="00B628E1" w:rsidP="00B628E1">
      <w:pPr>
        <w:pStyle w:val="western"/>
        <w:spacing w:after="0"/>
        <w:ind w:firstLine="708"/>
        <w:contextualSpacing/>
        <w:jc w:val="both"/>
        <w:rPr>
          <w:sz w:val="28"/>
          <w:szCs w:val="28"/>
        </w:rPr>
      </w:pPr>
      <w:r w:rsidRPr="007F5623">
        <w:rPr>
          <w:sz w:val="28"/>
          <w:szCs w:val="28"/>
        </w:rPr>
        <w:t>2.4. Не рекомендуется открытие школьных автобусных маршрутов для п</w:t>
      </w:r>
      <w:r w:rsidRPr="007F5623">
        <w:rPr>
          <w:sz w:val="28"/>
          <w:szCs w:val="28"/>
        </w:rPr>
        <w:t>е</w:t>
      </w:r>
      <w:r w:rsidRPr="007F5623">
        <w:rPr>
          <w:sz w:val="28"/>
          <w:szCs w:val="28"/>
        </w:rPr>
        <w:t xml:space="preserve">ревозки обучающихся, проходящих </w:t>
      </w:r>
      <w:proofErr w:type="gramStart"/>
      <w:r w:rsidRPr="007F5623">
        <w:rPr>
          <w:sz w:val="28"/>
          <w:szCs w:val="28"/>
        </w:rPr>
        <w:t>через</w:t>
      </w:r>
      <w:proofErr w:type="gramEnd"/>
      <w:r w:rsidRPr="007F5623">
        <w:rPr>
          <w:sz w:val="28"/>
          <w:szCs w:val="28"/>
        </w:rPr>
        <w:t>:</w:t>
      </w:r>
    </w:p>
    <w:p w:rsidR="00B628E1" w:rsidRPr="007F5623" w:rsidRDefault="00B628E1" w:rsidP="00B628E1">
      <w:pPr>
        <w:pStyle w:val="western"/>
        <w:spacing w:after="0"/>
        <w:ind w:firstLine="708"/>
        <w:contextualSpacing/>
        <w:jc w:val="both"/>
        <w:rPr>
          <w:sz w:val="28"/>
          <w:szCs w:val="28"/>
        </w:rPr>
      </w:pPr>
      <w:r>
        <w:rPr>
          <w:sz w:val="28"/>
          <w:szCs w:val="28"/>
        </w:rPr>
        <w:t xml:space="preserve">- </w:t>
      </w:r>
      <w:r w:rsidRPr="007F5623">
        <w:rPr>
          <w:sz w:val="28"/>
          <w:szCs w:val="28"/>
        </w:rPr>
        <w:t>нерегулируемые железнодорожные переезды;</w:t>
      </w:r>
    </w:p>
    <w:p w:rsidR="00B628E1" w:rsidRPr="007F5623" w:rsidRDefault="00B628E1" w:rsidP="00B628E1">
      <w:pPr>
        <w:pStyle w:val="western"/>
        <w:spacing w:after="0"/>
        <w:ind w:firstLine="708"/>
        <w:contextualSpacing/>
        <w:jc w:val="both"/>
        <w:rPr>
          <w:sz w:val="28"/>
          <w:szCs w:val="28"/>
        </w:rPr>
      </w:pPr>
      <w:r>
        <w:rPr>
          <w:sz w:val="28"/>
          <w:szCs w:val="28"/>
        </w:rPr>
        <w:t xml:space="preserve">- </w:t>
      </w:r>
      <w:r w:rsidRPr="007F5623">
        <w:rPr>
          <w:sz w:val="28"/>
          <w:szCs w:val="28"/>
        </w:rPr>
        <w:t>через ледовые переправы.</w:t>
      </w:r>
    </w:p>
    <w:p w:rsidR="00B628E1" w:rsidRDefault="00B628E1" w:rsidP="00B628E1">
      <w:pPr>
        <w:pStyle w:val="western"/>
        <w:spacing w:after="0"/>
        <w:ind w:firstLine="708"/>
        <w:contextualSpacing/>
        <w:jc w:val="both"/>
        <w:rPr>
          <w:sz w:val="28"/>
          <w:szCs w:val="28"/>
        </w:rPr>
      </w:pPr>
      <w:r w:rsidRPr="007F5623">
        <w:rPr>
          <w:sz w:val="28"/>
          <w:szCs w:val="28"/>
        </w:rPr>
        <w:t>2.5. При подготовке к осуществлению перевозок обучающихся определяю</w:t>
      </w:r>
      <w:r w:rsidRPr="007F5623">
        <w:rPr>
          <w:sz w:val="28"/>
          <w:szCs w:val="28"/>
        </w:rPr>
        <w:t>т</w:t>
      </w:r>
      <w:r w:rsidRPr="007F5623">
        <w:rPr>
          <w:sz w:val="28"/>
          <w:szCs w:val="28"/>
        </w:rPr>
        <w:t>ся рациональные места сбора, посадки и</w:t>
      </w:r>
      <w:r>
        <w:rPr>
          <w:sz w:val="28"/>
          <w:szCs w:val="28"/>
        </w:rPr>
        <w:t xml:space="preserve"> </w:t>
      </w:r>
      <w:r w:rsidRPr="007F5623">
        <w:rPr>
          <w:sz w:val="28"/>
          <w:szCs w:val="28"/>
        </w:rPr>
        <w:t>высадки обучающихся. Пространство, отведенное под остановку школьного автобуса для детей, ожидающих школьный</w:t>
      </w:r>
      <w:r>
        <w:rPr>
          <w:sz w:val="28"/>
          <w:szCs w:val="28"/>
        </w:rPr>
        <w:t xml:space="preserve"> </w:t>
      </w:r>
      <w:r w:rsidRPr="007F5623">
        <w:rPr>
          <w:sz w:val="28"/>
          <w:szCs w:val="28"/>
        </w:rPr>
        <w:t xml:space="preserve">автобус, должно быть достаточно большим, чтобы </w:t>
      </w:r>
      <w:r w:rsidRPr="007F5623">
        <w:rPr>
          <w:sz w:val="28"/>
          <w:szCs w:val="28"/>
        </w:rPr>
        <w:lastRenderedPageBreak/>
        <w:t>вместить их, не допустив в</w:t>
      </w:r>
      <w:r w:rsidRPr="007F5623">
        <w:rPr>
          <w:sz w:val="28"/>
          <w:szCs w:val="28"/>
        </w:rPr>
        <w:t>ы</w:t>
      </w:r>
      <w:r w:rsidRPr="007F5623">
        <w:rPr>
          <w:sz w:val="28"/>
          <w:szCs w:val="28"/>
        </w:rPr>
        <w:t>хода на проезжую часть, очищено от</w:t>
      </w:r>
      <w:r>
        <w:rPr>
          <w:sz w:val="28"/>
          <w:szCs w:val="28"/>
        </w:rPr>
        <w:t xml:space="preserve"> </w:t>
      </w:r>
      <w:r w:rsidRPr="007F5623">
        <w:rPr>
          <w:sz w:val="28"/>
          <w:szCs w:val="28"/>
        </w:rPr>
        <w:t>грязи, льда, снега. В пути следования ост</w:t>
      </w:r>
      <w:r w:rsidRPr="007F5623">
        <w:rPr>
          <w:sz w:val="28"/>
          <w:szCs w:val="28"/>
        </w:rPr>
        <w:t>а</w:t>
      </w:r>
      <w:r w:rsidRPr="007F5623">
        <w:rPr>
          <w:sz w:val="28"/>
          <w:szCs w:val="28"/>
        </w:rPr>
        <w:t>новку школьного автобуса можно производить на специальных площадках,</w:t>
      </w:r>
      <w:r>
        <w:rPr>
          <w:sz w:val="28"/>
          <w:szCs w:val="28"/>
        </w:rPr>
        <w:t xml:space="preserve"> </w:t>
      </w:r>
      <w:r w:rsidRPr="007F5623">
        <w:rPr>
          <w:sz w:val="28"/>
          <w:szCs w:val="28"/>
        </w:rPr>
        <w:t>др</w:t>
      </w:r>
      <w:r w:rsidRPr="007F5623">
        <w:rPr>
          <w:sz w:val="28"/>
          <w:szCs w:val="28"/>
        </w:rPr>
        <w:t>у</w:t>
      </w:r>
      <w:r w:rsidRPr="007F5623">
        <w:rPr>
          <w:sz w:val="28"/>
          <w:szCs w:val="28"/>
        </w:rPr>
        <w:t>гих остановочных пунктах.</w:t>
      </w:r>
    </w:p>
    <w:p w:rsidR="00B628E1" w:rsidRPr="007F5623" w:rsidRDefault="00B628E1" w:rsidP="00B628E1">
      <w:pPr>
        <w:pStyle w:val="western"/>
        <w:spacing w:after="0"/>
        <w:ind w:firstLine="708"/>
        <w:contextualSpacing/>
        <w:jc w:val="both"/>
        <w:rPr>
          <w:sz w:val="28"/>
          <w:szCs w:val="28"/>
        </w:rPr>
      </w:pPr>
    </w:p>
    <w:p w:rsidR="00B628E1" w:rsidRPr="007F5623" w:rsidRDefault="00B628E1" w:rsidP="00B628E1">
      <w:pPr>
        <w:pStyle w:val="western"/>
        <w:spacing w:after="0"/>
        <w:ind w:firstLine="708"/>
        <w:contextualSpacing/>
        <w:jc w:val="center"/>
        <w:rPr>
          <w:sz w:val="28"/>
          <w:szCs w:val="28"/>
        </w:rPr>
      </w:pPr>
      <w:r w:rsidRPr="007F5623">
        <w:rPr>
          <w:sz w:val="28"/>
          <w:szCs w:val="28"/>
        </w:rPr>
        <w:t xml:space="preserve">3. </w:t>
      </w:r>
      <w:r>
        <w:rPr>
          <w:sz w:val="28"/>
          <w:szCs w:val="28"/>
        </w:rPr>
        <w:t>Транспортное обслуживание</w:t>
      </w:r>
    </w:p>
    <w:p w:rsidR="00B628E1" w:rsidRPr="007F5623" w:rsidRDefault="00B628E1" w:rsidP="00B628E1">
      <w:pPr>
        <w:pStyle w:val="western"/>
        <w:spacing w:after="0"/>
        <w:ind w:firstLine="708"/>
        <w:contextualSpacing/>
        <w:jc w:val="both"/>
        <w:rPr>
          <w:sz w:val="28"/>
          <w:szCs w:val="28"/>
        </w:rPr>
      </w:pPr>
      <w:r w:rsidRPr="007F5623">
        <w:rPr>
          <w:sz w:val="28"/>
          <w:szCs w:val="28"/>
        </w:rPr>
        <w:t>3.1. Транспортному обслуживанию подлежат обучающиеся образовател</w:t>
      </w:r>
      <w:r w:rsidRPr="007F5623">
        <w:rPr>
          <w:sz w:val="28"/>
          <w:szCs w:val="28"/>
        </w:rPr>
        <w:t>ь</w:t>
      </w:r>
      <w:r w:rsidRPr="007F5623">
        <w:rPr>
          <w:sz w:val="28"/>
          <w:szCs w:val="28"/>
        </w:rPr>
        <w:t>ной организации, проживающие в сельской</w:t>
      </w:r>
      <w:r>
        <w:rPr>
          <w:sz w:val="28"/>
          <w:szCs w:val="28"/>
        </w:rPr>
        <w:t xml:space="preserve"> </w:t>
      </w:r>
      <w:r w:rsidRPr="007F5623">
        <w:rPr>
          <w:sz w:val="28"/>
          <w:szCs w:val="28"/>
        </w:rPr>
        <w:t>местности, или обучающиеся образ</w:t>
      </w:r>
      <w:r w:rsidRPr="007F5623">
        <w:rPr>
          <w:sz w:val="28"/>
          <w:szCs w:val="28"/>
        </w:rPr>
        <w:t>о</w:t>
      </w:r>
      <w:r w:rsidRPr="007F5623">
        <w:rPr>
          <w:sz w:val="28"/>
          <w:szCs w:val="28"/>
        </w:rPr>
        <w:t>вательных организаций, расположенных в сельской местности, проживающие на</w:t>
      </w:r>
      <w:r>
        <w:rPr>
          <w:sz w:val="28"/>
          <w:szCs w:val="28"/>
        </w:rPr>
        <w:t xml:space="preserve"> </w:t>
      </w:r>
      <w:r w:rsidRPr="007F5623">
        <w:rPr>
          <w:sz w:val="28"/>
          <w:szCs w:val="28"/>
        </w:rPr>
        <w:t>расстоянии свыше 1 км от образовательной организации.</w:t>
      </w:r>
    </w:p>
    <w:p w:rsidR="00B628E1" w:rsidRPr="007F5623" w:rsidRDefault="00B628E1" w:rsidP="00B628E1">
      <w:pPr>
        <w:pStyle w:val="western"/>
        <w:spacing w:after="0"/>
        <w:ind w:firstLine="708"/>
        <w:contextualSpacing/>
        <w:jc w:val="both"/>
        <w:rPr>
          <w:sz w:val="28"/>
          <w:szCs w:val="28"/>
        </w:rPr>
      </w:pPr>
      <w:r w:rsidRPr="007F5623">
        <w:rPr>
          <w:sz w:val="28"/>
          <w:szCs w:val="28"/>
        </w:rPr>
        <w:t xml:space="preserve">3.2. Пешеходный подход обучающихся от жилых зданий к месту сбора на остановке должен быть не более 500 м. </w:t>
      </w:r>
      <w:r w:rsidRPr="000B2288">
        <w:rPr>
          <w:sz w:val="28"/>
          <w:szCs w:val="28"/>
        </w:rPr>
        <w:t>Для сельских районов допускается увел</w:t>
      </w:r>
      <w:r w:rsidRPr="000B2288">
        <w:rPr>
          <w:sz w:val="28"/>
          <w:szCs w:val="28"/>
        </w:rPr>
        <w:t>и</w:t>
      </w:r>
      <w:r w:rsidRPr="000B2288">
        <w:rPr>
          <w:sz w:val="28"/>
          <w:szCs w:val="28"/>
        </w:rPr>
        <w:t>чение радиуса пешеходной доступности до остановки до 1 км.</w:t>
      </w:r>
    </w:p>
    <w:p w:rsidR="00B628E1" w:rsidRPr="00C462DA" w:rsidRDefault="00B628E1" w:rsidP="00B628E1">
      <w:pPr>
        <w:pStyle w:val="western"/>
        <w:spacing w:after="0"/>
        <w:ind w:firstLine="708"/>
        <w:contextualSpacing/>
        <w:jc w:val="both"/>
        <w:rPr>
          <w:sz w:val="28"/>
          <w:szCs w:val="28"/>
        </w:rPr>
      </w:pPr>
      <w:r w:rsidRPr="007F5623">
        <w:rPr>
          <w:sz w:val="28"/>
          <w:szCs w:val="28"/>
        </w:rPr>
        <w:t>3.3. В случае</w:t>
      </w:r>
      <w:proofErr w:type="gramStart"/>
      <w:r w:rsidRPr="007F5623">
        <w:rPr>
          <w:sz w:val="28"/>
          <w:szCs w:val="28"/>
        </w:rPr>
        <w:t>,</w:t>
      </w:r>
      <w:proofErr w:type="gramEnd"/>
      <w:r w:rsidRPr="007F5623">
        <w:rPr>
          <w:sz w:val="28"/>
          <w:szCs w:val="28"/>
        </w:rPr>
        <w:t xml:space="preserve"> если не нарушается режим подвоза обучающихся на учебные занятия, возможно использование</w:t>
      </w:r>
      <w:r>
        <w:rPr>
          <w:sz w:val="28"/>
          <w:szCs w:val="28"/>
        </w:rPr>
        <w:t xml:space="preserve"> </w:t>
      </w:r>
      <w:r w:rsidRPr="007F5623">
        <w:rPr>
          <w:sz w:val="28"/>
          <w:szCs w:val="28"/>
        </w:rPr>
        <w:t>школьного автобуса для подвоза обучающи</w:t>
      </w:r>
      <w:r>
        <w:rPr>
          <w:sz w:val="28"/>
          <w:szCs w:val="28"/>
        </w:rPr>
        <w:t>хся на внешкольные мероприятия –</w:t>
      </w:r>
      <w:r w:rsidRPr="007F5623">
        <w:rPr>
          <w:sz w:val="28"/>
          <w:szCs w:val="28"/>
        </w:rPr>
        <w:t xml:space="preserve"> конкурсы, олимпиады, спортивные</w:t>
      </w:r>
      <w:r w:rsidRPr="00C462DA">
        <w:t xml:space="preserve"> </w:t>
      </w:r>
      <w:r w:rsidRPr="00C462DA">
        <w:rPr>
          <w:sz w:val="28"/>
          <w:szCs w:val="28"/>
        </w:rPr>
        <w:t xml:space="preserve">соревнования, выставки, районные и региональные культурно-массовые, </w:t>
      </w:r>
      <w:proofErr w:type="spellStart"/>
      <w:r w:rsidRPr="00C462DA">
        <w:rPr>
          <w:sz w:val="28"/>
          <w:szCs w:val="28"/>
        </w:rPr>
        <w:t>досуговые</w:t>
      </w:r>
      <w:proofErr w:type="spellEnd"/>
      <w:r w:rsidRPr="00C462DA">
        <w:rPr>
          <w:sz w:val="28"/>
          <w:szCs w:val="28"/>
        </w:rPr>
        <w:t xml:space="preserve"> меропри</w:t>
      </w:r>
      <w:r w:rsidRPr="00C462DA">
        <w:rPr>
          <w:sz w:val="28"/>
          <w:szCs w:val="28"/>
        </w:rPr>
        <w:t>я</w:t>
      </w:r>
      <w:r w:rsidRPr="00C462DA">
        <w:rPr>
          <w:sz w:val="28"/>
          <w:szCs w:val="28"/>
        </w:rPr>
        <w:t>тия.</w:t>
      </w:r>
    </w:p>
    <w:p w:rsidR="00B628E1" w:rsidRPr="006F7D4A" w:rsidRDefault="00B628E1" w:rsidP="00B628E1">
      <w:pPr>
        <w:pStyle w:val="western"/>
        <w:spacing w:after="0"/>
        <w:ind w:firstLine="708"/>
        <w:contextualSpacing/>
        <w:jc w:val="both"/>
        <w:rPr>
          <w:sz w:val="28"/>
          <w:szCs w:val="28"/>
        </w:rPr>
      </w:pPr>
      <w:r w:rsidRPr="00C462DA">
        <w:rPr>
          <w:sz w:val="28"/>
          <w:szCs w:val="28"/>
        </w:rPr>
        <w:t xml:space="preserve">3.4. </w:t>
      </w:r>
      <w:r w:rsidRPr="006F7D4A">
        <w:rPr>
          <w:sz w:val="28"/>
          <w:szCs w:val="28"/>
        </w:rPr>
        <w:t>Руководитель образовательной организации, в ведении которой нах</w:t>
      </w:r>
      <w:r w:rsidRPr="006F7D4A">
        <w:rPr>
          <w:sz w:val="28"/>
          <w:szCs w:val="28"/>
        </w:rPr>
        <w:t>о</w:t>
      </w:r>
      <w:r w:rsidRPr="006F7D4A">
        <w:rPr>
          <w:sz w:val="28"/>
          <w:szCs w:val="28"/>
        </w:rPr>
        <w:t>дится школьный автобус, может использовать его в каникулярное время, выхо</w:t>
      </w:r>
      <w:r w:rsidRPr="006F7D4A">
        <w:rPr>
          <w:sz w:val="28"/>
          <w:szCs w:val="28"/>
        </w:rPr>
        <w:t>д</w:t>
      </w:r>
      <w:r w:rsidRPr="006F7D4A">
        <w:rPr>
          <w:sz w:val="28"/>
          <w:szCs w:val="28"/>
        </w:rPr>
        <w:t xml:space="preserve">ные и праздничные дни для подвоза </w:t>
      </w:r>
      <w:proofErr w:type="gramStart"/>
      <w:r w:rsidRPr="006F7D4A">
        <w:rPr>
          <w:sz w:val="28"/>
          <w:szCs w:val="28"/>
        </w:rPr>
        <w:t>обучающихся</w:t>
      </w:r>
      <w:proofErr w:type="gramEnd"/>
      <w:r w:rsidRPr="006F7D4A">
        <w:rPr>
          <w:sz w:val="28"/>
          <w:szCs w:val="28"/>
        </w:rPr>
        <w:t xml:space="preserve"> на внешкольные мероприятия только после получения разрешения и информирования:</w:t>
      </w:r>
    </w:p>
    <w:p w:rsidR="00B628E1" w:rsidRPr="00C02174" w:rsidRDefault="00B628E1" w:rsidP="00B628E1">
      <w:pPr>
        <w:pStyle w:val="western"/>
        <w:spacing w:after="0"/>
        <w:ind w:firstLine="708"/>
        <w:contextualSpacing/>
        <w:jc w:val="both"/>
        <w:rPr>
          <w:sz w:val="28"/>
          <w:szCs w:val="28"/>
        </w:rPr>
      </w:pPr>
      <w:r>
        <w:rPr>
          <w:sz w:val="28"/>
          <w:szCs w:val="28"/>
        </w:rPr>
        <w:t xml:space="preserve">3.4.1. </w:t>
      </w:r>
      <w:r w:rsidRPr="006F7D4A">
        <w:rPr>
          <w:sz w:val="28"/>
          <w:szCs w:val="28"/>
        </w:rPr>
        <w:t>МКУ «Центр бухучета Венгеровского района» в письменном виде и в установленной форме о межмуниципальных перевозках организованных групп детей автомобильным транспортом. Информация о планируемой перевозке орг</w:t>
      </w:r>
      <w:r w:rsidRPr="006F7D4A">
        <w:rPr>
          <w:sz w:val="28"/>
          <w:szCs w:val="28"/>
        </w:rPr>
        <w:t>а</w:t>
      </w:r>
      <w:r w:rsidRPr="006F7D4A">
        <w:rPr>
          <w:sz w:val="28"/>
          <w:szCs w:val="28"/>
        </w:rPr>
        <w:t>низованной группы детей направляется за 5 рабочих дней до планируемой пер</w:t>
      </w:r>
      <w:r w:rsidRPr="006F7D4A">
        <w:rPr>
          <w:sz w:val="28"/>
          <w:szCs w:val="28"/>
        </w:rPr>
        <w:t>е</w:t>
      </w:r>
      <w:r w:rsidRPr="006F7D4A">
        <w:rPr>
          <w:sz w:val="28"/>
          <w:szCs w:val="28"/>
        </w:rPr>
        <w:t>возки в МКУ «Центр бухучета Венгеровского района» для дальнейшего уведо</w:t>
      </w:r>
      <w:r w:rsidRPr="006F7D4A">
        <w:rPr>
          <w:sz w:val="28"/>
          <w:szCs w:val="28"/>
        </w:rPr>
        <w:t>м</w:t>
      </w:r>
      <w:r w:rsidRPr="006F7D4A">
        <w:rPr>
          <w:sz w:val="28"/>
          <w:szCs w:val="28"/>
        </w:rPr>
        <w:t xml:space="preserve">ления </w:t>
      </w:r>
      <w:r w:rsidRPr="00743AE6">
        <w:rPr>
          <w:sz w:val="28"/>
          <w:szCs w:val="28"/>
        </w:rPr>
        <w:t>Сибирско</w:t>
      </w:r>
      <w:r>
        <w:rPr>
          <w:sz w:val="28"/>
          <w:szCs w:val="28"/>
        </w:rPr>
        <w:t>го</w:t>
      </w:r>
      <w:r w:rsidRPr="00743AE6">
        <w:rPr>
          <w:sz w:val="28"/>
          <w:szCs w:val="28"/>
        </w:rPr>
        <w:t xml:space="preserve"> Межрегионально</w:t>
      </w:r>
      <w:r>
        <w:rPr>
          <w:sz w:val="28"/>
          <w:szCs w:val="28"/>
        </w:rPr>
        <w:t>го управления</w:t>
      </w:r>
      <w:r w:rsidRPr="00743AE6">
        <w:rPr>
          <w:sz w:val="28"/>
          <w:szCs w:val="28"/>
        </w:rPr>
        <w:t xml:space="preserve"> государственного автодоро</w:t>
      </w:r>
      <w:r w:rsidRPr="00743AE6">
        <w:rPr>
          <w:sz w:val="28"/>
          <w:szCs w:val="28"/>
        </w:rPr>
        <w:t>ж</w:t>
      </w:r>
      <w:r w:rsidRPr="00743AE6">
        <w:rPr>
          <w:sz w:val="28"/>
          <w:szCs w:val="28"/>
        </w:rPr>
        <w:t xml:space="preserve">ного надзора Федеральной службы по надзору в сфере </w:t>
      </w:r>
      <w:r w:rsidRPr="00C02174">
        <w:rPr>
          <w:sz w:val="28"/>
          <w:szCs w:val="28"/>
        </w:rPr>
        <w:t>транспорта и Министерс</w:t>
      </w:r>
      <w:r w:rsidRPr="00C02174">
        <w:rPr>
          <w:sz w:val="28"/>
          <w:szCs w:val="28"/>
        </w:rPr>
        <w:t>т</w:t>
      </w:r>
      <w:r w:rsidRPr="00C02174">
        <w:rPr>
          <w:sz w:val="28"/>
          <w:szCs w:val="28"/>
        </w:rPr>
        <w:t>ва образования Новосибирской области.</w:t>
      </w:r>
    </w:p>
    <w:p w:rsidR="00B628E1" w:rsidRPr="00C462DA" w:rsidRDefault="00B628E1" w:rsidP="00B628E1">
      <w:pPr>
        <w:pStyle w:val="western"/>
        <w:spacing w:after="0"/>
        <w:ind w:firstLine="708"/>
        <w:contextualSpacing/>
        <w:jc w:val="both"/>
        <w:rPr>
          <w:sz w:val="28"/>
          <w:szCs w:val="28"/>
        </w:rPr>
      </w:pPr>
      <w:r w:rsidRPr="00C02174">
        <w:rPr>
          <w:sz w:val="28"/>
          <w:szCs w:val="28"/>
        </w:rPr>
        <w:t>На основании информации о планируемой перевозке а</w:t>
      </w:r>
      <w:r w:rsidRPr="006F7D4A">
        <w:rPr>
          <w:sz w:val="28"/>
          <w:szCs w:val="28"/>
        </w:rPr>
        <w:t>втобусным транспо</w:t>
      </w:r>
      <w:r w:rsidRPr="006F7D4A">
        <w:rPr>
          <w:sz w:val="28"/>
          <w:szCs w:val="28"/>
        </w:rPr>
        <w:t>р</w:t>
      </w:r>
      <w:r w:rsidRPr="006F7D4A">
        <w:rPr>
          <w:sz w:val="28"/>
          <w:szCs w:val="28"/>
        </w:rPr>
        <w:t>том МКУ «Центр бухучета Венгеровского района» издает приказ о назначении ответственного лица МКУ «Центр бухучета Венгеровского района» и общеобр</w:t>
      </w:r>
      <w:r w:rsidRPr="006F7D4A">
        <w:rPr>
          <w:sz w:val="28"/>
          <w:szCs w:val="28"/>
        </w:rPr>
        <w:t>а</w:t>
      </w:r>
      <w:r w:rsidRPr="006F7D4A">
        <w:rPr>
          <w:sz w:val="28"/>
          <w:szCs w:val="28"/>
        </w:rPr>
        <w:t xml:space="preserve">зовательного учреждения по </w:t>
      </w:r>
      <w:proofErr w:type="gramStart"/>
      <w:r w:rsidRPr="006F7D4A">
        <w:rPr>
          <w:sz w:val="28"/>
          <w:szCs w:val="28"/>
        </w:rPr>
        <w:t>контролю за</w:t>
      </w:r>
      <w:proofErr w:type="gramEnd"/>
      <w:r w:rsidRPr="006F7D4A">
        <w:rPr>
          <w:sz w:val="28"/>
          <w:szCs w:val="28"/>
        </w:rPr>
        <w:t xml:space="preserve"> организованной</w:t>
      </w:r>
      <w:r w:rsidRPr="00C462DA">
        <w:rPr>
          <w:sz w:val="28"/>
          <w:szCs w:val="28"/>
        </w:rPr>
        <w:t xml:space="preserve"> перевозкой группы д</w:t>
      </w:r>
      <w:r w:rsidRPr="00C462DA">
        <w:rPr>
          <w:sz w:val="28"/>
          <w:szCs w:val="28"/>
        </w:rPr>
        <w:t>е</w:t>
      </w:r>
      <w:r w:rsidRPr="00C462DA">
        <w:rPr>
          <w:sz w:val="28"/>
          <w:szCs w:val="28"/>
        </w:rPr>
        <w:t>тей, не входящей в паспорт</w:t>
      </w:r>
      <w:r>
        <w:rPr>
          <w:sz w:val="28"/>
          <w:szCs w:val="28"/>
        </w:rPr>
        <w:t xml:space="preserve"> школьного автобусного маршрута.</w:t>
      </w:r>
    </w:p>
    <w:p w:rsidR="00B628E1" w:rsidRPr="00C02174" w:rsidRDefault="00B628E1" w:rsidP="00B628E1">
      <w:pPr>
        <w:pStyle w:val="western"/>
        <w:spacing w:after="0"/>
        <w:ind w:firstLine="708"/>
        <w:contextualSpacing/>
        <w:jc w:val="both"/>
        <w:rPr>
          <w:sz w:val="28"/>
          <w:szCs w:val="28"/>
        </w:rPr>
      </w:pPr>
      <w:r>
        <w:rPr>
          <w:sz w:val="28"/>
          <w:szCs w:val="28"/>
        </w:rPr>
        <w:t>3.4.2. Р</w:t>
      </w:r>
      <w:r w:rsidRPr="00C02174">
        <w:rPr>
          <w:sz w:val="28"/>
          <w:szCs w:val="28"/>
        </w:rPr>
        <w:t>азрешения ОГИБДД МО МВД РФ «Венгеровский», оформленного в соответствии с требованиями постановления Правительства Российской Федер</w:t>
      </w:r>
      <w:r w:rsidRPr="00C02174">
        <w:rPr>
          <w:sz w:val="28"/>
          <w:szCs w:val="28"/>
        </w:rPr>
        <w:t>а</w:t>
      </w:r>
      <w:r w:rsidRPr="00C02174">
        <w:rPr>
          <w:sz w:val="28"/>
          <w:szCs w:val="28"/>
        </w:rPr>
        <w:t>ции от 23.09.2020 № 1527 «Об утверждении правил организованной перевозки группы детей автобусами»</w:t>
      </w:r>
      <w:r>
        <w:rPr>
          <w:sz w:val="28"/>
          <w:szCs w:val="28"/>
        </w:rPr>
        <w:t>.</w:t>
      </w:r>
    </w:p>
    <w:p w:rsidR="00B628E1" w:rsidRDefault="00B628E1" w:rsidP="00B628E1">
      <w:pPr>
        <w:pStyle w:val="western"/>
        <w:spacing w:after="0"/>
        <w:ind w:firstLine="708"/>
        <w:contextualSpacing/>
        <w:jc w:val="both"/>
        <w:rPr>
          <w:sz w:val="28"/>
          <w:szCs w:val="28"/>
        </w:rPr>
      </w:pPr>
      <w:r>
        <w:rPr>
          <w:sz w:val="28"/>
          <w:szCs w:val="28"/>
        </w:rPr>
        <w:t>3.4.3 И</w:t>
      </w:r>
      <w:r w:rsidRPr="0025626A">
        <w:rPr>
          <w:sz w:val="28"/>
          <w:szCs w:val="28"/>
        </w:rPr>
        <w:t>нформирования муниципального казенного учреждения «Единая д</w:t>
      </w:r>
      <w:r w:rsidRPr="0025626A">
        <w:rPr>
          <w:sz w:val="28"/>
          <w:szCs w:val="28"/>
        </w:rPr>
        <w:t>е</w:t>
      </w:r>
      <w:r w:rsidRPr="0025626A">
        <w:rPr>
          <w:sz w:val="28"/>
          <w:szCs w:val="28"/>
        </w:rPr>
        <w:t xml:space="preserve">журно-диспетчерская служба Венгеровского района Новосибирской области» об организации перевозки </w:t>
      </w:r>
      <w:proofErr w:type="gramStart"/>
      <w:r w:rsidRPr="0025626A">
        <w:rPr>
          <w:sz w:val="28"/>
          <w:szCs w:val="28"/>
        </w:rPr>
        <w:t>обучающихся</w:t>
      </w:r>
      <w:proofErr w:type="gramEnd"/>
      <w:r w:rsidRPr="0025626A">
        <w:rPr>
          <w:sz w:val="28"/>
          <w:szCs w:val="28"/>
        </w:rPr>
        <w:t>.</w:t>
      </w:r>
    </w:p>
    <w:p w:rsidR="00B628E1" w:rsidRDefault="00B628E1" w:rsidP="00B628E1">
      <w:pPr>
        <w:pStyle w:val="western"/>
        <w:spacing w:after="0"/>
        <w:ind w:firstLine="708"/>
        <w:contextualSpacing/>
        <w:jc w:val="both"/>
        <w:rPr>
          <w:sz w:val="28"/>
          <w:szCs w:val="28"/>
        </w:rPr>
      </w:pPr>
    </w:p>
    <w:p w:rsidR="00B628E1" w:rsidRPr="00C462DA" w:rsidRDefault="00B628E1" w:rsidP="00B628E1">
      <w:pPr>
        <w:pStyle w:val="western"/>
        <w:spacing w:after="0"/>
        <w:ind w:firstLine="708"/>
        <w:contextualSpacing/>
        <w:jc w:val="center"/>
        <w:rPr>
          <w:sz w:val="28"/>
          <w:szCs w:val="28"/>
        </w:rPr>
      </w:pPr>
      <w:r w:rsidRPr="00C462DA">
        <w:rPr>
          <w:sz w:val="28"/>
          <w:szCs w:val="28"/>
        </w:rPr>
        <w:t xml:space="preserve">4. </w:t>
      </w:r>
      <w:r>
        <w:rPr>
          <w:sz w:val="28"/>
          <w:szCs w:val="28"/>
        </w:rPr>
        <w:t>Требования к автобусу</w:t>
      </w:r>
    </w:p>
    <w:p w:rsidR="00B628E1" w:rsidRPr="00C462DA" w:rsidRDefault="00B628E1" w:rsidP="00B628E1">
      <w:pPr>
        <w:pStyle w:val="western"/>
        <w:spacing w:after="0"/>
        <w:ind w:firstLine="708"/>
        <w:contextualSpacing/>
        <w:rPr>
          <w:sz w:val="28"/>
          <w:szCs w:val="28"/>
        </w:rPr>
      </w:pPr>
      <w:r w:rsidRPr="00C462DA">
        <w:rPr>
          <w:sz w:val="28"/>
          <w:szCs w:val="28"/>
        </w:rPr>
        <w:t>4.1. Школьный автобус должен быть оборудован:</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ремнями безопасности для каждого пассажира;</w:t>
      </w:r>
    </w:p>
    <w:p w:rsidR="00B628E1" w:rsidRPr="00C462DA" w:rsidRDefault="00B628E1" w:rsidP="00B628E1">
      <w:pPr>
        <w:pStyle w:val="western"/>
        <w:spacing w:after="0"/>
        <w:ind w:firstLine="708"/>
        <w:contextualSpacing/>
        <w:jc w:val="both"/>
        <w:rPr>
          <w:sz w:val="28"/>
          <w:szCs w:val="28"/>
        </w:rPr>
      </w:pPr>
      <w:r>
        <w:rPr>
          <w:sz w:val="28"/>
          <w:szCs w:val="28"/>
        </w:rPr>
        <w:lastRenderedPageBreak/>
        <w:t xml:space="preserve">- </w:t>
      </w:r>
      <w:r w:rsidRPr="00C462DA">
        <w:rPr>
          <w:sz w:val="28"/>
          <w:szCs w:val="28"/>
        </w:rPr>
        <w:t>кнопками подачи сигнала водителю;</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средствами громкоговорящей связи;</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 xml:space="preserve">двумя легкосъемными огнетушителями емкостью не менее двух литров каждый (один - в кабине водителя, другой </w:t>
      </w:r>
      <w:r>
        <w:rPr>
          <w:sz w:val="28"/>
          <w:szCs w:val="28"/>
        </w:rPr>
        <w:t>–</w:t>
      </w:r>
      <w:r w:rsidRPr="00C462DA">
        <w:rPr>
          <w:sz w:val="28"/>
          <w:szCs w:val="28"/>
        </w:rPr>
        <w:t xml:space="preserve"> в</w:t>
      </w:r>
      <w:r>
        <w:rPr>
          <w:sz w:val="28"/>
          <w:szCs w:val="28"/>
        </w:rPr>
        <w:t xml:space="preserve"> </w:t>
      </w:r>
      <w:r w:rsidRPr="00C462DA">
        <w:rPr>
          <w:sz w:val="28"/>
          <w:szCs w:val="28"/>
        </w:rPr>
        <w:t>пассажирском салоне школьного автобуса);</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двумя аптечками первой помощи (автомобильными);</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двумя противооткатными упорами;</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знаком аварийной остановки;</w:t>
      </w:r>
    </w:p>
    <w:p w:rsidR="00B628E1"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исправным маячком желтого или оранжевого цвета, установленным на крыше автобуса или над ней,</w:t>
      </w:r>
      <w:r>
        <w:rPr>
          <w:sz w:val="28"/>
          <w:szCs w:val="28"/>
        </w:rPr>
        <w:t xml:space="preserve"> </w:t>
      </w:r>
      <w:r w:rsidRPr="00C462DA">
        <w:rPr>
          <w:sz w:val="28"/>
          <w:szCs w:val="28"/>
        </w:rPr>
        <w:t>обеспечивающим угол видимости в горизонтальной плоскости, равный 360 градусам.</w:t>
      </w:r>
      <w:r>
        <w:rPr>
          <w:sz w:val="28"/>
          <w:szCs w:val="28"/>
        </w:rPr>
        <w:t xml:space="preserve"> </w:t>
      </w:r>
    </w:p>
    <w:p w:rsidR="00B628E1" w:rsidRPr="00C462DA" w:rsidRDefault="00B628E1" w:rsidP="00B628E1">
      <w:pPr>
        <w:pStyle w:val="western"/>
        <w:spacing w:after="0"/>
        <w:ind w:firstLine="708"/>
        <w:contextualSpacing/>
        <w:jc w:val="both"/>
        <w:rPr>
          <w:sz w:val="28"/>
          <w:szCs w:val="28"/>
        </w:rPr>
      </w:pPr>
      <w:r w:rsidRPr="00C462DA">
        <w:rPr>
          <w:sz w:val="28"/>
          <w:szCs w:val="28"/>
        </w:rPr>
        <w:t>4.2. На школьных автобусах должны быть установлены опознавательные знаки:</w:t>
      </w:r>
    </w:p>
    <w:p w:rsidR="00B628E1" w:rsidRPr="00C462DA" w:rsidRDefault="00B628E1" w:rsidP="00B628E1">
      <w:pPr>
        <w:pStyle w:val="western"/>
        <w:spacing w:after="0"/>
        <w:ind w:firstLine="708"/>
        <w:contextualSpacing/>
        <w:jc w:val="both"/>
        <w:rPr>
          <w:sz w:val="28"/>
          <w:szCs w:val="28"/>
        </w:rPr>
      </w:pPr>
      <w:r>
        <w:rPr>
          <w:sz w:val="28"/>
          <w:szCs w:val="28"/>
        </w:rPr>
        <w:t>«</w:t>
      </w:r>
      <w:r w:rsidRPr="00C462DA">
        <w:rPr>
          <w:sz w:val="28"/>
          <w:szCs w:val="28"/>
        </w:rPr>
        <w:t>Перевозка детей</w:t>
      </w:r>
      <w:r>
        <w:rPr>
          <w:sz w:val="28"/>
          <w:szCs w:val="28"/>
        </w:rPr>
        <w:t>»</w:t>
      </w:r>
      <w:r w:rsidRPr="00C462DA">
        <w:rPr>
          <w:sz w:val="28"/>
          <w:szCs w:val="28"/>
        </w:rPr>
        <w:t xml:space="preserve"> </w:t>
      </w:r>
      <w:r>
        <w:rPr>
          <w:sz w:val="28"/>
          <w:szCs w:val="28"/>
        </w:rPr>
        <w:t>–</w:t>
      </w:r>
      <w:r w:rsidRPr="00C462DA">
        <w:rPr>
          <w:sz w:val="28"/>
          <w:szCs w:val="28"/>
        </w:rPr>
        <w:t xml:space="preserve"> в виде квадрата желтого цвета с каймо</w:t>
      </w:r>
      <w:r>
        <w:rPr>
          <w:sz w:val="28"/>
          <w:szCs w:val="28"/>
        </w:rPr>
        <w:t>й красного цвета (ширина каймы –</w:t>
      </w:r>
      <w:r w:rsidRPr="00C462DA">
        <w:rPr>
          <w:sz w:val="28"/>
          <w:szCs w:val="28"/>
        </w:rPr>
        <w:t xml:space="preserve"> 1/10 стороны), с</w:t>
      </w:r>
      <w:r>
        <w:rPr>
          <w:sz w:val="28"/>
          <w:szCs w:val="28"/>
        </w:rPr>
        <w:t xml:space="preserve"> </w:t>
      </w:r>
      <w:r w:rsidRPr="00C462DA">
        <w:rPr>
          <w:sz w:val="28"/>
          <w:szCs w:val="28"/>
        </w:rPr>
        <w:t>черным изображением символа дорожного зн</w:t>
      </w:r>
      <w:r w:rsidRPr="00C462DA">
        <w:rPr>
          <w:sz w:val="28"/>
          <w:szCs w:val="28"/>
        </w:rPr>
        <w:t>а</w:t>
      </w:r>
      <w:r w:rsidRPr="00C462DA">
        <w:rPr>
          <w:sz w:val="28"/>
          <w:szCs w:val="28"/>
        </w:rPr>
        <w:t>ка 1.23 (сторона квадрата опознавательного знака, расположенного</w:t>
      </w:r>
      <w:r>
        <w:rPr>
          <w:sz w:val="28"/>
          <w:szCs w:val="28"/>
        </w:rPr>
        <w:t xml:space="preserve"> </w:t>
      </w:r>
      <w:r w:rsidRPr="00C462DA">
        <w:rPr>
          <w:sz w:val="28"/>
          <w:szCs w:val="28"/>
        </w:rPr>
        <w:t>спереди транспортного средства, долж</w:t>
      </w:r>
      <w:r>
        <w:rPr>
          <w:sz w:val="28"/>
          <w:szCs w:val="28"/>
        </w:rPr>
        <w:t>на быть не менее 250 мм, сзади –</w:t>
      </w:r>
      <w:r w:rsidRPr="00C462DA">
        <w:rPr>
          <w:sz w:val="28"/>
          <w:szCs w:val="28"/>
        </w:rPr>
        <w:t xml:space="preserve"> 400 мм);</w:t>
      </w:r>
    </w:p>
    <w:p w:rsidR="00B628E1" w:rsidRPr="00C462DA" w:rsidRDefault="00B628E1" w:rsidP="00B628E1">
      <w:pPr>
        <w:pStyle w:val="western"/>
        <w:spacing w:after="0"/>
        <w:ind w:firstLine="708"/>
        <w:contextualSpacing/>
        <w:jc w:val="both"/>
        <w:rPr>
          <w:sz w:val="28"/>
          <w:szCs w:val="28"/>
        </w:rPr>
      </w:pPr>
      <w:r>
        <w:rPr>
          <w:sz w:val="28"/>
          <w:szCs w:val="28"/>
        </w:rPr>
        <w:t>«</w:t>
      </w:r>
      <w:r w:rsidRPr="00C462DA">
        <w:rPr>
          <w:sz w:val="28"/>
          <w:szCs w:val="28"/>
        </w:rPr>
        <w:t>Ограничение скорости</w:t>
      </w:r>
      <w:r>
        <w:rPr>
          <w:sz w:val="28"/>
          <w:szCs w:val="28"/>
        </w:rPr>
        <w:t>» –</w:t>
      </w:r>
      <w:r w:rsidRPr="00C462DA">
        <w:rPr>
          <w:sz w:val="28"/>
          <w:szCs w:val="28"/>
        </w:rPr>
        <w:t xml:space="preserve"> в виде уменьшенного цветного изображения д</w:t>
      </w:r>
      <w:r w:rsidRPr="00C462DA">
        <w:rPr>
          <w:sz w:val="28"/>
          <w:szCs w:val="28"/>
        </w:rPr>
        <w:t>о</w:t>
      </w:r>
      <w:r w:rsidRPr="00C462DA">
        <w:rPr>
          <w:sz w:val="28"/>
          <w:szCs w:val="28"/>
        </w:rPr>
        <w:t>рожного знака с указанием разрешенной</w:t>
      </w:r>
      <w:r>
        <w:rPr>
          <w:sz w:val="28"/>
          <w:szCs w:val="28"/>
        </w:rPr>
        <w:t xml:space="preserve"> скорости (диаметр знака –</w:t>
      </w:r>
      <w:r w:rsidRPr="00C462DA">
        <w:rPr>
          <w:sz w:val="28"/>
          <w:szCs w:val="28"/>
        </w:rPr>
        <w:t xml:space="preserve"> не менее 160 мм, ширина каймы </w:t>
      </w:r>
      <w:r>
        <w:rPr>
          <w:sz w:val="28"/>
          <w:szCs w:val="28"/>
        </w:rPr>
        <w:t>–</w:t>
      </w:r>
      <w:r w:rsidRPr="00C462DA">
        <w:rPr>
          <w:sz w:val="28"/>
          <w:szCs w:val="28"/>
        </w:rPr>
        <w:t xml:space="preserve"> 1/10 диаметра) </w:t>
      </w:r>
      <w:r>
        <w:rPr>
          <w:sz w:val="28"/>
          <w:szCs w:val="28"/>
        </w:rPr>
        <w:t>–</w:t>
      </w:r>
      <w:r w:rsidRPr="00C462DA">
        <w:rPr>
          <w:sz w:val="28"/>
          <w:szCs w:val="28"/>
        </w:rPr>
        <w:t xml:space="preserve"> на задней стороне кузова слева у</w:t>
      </w:r>
      <w:r>
        <w:rPr>
          <w:sz w:val="28"/>
          <w:szCs w:val="28"/>
        </w:rPr>
        <w:t xml:space="preserve"> </w:t>
      </w:r>
      <w:r w:rsidRPr="00C462DA">
        <w:rPr>
          <w:sz w:val="28"/>
          <w:szCs w:val="28"/>
        </w:rPr>
        <w:t>механич</w:t>
      </w:r>
      <w:r w:rsidRPr="00C462DA">
        <w:rPr>
          <w:sz w:val="28"/>
          <w:szCs w:val="28"/>
        </w:rPr>
        <w:t>е</w:t>
      </w:r>
      <w:r w:rsidRPr="00C462DA">
        <w:rPr>
          <w:sz w:val="28"/>
          <w:szCs w:val="28"/>
        </w:rPr>
        <w:t>ских транспортных средств, осуществляющих организованные перевозки групп детей.</w:t>
      </w:r>
    </w:p>
    <w:p w:rsidR="00B628E1" w:rsidRPr="00C462DA" w:rsidRDefault="00B628E1" w:rsidP="00B628E1">
      <w:pPr>
        <w:pStyle w:val="western"/>
        <w:spacing w:after="0"/>
        <w:ind w:firstLine="708"/>
        <w:contextualSpacing/>
        <w:jc w:val="both"/>
        <w:rPr>
          <w:sz w:val="28"/>
          <w:szCs w:val="28"/>
        </w:rPr>
      </w:pPr>
      <w:r w:rsidRPr="00C462DA">
        <w:rPr>
          <w:sz w:val="28"/>
          <w:szCs w:val="28"/>
        </w:rPr>
        <w:t>4.3. Не допускается оборудование дополнительными элементами констру</w:t>
      </w:r>
      <w:r w:rsidRPr="00C462DA">
        <w:rPr>
          <w:sz w:val="28"/>
          <w:szCs w:val="28"/>
        </w:rPr>
        <w:t>к</w:t>
      </w:r>
      <w:r w:rsidRPr="00C462DA">
        <w:rPr>
          <w:sz w:val="28"/>
          <w:szCs w:val="28"/>
        </w:rPr>
        <w:t>ции салона автобуса, ограничивающими</w:t>
      </w:r>
      <w:r>
        <w:rPr>
          <w:sz w:val="28"/>
          <w:szCs w:val="28"/>
        </w:rPr>
        <w:t xml:space="preserve"> </w:t>
      </w:r>
      <w:r w:rsidRPr="00C462DA">
        <w:rPr>
          <w:sz w:val="28"/>
          <w:szCs w:val="28"/>
        </w:rPr>
        <w:t>свободный допуск к аварийным вых</w:t>
      </w:r>
      <w:r w:rsidRPr="00C462DA">
        <w:rPr>
          <w:sz w:val="28"/>
          <w:szCs w:val="28"/>
        </w:rPr>
        <w:t>о</w:t>
      </w:r>
      <w:r w:rsidRPr="00C462DA">
        <w:rPr>
          <w:sz w:val="28"/>
          <w:szCs w:val="28"/>
        </w:rPr>
        <w:t>дам.</w:t>
      </w:r>
    </w:p>
    <w:p w:rsidR="00B628E1" w:rsidRDefault="00B628E1" w:rsidP="00B628E1">
      <w:pPr>
        <w:pStyle w:val="western"/>
        <w:spacing w:after="0"/>
        <w:ind w:firstLine="708"/>
        <w:contextualSpacing/>
        <w:jc w:val="both"/>
        <w:rPr>
          <w:sz w:val="28"/>
          <w:szCs w:val="28"/>
        </w:rPr>
      </w:pPr>
      <w:r w:rsidRPr="00C462DA">
        <w:rPr>
          <w:sz w:val="28"/>
          <w:szCs w:val="28"/>
        </w:rPr>
        <w:t xml:space="preserve">4.4. Все школьные автобусы должны быть оснащены </w:t>
      </w:r>
      <w:proofErr w:type="spellStart"/>
      <w:r w:rsidRPr="00C462DA">
        <w:rPr>
          <w:sz w:val="28"/>
          <w:szCs w:val="28"/>
        </w:rPr>
        <w:t>тахографами</w:t>
      </w:r>
      <w:proofErr w:type="spellEnd"/>
      <w:r w:rsidRPr="00C462DA">
        <w:rPr>
          <w:sz w:val="28"/>
          <w:szCs w:val="28"/>
        </w:rPr>
        <w:t>, аппар</w:t>
      </w:r>
      <w:r w:rsidRPr="00C462DA">
        <w:rPr>
          <w:sz w:val="28"/>
          <w:szCs w:val="28"/>
        </w:rPr>
        <w:t>а</w:t>
      </w:r>
      <w:r w:rsidRPr="00C462DA">
        <w:rPr>
          <w:sz w:val="28"/>
          <w:szCs w:val="28"/>
        </w:rPr>
        <w:t>турой спутниковой навигации ГЛОНАСС</w:t>
      </w:r>
      <w:r>
        <w:rPr>
          <w:sz w:val="28"/>
          <w:szCs w:val="28"/>
        </w:rPr>
        <w:t xml:space="preserve"> </w:t>
      </w:r>
      <w:r w:rsidRPr="00C462DA">
        <w:rPr>
          <w:sz w:val="28"/>
          <w:szCs w:val="28"/>
        </w:rPr>
        <w:t>или ГЛОНАСС/GPS, соответствующей требованиям технического регламента.</w:t>
      </w:r>
    </w:p>
    <w:p w:rsidR="00B628E1" w:rsidRPr="00C462DA" w:rsidRDefault="00B628E1" w:rsidP="00B628E1">
      <w:pPr>
        <w:pStyle w:val="western"/>
        <w:spacing w:after="0"/>
        <w:ind w:firstLine="708"/>
        <w:contextualSpacing/>
        <w:jc w:val="both"/>
        <w:rPr>
          <w:sz w:val="28"/>
          <w:szCs w:val="28"/>
        </w:rPr>
      </w:pPr>
    </w:p>
    <w:p w:rsidR="00B628E1" w:rsidRPr="00C462DA" w:rsidRDefault="00B628E1" w:rsidP="00B628E1">
      <w:pPr>
        <w:pStyle w:val="western"/>
        <w:spacing w:after="0"/>
        <w:ind w:firstLine="708"/>
        <w:contextualSpacing/>
        <w:jc w:val="center"/>
        <w:rPr>
          <w:sz w:val="28"/>
          <w:szCs w:val="28"/>
        </w:rPr>
      </w:pPr>
      <w:r w:rsidRPr="00C462DA">
        <w:rPr>
          <w:sz w:val="28"/>
          <w:szCs w:val="28"/>
        </w:rPr>
        <w:t xml:space="preserve">5. </w:t>
      </w:r>
      <w:r>
        <w:rPr>
          <w:sz w:val="28"/>
          <w:szCs w:val="28"/>
        </w:rPr>
        <w:t>Обязанности руководителя образовательной организации, осуществля</w:t>
      </w:r>
      <w:r>
        <w:rPr>
          <w:sz w:val="28"/>
          <w:szCs w:val="28"/>
        </w:rPr>
        <w:t>ю</w:t>
      </w:r>
      <w:r>
        <w:rPr>
          <w:sz w:val="28"/>
          <w:szCs w:val="28"/>
        </w:rPr>
        <w:t xml:space="preserve">щей перевозки </w:t>
      </w:r>
      <w:proofErr w:type="gramStart"/>
      <w:r>
        <w:rPr>
          <w:sz w:val="28"/>
          <w:szCs w:val="28"/>
        </w:rPr>
        <w:t>обучающихся</w:t>
      </w:r>
      <w:proofErr w:type="gramEnd"/>
    </w:p>
    <w:p w:rsidR="00B628E1" w:rsidRPr="00C462DA" w:rsidRDefault="00B628E1" w:rsidP="00B628E1">
      <w:pPr>
        <w:pStyle w:val="western"/>
        <w:spacing w:after="0"/>
        <w:ind w:firstLine="708"/>
        <w:contextualSpacing/>
        <w:jc w:val="both"/>
        <w:rPr>
          <w:sz w:val="28"/>
          <w:szCs w:val="28"/>
        </w:rPr>
      </w:pPr>
      <w:r w:rsidRPr="00C462DA">
        <w:rPr>
          <w:sz w:val="28"/>
          <w:szCs w:val="28"/>
        </w:rPr>
        <w:t>5.1. Для обеспечения профессиональной надежности водителей школьных автобусов в процессе их</w:t>
      </w:r>
      <w:r>
        <w:rPr>
          <w:sz w:val="28"/>
          <w:szCs w:val="28"/>
        </w:rPr>
        <w:t xml:space="preserve"> </w:t>
      </w:r>
      <w:r w:rsidRPr="00C462DA">
        <w:rPr>
          <w:sz w:val="28"/>
          <w:szCs w:val="28"/>
        </w:rPr>
        <w:t>профессиональной деятельности руководитель образов</w:t>
      </w:r>
      <w:r w:rsidRPr="00C462DA">
        <w:rPr>
          <w:sz w:val="28"/>
          <w:szCs w:val="28"/>
        </w:rPr>
        <w:t>а</w:t>
      </w:r>
      <w:r w:rsidRPr="00C462DA">
        <w:rPr>
          <w:sz w:val="28"/>
          <w:szCs w:val="28"/>
        </w:rPr>
        <w:t>тельной организации обязан:</w:t>
      </w:r>
    </w:p>
    <w:p w:rsidR="00B628E1" w:rsidRPr="00C462DA" w:rsidRDefault="00B628E1" w:rsidP="00B628E1">
      <w:pPr>
        <w:pStyle w:val="western"/>
        <w:spacing w:after="0"/>
        <w:ind w:firstLine="708"/>
        <w:contextualSpacing/>
        <w:jc w:val="both"/>
        <w:rPr>
          <w:sz w:val="28"/>
          <w:szCs w:val="28"/>
        </w:rPr>
      </w:pPr>
      <w:r w:rsidRPr="00C462DA">
        <w:rPr>
          <w:sz w:val="28"/>
          <w:szCs w:val="28"/>
        </w:rPr>
        <w:t xml:space="preserve">5.1.1. </w:t>
      </w:r>
      <w:proofErr w:type="gramStart"/>
      <w:r w:rsidRPr="00C462DA">
        <w:rPr>
          <w:sz w:val="28"/>
          <w:szCs w:val="28"/>
        </w:rPr>
        <w:t>Осуществлять прием на работу и допуск к осуществлению перевозок обучающихся водителей, имеющих стаж</w:t>
      </w:r>
      <w:r>
        <w:rPr>
          <w:sz w:val="28"/>
          <w:szCs w:val="28"/>
        </w:rPr>
        <w:t xml:space="preserve"> </w:t>
      </w:r>
      <w:r w:rsidRPr="00C462DA">
        <w:rPr>
          <w:sz w:val="28"/>
          <w:szCs w:val="28"/>
        </w:rPr>
        <w:t>работы в качестве водителя тран</w:t>
      </w:r>
      <w:r>
        <w:rPr>
          <w:sz w:val="28"/>
          <w:szCs w:val="28"/>
        </w:rPr>
        <w:t>спор</w:t>
      </w:r>
      <w:r>
        <w:rPr>
          <w:sz w:val="28"/>
          <w:szCs w:val="28"/>
        </w:rPr>
        <w:t>т</w:t>
      </w:r>
      <w:r>
        <w:rPr>
          <w:sz w:val="28"/>
          <w:szCs w:val="28"/>
        </w:rPr>
        <w:t>ного средства категории «D»</w:t>
      </w:r>
      <w:r w:rsidRPr="00C462DA">
        <w:rPr>
          <w:sz w:val="28"/>
          <w:szCs w:val="28"/>
        </w:rPr>
        <w:t xml:space="preserve"> не менее одного года из последних двух лет, и не</w:t>
      </w:r>
      <w:r>
        <w:rPr>
          <w:sz w:val="28"/>
          <w:szCs w:val="28"/>
        </w:rPr>
        <w:t xml:space="preserve"> </w:t>
      </w:r>
      <w:r w:rsidRPr="00C462DA">
        <w:rPr>
          <w:sz w:val="28"/>
          <w:szCs w:val="28"/>
        </w:rPr>
        <w:t>привлекавшийся в течение одного года до начала организованной перевозки группы детей к административной</w:t>
      </w:r>
      <w:r>
        <w:rPr>
          <w:sz w:val="28"/>
          <w:szCs w:val="28"/>
        </w:rPr>
        <w:t xml:space="preserve"> </w:t>
      </w:r>
      <w:r w:rsidRPr="00C462DA">
        <w:rPr>
          <w:sz w:val="28"/>
          <w:szCs w:val="28"/>
        </w:rPr>
        <w:t>ответственности в виде лишения права упра</w:t>
      </w:r>
      <w:r w:rsidRPr="00C462DA">
        <w:rPr>
          <w:sz w:val="28"/>
          <w:szCs w:val="28"/>
        </w:rPr>
        <w:t>в</w:t>
      </w:r>
      <w:r w:rsidRPr="00C462DA">
        <w:rPr>
          <w:sz w:val="28"/>
          <w:szCs w:val="28"/>
        </w:rPr>
        <w:t>ления транспортным средством или административного ареста за</w:t>
      </w:r>
      <w:r>
        <w:rPr>
          <w:sz w:val="28"/>
          <w:szCs w:val="28"/>
        </w:rPr>
        <w:t xml:space="preserve"> </w:t>
      </w:r>
      <w:r w:rsidRPr="00C462DA">
        <w:rPr>
          <w:sz w:val="28"/>
          <w:szCs w:val="28"/>
        </w:rPr>
        <w:t>администрати</w:t>
      </w:r>
      <w:r w:rsidRPr="00C462DA">
        <w:rPr>
          <w:sz w:val="28"/>
          <w:szCs w:val="28"/>
        </w:rPr>
        <w:t>в</w:t>
      </w:r>
      <w:r w:rsidRPr="00C462DA">
        <w:rPr>
          <w:sz w:val="28"/>
          <w:szCs w:val="28"/>
        </w:rPr>
        <w:t>ные правонарушения в области</w:t>
      </w:r>
      <w:proofErr w:type="gramEnd"/>
      <w:r w:rsidRPr="00C462DA">
        <w:rPr>
          <w:sz w:val="28"/>
          <w:szCs w:val="28"/>
        </w:rPr>
        <w:t xml:space="preserve"> дорожного движения.</w:t>
      </w:r>
    </w:p>
    <w:p w:rsidR="00B628E1" w:rsidRPr="00C462DA" w:rsidRDefault="00B628E1" w:rsidP="00B628E1">
      <w:pPr>
        <w:pStyle w:val="western"/>
        <w:spacing w:after="0"/>
        <w:ind w:firstLine="708"/>
        <w:contextualSpacing/>
        <w:jc w:val="both"/>
        <w:rPr>
          <w:sz w:val="28"/>
          <w:szCs w:val="28"/>
        </w:rPr>
      </w:pPr>
      <w:r w:rsidRPr="00C462DA">
        <w:rPr>
          <w:sz w:val="28"/>
          <w:szCs w:val="28"/>
        </w:rPr>
        <w:t>5.1.2. Обеспечивать проведение в установленные сроки медицинского осв</w:t>
      </w:r>
      <w:r w:rsidRPr="00C462DA">
        <w:rPr>
          <w:sz w:val="28"/>
          <w:szCs w:val="28"/>
        </w:rPr>
        <w:t>и</w:t>
      </w:r>
      <w:r w:rsidRPr="00C462DA">
        <w:rPr>
          <w:sz w:val="28"/>
          <w:szCs w:val="28"/>
        </w:rPr>
        <w:t>детельствования водителей;</w:t>
      </w:r>
      <w:r>
        <w:rPr>
          <w:sz w:val="28"/>
          <w:szCs w:val="28"/>
        </w:rPr>
        <w:t xml:space="preserve"> </w:t>
      </w:r>
      <w:r w:rsidRPr="00C462DA">
        <w:rPr>
          <w:sz w:val="28"/>
          <w:szCs w:val="28"/>
        </w:rPr>
        <w:t>обязательное медицинское освидетельствование водителей транспортных сре</w:t>
      </w:r>
      <w:proofErr w:type="gramStart"/>
      <w:r w:rsidRPr="00C462DA">
        <w:rPr>
          <w:sz w:val="28"/>
          <w:szCs w:val="28"/>
        </w:rPr>
        <w:t>дств пр</w:t>
      </w:r>
      <w:proofErr w:type="gramEnd"/>
      <w:r w:rsidRPr="00C462DA">
        <w:rPr>
          <w:sz w:val="28"/>
          <w:szCs w:val="28"/>
        </w:rPr>
        <w:t>оводится в связи с заменой</w:t>
      </w:r>
      <w:r>
        <w:rPr>
          <w:sz w:val="28"/>
          <w:szCs w:val="28"/>
        </w:rPr>
        <w:t xml:space="preserve"> </w:t>
      </w:r>
      <w:r w:rsidRPr="00C462DA">
        <w:rPr>
          <w:sz w:val="28"/>
          <w:szCs w:val="28"/>
        </w:rPr>
        <w:t>водительского уд</w:t>
      </w:r>
      <w:r w:rsidRPr="00C462DA">
        <w:rPr>
          <w:sz w:val="28"/>
          <w:szCs w:val="28"/>
        </w:rPr>
        <w:t>о</w:t>
      </w:r>
      <w:r w:rsidRPr="00C462DA">
        <w:rPr>
          <w:sz w:val="28"/>
          <w:szCs w:val="28"/>
        </w:rPr>
        <w:t xml:space="preserve">стоверения после истечения срока его действия; обязательное медицинское </w:t>
      </w:r>
      <w:r w:rsidRPr="00C462DA">
        <w:rPr>
          <w:sz w:val="28"/>
          <w:szCs w:val="28"/>
        </w:rPr>
        <w:lastRenderedPageBreak/>
        <w:t>осв</w:t>
      </w:r>
      <w:r w:rsidRPr="00C462DA">
        <w:rPr>
          <w:sz w:val="28"/>
          <w:szCs w:val="28"/>
        </w:rPr>
        <w:t>и</w:t>
      </w:r>
      <w:r w:rsidRPr="00C462DA">
        <w:rPr>
          <w:sz w:val="28"/>
          <w:szCs w:val="28"/>
        </w:rPr>
        <w:t>детельствование</w:t>
      </w:r>
      <w:r>
        <w:rPr>
          <w:sz w:val="28"/>
          <w:szCs w:val="28"/>
        </w:rPr>
        <w:t xml:space="preserve"> </w:t>
      </w:r>
      <w:r w:rsidRPr="00C462DA">
        <w:rPr>
          <w:sz w:val="28"/>
          <w:szCs w:val="28"/>
        </w:rPr>
        <w:t>проводится за счет средств водителей транспортных средств (кандидатов в водители транспортных средств).</w:t>
      </w:r>
    </w:p>
    <w:p w:rsidR="00B628E1" w:rsidRPr="00C462DA" w:rsidRDefault="00B628E1" w:rsidP="00B628E1">
      <w:pPr>
        <w:pStyle w:val="western"/>
        <w:spacing w:after="0"/>
        <w:ind w:firstLine="708"/>
        <w:contextualSpacing/>
        <w:jc w:val="both"/>
        <w:rPr>
          <w:sz w:val="28"/>
          <w:szCs w:val="28"/>
        </w:rPr>
      </w:pPr>
      <w:r w:rsidRPr="00C462DA">
        <w:rPr>
          <w:sz w:val="28"/>
          <w:szCs w:val="28"/>
        </w:rPr>
        <w:t>5.1.3. Организовывать проведение обязательных медицинских осмотров и мероприятий по совершенствованию</w:t>
      </w:r>
      <w:r>
        <w:rPr>
          <w:sz w:val="28"/>
          <w:szCs w:val="28"/>
        </w:rPr>
        <w:t xml:space="preserve"> </w:t>
      </w:r>
      <w:r w:rsidRPr="00C462DA">
        <w:rPr>
          <w:sz w:val="28"/>
          <w:szCs w:val="28"/>
        </w:rPr>
        <w:t>водителями транспортных средств навыков оказания первой помощи пострадавшим в дорожно-транспортных</w:t>
      </w:r>
      <w:r>
        <w:rPr>
          <w:sz w:val="28"/>
          <w:szCs w:val="28"/>
        </w:rPr>
        <w:t xml:space="preserve"> </w:t>
      </w:r>
      <w:r w:rsidRPr="00C462DA">
        <w:rPr>
          <w:sz w:val="28"/>
          <w:szCs w:val="28"/>
        </w:rPr>
        <w:t>происшествиях</w:t>
      </w:r>
      <w:r>
        <w:rPr>
          <w:sz w:val="28"/>
          <w:szCs w:val="28"/>
        </w:rPr>
        <w:t xml:space="preserve"> (далее –</w:t>
      </w:r>
      <w:r w:rsidRPr="00C462DA">
        <w:rPr>
          <w:sz w:val="28"/>
          <w:szCs w:val="28"/>
        </w:rPr>
        <w:t xml:space="preserve"> ДТП).</w:t>
      </w:r>
    </w:p>
    <w:p w:rsidR="00B628E1" w:rsidRPr="00C462DA" w:rsidRDefault="00B628E1" w:rsidP="00B628E1">
      <w:pPr>
        <w:pStyle w:val="western"/>
        <w:spacing w:after="0"/>
        <w:contextualSpacing/>
        <w:jc w:val="both"/>
        <w:rPr>
          <w:sz w:val="28"/>
          <w:szCs w:val="28"/>
        </w:rPr>
      </w:pPr>
      <w:r w:rsidRPr="00C462DA">
        <w:rPr>
          <w:sz w:val="28"/>
          <w:szCs w:val="28"/>
        </w:rPr>
        <w:t xml:space="preserve">Организовывать регулярное проведение </w:t>
      </w:r>
      <w:proofErr w:type="spellStart"/>
      <w:r w:rsidRPr="00C462DA">
        <w:rPr>
          <w:sz w:val="28"/>
          <w:szCs w:val="28"/>
        </w:rPr>
        <w:t>предрейсовых</w:t>
      </w:r>
      <w:proofErr w:type="spellEnd"/>
      <w:r w:rsidRPr="00C462DA">
        <w:rPr>
          <w:sz w:val="28"/>
          <w:szCs w:val="28"/>
        </w:rPr>
        <w:t xml:space="preserve"> и </w:t>
      </w:r>
      <w:proofErr w:type="spellStart"/>
      <w:r w:rsidRPr="00C462DA">
        <w:rPr>
          <w:sz w:val="28"/>
          <w:szCs w:val="28"/>
        </w:rPr>
        <w:t>послерейсовых</w:t>
      </w:r>
      <w:proofErr w:type="spellEnd"/>
      <w:r w:rsidRPr="00C462DA">
        <w:rPr>
          <w:sz w:val="28"/>
          <w:szCs w:val="28"/>
        </w:rPr>
        <w:t xml:space="preserve"> мед</w:t>
      </w:r>
      <w:r w:rsidRPr="00C462DA">
        <w:rPr>
          <w:sz w:val="28"/>
          <w:szCs w:val="28"/>
        </w:rPr>
        <w:t>и</w:t>
      </w:r>
      <w:r w:rsidRPr="00C462DA">
        <w:rPr>
          <w:sz w:val="28"/>
          <w:szCs w:val="28"/>
        </w:rPr>
        <w:t>цинских осмотров водителей.</w:t>
      </w:r>
    </w:p>
    <w:p w:rsidR="00B628E1" w:rsidRPr="00C462DA" w:rsidRDefault="00B628E1" w:rsidP="00B628E1">
      <w:pPr>
        <w:pStyle w:val="western"/>
        <w:spacing w:after="0"/>
        <w:ind w:firstLine="708"/>
        <w:contextualSpacing/>
        <w:jc w:val="both"/>
        <w:rPr>
          <w:sz w:val="28"/>
          <w:szCs w:val="28"/>
        </w:rPr>
      </w:pPr>
      <w:r w:rsidRPr="00C462DA">
        <w:rPr>
          <w:sz w:val="28"/>
          <w:szCs w:val="28"/>
        </w:rPr>
        <w:t>5.1.4. Обеспечивать соблюдение установленных законодательством Росси</w:t>
      </w:r>
      <w:r w:rsidRPr="00C462DA">
        <w:rPr>
          <w:sz w:val="28"/>
          <w:szCs w:val="28"/>
        </w:rPr>
        <w:t>й</w:t>
      </w:r>
      <w:r w:rsidRPr="00C462DA">
        <w:rPr>
          <w:sz w:val="28"/>
          <w:szCs w:val="28"/>
        </w:rPr>
        <w:t>ской Федерации режимов труда и отдыха</w:t>
      </w:r>
      <w:r>
        <w:rPr>
          <w:sz w:val="28"/>
          <w:szCs w:val="28"/>
        </w:rPr>
        <w:t xml:space="preserve"> </w:t>
      </w:r>
      <w:r w:rsidRPr="00C462DA">
        <w:rPr>
          <w:sz w:val="28"/>
          <w:szCs w:val="28"/>
        </w:rPr>
        <w:t>водителей.</w:t>
      </w:r>
    </w:p>
    <w:p w:rsidR="00B628E1" w:rsidRDefault="00B628E1" w:rsidP="00B628E1">
      <w:pPr>
        <w:pStyle w:val="western"/>
        <w:spacing w:after="0"/>
        <w:ind w:firstLine="708"/>
        <w:contextualSpacing/>
        <w:jc w:val="both"/>
        <w:rPr>
          <w:sz w:val="28"/>
          <w:szCs w:val="28"/>
        </w:rPr>
      </w:pPr>
      <w:r w:rsidRPr="00C462DA">
        <w:rPr>
          <w:sz w:val="28"/>
          <w:szCs w:val="28"/>
        </w:rPr>
        <w:t>5.1.5. Осуществлять регулярное обеспечение водителей необходимой опер</w:t>
      </w:r>
      <w:r w:rsidRPr="00C462DA">
        <w:rPr>
          <w:sz w:val="28"/>
          <w:szCs w:val="28"/>
        </w:rPr>
        <w:t>а</w:t>
      </w:r>
      <w:r w:rsidRPr="00C462DA">
        <w:rPr>
          <w:sz w:val="28"/>
          <w:szCs w:val="28"/>
        </w:rPr>
        <w:t>тивной информацией об условиях</w:t>
      </w:r>
      <w:r>
        <w:rPr>
          <w:sz w:val="28"/>
          <w:szCs w:val="28"/>
        </w:rPr>
        <w:t xml:space="preserve"> </w:t>
      </w:r>
      <w:r w:rsidRPr="00C462DA">
        <w:rPr>
          <w:sz w:val="28"/>
          <w:szCs w:val="28"/>
        </w:rPr>
        <w:t>движения и работы на маршруте путем пров</w:t>
      </w:r>
      <w:r w:rsidRPr="00C462DA">
        <w:rPr>
          <w:sz w:val="28"/>
          <w:szCs w:val="28"/>
        </w:rPr>
        <w:t>е</w:t>
      </w:r>
      <w:r w:rsidRPr="00C462DA">
        <w:rPr>
          <w:sz w:val="28"/>
          <w:szCs w:val="28"/>
        </w:rPr>
        <w:t>дения регистрируемых инструктажей, включающих следующие сведения:</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t xml:space="preserve"> </w:t>
      </w:r>
      <w:r w:rsidRPr="00C462DA">
        <w:rPr>
          <w:sz w:val="28"/>
          <w:szCs w:val="28"/>
        </w:rPr>
        <w:t>состояние погодных условий;</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 xml:space="preserve">протяженность маршрута, дорожные условия, наличие опасных участков и мест концентрации </w:t>
      </w:r>
      <w:r>
        <w:rPr>
          <w:sz w:val="28"/>
          <w:szCs w:val="28"/>
        </w:rPr>
        <w:t>ДТП</w:t>
      </w:r>
      <w:r w:rsidRPr="00C462DA">
        <w:rPr>
          <w:sz w:val="28"/>
          <w:szCs w:val="28"/>
        </w:rPr>
        <w:t>, особенности организации дорожного движения;</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конечные, промежуточные пункты маршрута, места отдыха, приема пищи, смены водителей (при необходимости),</w:t>
      </w:r>
      <w:r>
        <w:rPr>
          <w:sz w:val="28"/>
          <w:szCs w:val="28"/>
        </w:rPr>
        <w:t xml:space="preserve"> </w:t>
      </w:r>
      <w:r w:rsidRPr="00C462DA">
        <w:rPr>
          <w:sz w:val="28"/>
          <w:szCs w:val="28"/>
        </w:rPr>
        <w:t>стоянки транспортных средств;</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расположение на маршруте пунктов медицинской и технической помощи, диспетчерских пунктов, автовокзалов и автостанций;</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условия работы водителя при увеличении интенсивности движения тран</w:t>
      </w:r>
      <w:r w:rsidRPr="00C462DA">
        <w:rPr>
          <w:sz w:val="28"/>
          <w:szCs w:val="28"/>
        </w:rPr>
        <w:t>с</w:t>
      </w:r>
      <w:r w:rsidRPr="00C462DA">
        <w:rPr>
          <w:sz w:val="28"/>
          <w:szCs w:val="28"/>
        </w:rPr>
        <w:t>портных и пешеходных потоков;</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информация об изменениях в организации перевозок, об особенностях проезда железнодорожных переездов,</w:t>
      </w:r>
      <w:r>
        <w:rPr>
          <w:sz w:val="28"/>
          <w:szCs w:val="28"/>
        </w:rPr>
        <w:t xml:space="preserve"> </w:t>
      </w:r>
      <w:r w:rsidRPr="00C462DA">
        <w:rPr>
          <w:sz w:val="28"/>
          <w:szCs w:val="28"/>
        </w:rPr>
        <w:t>путепроводов и других искусственных с</w:t>
      </w:r>
      <w:r w:rsidRPr="00C462DA">
        <w:rPr>
          <w:sz w:val="28"/>
          <w:szCs w:val="28"/>
        </w:rPr>
        <w:t>о</w:t>
      </w:r>
      <w:r w:rsidRPr="00C462DA">
        <w:rPr>
          <w:sz w:val="28"/>
          <w:szCs w:val="28"/>
        </w:rPr>
        <w:t>оружений, пользования паромными переправами и наплавными мостами;</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меры предосторожности при преодолении затяжных спусков и подъемов;</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действия водителя в ситуациях, связанных с несоблюдением графика дв</w:t>
      </w:r>
      <w:r w:rsidRPr="00C462DA">
        <w:rPr>
          <w:sz w:val="28"/>
          <w:szCs w:val="28"/>
        </w:rPr>
        <w:t>и</w:t>
      </w:r>
      <w:r w:rsidRPr="00C462DA">
        <w:rPr>
          <w:sz w:val="28"/>
          <w:szCs w:val="28"/>
        </w:rPr>
        <w:t>жения транспортного средства по независящим от него причинам;</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 xml:space="preserve">особенности посадки, высадки и </w:t>
      </w:r>
      <w:proofErr w:type="gramStart"/>
      <w:r w:rsidRPr="00C462DA">
        <w:rPr>
          <w:sz w:val="28"/>
          <w:szCs w:val="28"/>
        </w:rPr>
        <w:t>перевозки</w:t>
      </w:r>
      <w:proofErr w:type="gramEnd"/>
      <w:r w:rsidRPr="00C462DA">
        <w:rPr>
          <w:sz w:val="28"/>
          <w:szCs w:val="28"/>
        </w:rPr>
        <w:t xml:space="preserve"> обучающихся с ограниченн</w:t>
      </w:r>
      <w:r w:rsidRPr="00C462DA">
        <w:rPr>
          <w:sz w:val="28"/>
          <w:szCs w:val="28"/>
        </w:rPr>
        <w:t>ы</w:t>
      </w:r>
      <w:r w:rsidRPr="00C462DA">
        <w:rPr>
          <w:sz w:val="28"/>
          <w:szCs w:val="28"/>
        </w:rPr>
        <w:t>ми возможностями здоровья или инвалидов</w:t>
      </w:r>
      <w:r>
        <w:rPr>
          <w:sz w:val="28"/>
          <w:szCs w:val="28"/>
        </w:rPr>
        <w:t xml:space="preserve"> </w:t>
      </w:r>
      <w:r w:rsidRPr="00C462DA">
        <w:rPr>
          <w:sz w:val="28"/>
          <w:szCs w:val="28"/>
        </w:rPr>
        <w:t>с нарушениями функций опорно-двигательного аппарата, зрения, слуха, применительно к конкретному маршруту</w:t>
      </w:r>
      <w:r>
        <w:rPr>
          <w:sz w:val="28"/>
          <w:szCs w:val="28"/>
        </w:rPr>
        <w:t xml:space="preserve"> </w:t>
      </w:r>
      <w:r w:rsidRPr="00C462DA">
        <w:rPr>
          <w:sz w:val="28"/>
          <w:szCs w:val="28"/>
        </w:rPr>
        <w:t>движения;</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особенности подачи школьного автобуса к месту посадки и высадки детей;</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особенности посадки и высадки детей, их перевозки, взаимодействия в</w:t>
      </w:r>
      <w:r w:rsidRPr="00C462DA">
        <w:rPr>
          <w:sz w:val="28"/>
          <w:szCs w:val="28"/>
        </w:rPr>
        <w:t>о</w:t>
      </w:r>
      <w:r w:rsidRPr="00C462DA">
        <w:rPr>
          <w:sz w:val="28"/>
          <w:szCs w:val="28"/>
        </w:rPr>
        <w:t>дителя с сопровождающими лицами.</w:t>
      </w:r>
    </w:p>
    <w:p w:rsidR="00B628E1" w:rsidRPr="00C462DA" w:rsidRDefault="00B628E1" w:rsidP="00B628E1">
      <w:pPr>
        <w:pStyle w:val="western"/>
        <w:spacing w:after="0"/>
        <w:ind w:firstLine="708"/>
        <w:contextualSpacing/>
        <w:jc w:val="both"/>
        <w:rPr>
          <w:sz w:val="28"/>
          <w:szCs w:val="28"/>
        </w:rPr>
      </w:pPr>
      <w:r w:rsidRPr="00C462DA">
        <w:rPr>
          <w:sz w:val="28"/>
          <w:szCs w:val="28"/>
        </w:rPr>
        <w:t xml:space="preserve">5.1.6. Организовывать </w:t>
      </w:r>
      <w:proofErr w:type="gramStart"/>
      <w:r w:rsidRPr="00C462DA">
        <w:rPr>
          <w:sz w:val="28"/>
          <w:szCs w:val="28"/>
        </w:rPr>
        <w:t>контроль за</w:t>
      </w:r>
      <w:proofErr w:type="gramEnd"/>
      <w:r w:rsidRPr="00C462DA">
        <w:rPr>
          <w:sz w:val="28"/>
          <w:szCs w:val="28"/>
        </w:rPr>
        <w:t xml:space="preserve"> соблюдением водителями требований по обеспечению безопасности перевозок</w:t>
      </w:r>
      <w:r>
        <w:rPr>
          <w:sz w:val="28"/>
          <w:szCs w:val="28"/>
        </w:rPr>
        <w:t xml:space="preserve"> </w:t>
      </w:r>
      <w:r w:rsidRPr="00C462DA">
        <w:rPr>
          <w:sz w:val="28"/>
          <w:szCs w:val="28"/>
        </w:rPr>
        <w:t>обучающихся.</w:t>
      </w:r>
    </w:p>
    <w:p w:rsidR="00B628E1" w:rsidRPr="00C462DA" w:rsidRDefault="00B628E1" w:rsidP="00B628E1">
      <w:pPr>
        <w:pStyle w:val="western"/>
        <w:spacing w:after="0"/>
        <w:ind w:firstLine="708"/>
        <w:contextualSpacing/>
        <w:jc w:val="both"/>
        <w:rPr>
          <w:sz w:val="28"/>
          <w:szCs w:val="28"/>
        </w:rPr>
      </w:pPr>
      <w:r w:rsidRPr="00C462DA">
        <w:rPr>
          <w:sz w:val="28"/>
          <w:szCs w:val="28"/>
        </w:rPr>
        <w:t xml:space="preserve">5.1.7. Проходить </w:t>
      </w:r>
      <w:proofErr w:type="gramStart"/>
      <w:r w:rsidRPr="00C462DA">
        <w:rPr>
          <w:sz w:val="28"/>
          <w:szCs w:val="28"/>
        </w:rPr>
        <w:t>обучение по программам</w:t>
      </w:r>
      <w:proofErr w:type="gramEnd"/>
      <w:r w:rsidRPr="00C462DA">
        <w:rPr>
          <w:sz w:val="28"/>
          <w:szCs w:val="28"/>
        </w:rPr>
        <w:t xml:space="preserve"> дополнительного професси</w:t>
      </w:r>
      <w:r w:rsidRPr="00C462DA">
        <w:rPr>
          <w:sz w:val="28"/>
          <w:szCs w:val="28"/>
        </w:rPr>
        <w:t>о</w:t>
      </w:r>
      <w:r w:rsidRPr="00C462DA">
        <w:rPr>
          <w:sz w:val="28"/>
          <w:szCs w:val="28"/>
        </w:rPr>
        <w:t>нального образования (повышения</w:t>
      </w:r>
      <w:r>
        <w:rPr>
          <w:sz w:val="28"/>
          <w:szCs w:val="28"/>
        </w:rPr>
        <w:t xml:space="preserve"> </w:t>
      </w:r>
      <w:r w:rsidRPr="00C462DA">
        <w:rPr>
          <w:sz w:val="28"/>
          <w:szCs w:val="28"/>
        </w:rPr>
        <w:t>квалификации) по организации перевозок об</w:t>
      </w:r>
      <w:r w:rsidRPr="00C462DA">
        <w:rPr>
          <w:sz w:val="28"/>
          <w:szCs w:val="28"/>
        </w:rPr>
        <w:t>у</w:t>
      </w:r>
      <w:r w:rsidRPr="00C462DA">
        <w:rPr>
          <w:sz w:val="28"/>
          <w:szCs w:val="28"/>
        </w:rPr>
        <w:t>чающихся.</w:t>
      </w:r>
    </w:p>
    <w:p w:rsidR="00B628E1" w:rsidRPr="00C462DA" w:rsidRDefault="00B628E1" w:rsidP="00B628E1">
      <w:pPr>
        <w:pStyle w:val="western"/>
        <w:spacing w:after="0"/>
        <w:ind w:firstLine="708"/>
        <w:contextualSpacing/>
        <w:jc w:val="both"/>
        <w:rPr>
          <w:sz w:val="28"/>
          <w:szCs w:val="28"/>
        </w:rPr>
      </w:pPr>
      <w:r w:rsidRPr="00C462DA">
        <w:rPr>
          <w:sz w:val="28"/>
          <w:szCs w:val="28"/>
        </w:rPr>
        <w:t>5.1.8. Организовывать прохождение инструктажа сопровождающими лиц</w:t>
      </w:r>
      <w:r w:rsidRPr="00C462DA">
        <w:rPr>
          <w:sz w:val="28"/>
          <w:szCs w:val="28"/>
        </w:rPr>
        <w:t>а</w:t>
      </w:r>
      <w:r w:rsidRPr="00C462DA">
        <w:rPr>
          <w:sz w:val="28"/>
          <w:szCs w:val="28"/>
        </w:rPr>
        <w:t>ми, ответственными за перевозку</w:t>
      </w:r>
      <w:r>
        <w:rPr>
          <w:sz w:val="28"/>
          <w:szCs w:val="28"/>
        </w:rPr>
        <w:t xml:space="preserve"> </w:t>
      </w:r>
      <w:proofErr w:type="gramStart"/>
      <w:r w:rsidRPr="00C462DA">
        <w:rPr>
          <w:sz w:val="28"/>
          <w:szCs w:val="28"/>
        </w:rPr>
        <w:t>обучающихся</w:t>
      </w:r>
      <w:proofErr w:type="gramEnd"/>
      <w:r w:rsidRPr="00C462DA">
        <w:rPr>
          <w:sz w:val="28"/>
          <w:szCs w:val="28"/>
        </w:rPr>
        <w:t>.</w:t>
      </w:r>
    </w:p>
    <w:p w:rsidR="00B628E1" w:rsidRPr="00C462DA" w:rsidRDefault="00B628E1" w:rsidP="00B628E1">
      <w:pPr>
        <w:pStyle w:val="western"/>
        <w:spacing w:after="0"/>
        <w:ind w:firstLine="708"/>
        <w:contextualSpacing/>
        <w:jc w:val="both"/>
        <w:rPr>
          <w:sz w:val="28"/>
          <w:szCs w:val="28"/>
        </w:rPr>
      </w:pPr>
      <w:r w:rsidRPr="00C462DA">
        <w:rPr>
          <w:sz w:val="28"/>
          <w:szCs w:val="28"/>
        </w:rPr>
        <w:t>5.2. Для содержания школьных автобусов в технически исправном состо</w:t>
      </w:r>
      <w:r w:rsidRPr="00C462DA">
        <w:rPr>
          <w:sz w:val="28"/>
          <w:szCs w:val="28"/>
        </w:rPr>
        <w:t>я</w:t>
      </w:r>
      <w:r w:rsidRPr="00C462DA">
        <w:rPr>
          <w:sz w:val="28"/>
          <w:szCs w:val="28"/>
        </w:rPr>
        <w:t>нии, предупреждения неисправностей, при</w:t>
      </w:r>
      <w:r>
        <w:rPr>
          <w:sz w:val="28"/>
          <w:szCs w:val="28"/>
        </w:rPr>
        <w:t xml:space="preserve"> </w:t>
      </w:r>
      <w:r w:rsidRPr="00C462DA">
        <w:rPr>
          <w:sz w:val="28"/>
          <w:szCs w:val="28"/>
        </w:rPr>
        <w:t>которых запрещается эксплуатация транспортных средств, руководитель образовательной организации обязан:</w:t>
      </w:r>
    </w:p>
    <w:p w:rsidR="00B628E1" w:rsidRDefault="00B628E1" w:rsidP="00B628E1">
      <w:pPr>
        <w:pStyle w:val="western"/>
        <w:spacing w:after="0"/>
        <w:ind w:firstLine="708"/>
        <w:contextualSpacing/>
        <w:jc w:val="both"/>
      </w:pPr>
      <w:r w:rsidRPr="00C462DA">
        <w:rPr>
          <w:sz w:val="28"/>
          <w:szCs w:val="28"/>
        </w:rPr>
        <w:lastRenderedPageBreak/>
        <w:t>5.2.1. Обеспечивать проведение технического осмотра, обслуживания и р</w:t>
      </w:r>
      <w:r w:rsidRPr="00C462DA">
        <w:rPr>
          <w:sz w:val="28"/>
          <w:szCs w:val="28"/>
        </w:rPr>
        <w:t>е</w:t>
      </w:r>
      <w:r w:rsidRPr="00C462DA">
        <w:rPr>
          <w:sz w:val="28"/>
          <w:szCs w:val="28"/>
        </w:rPr>
        <w:t>монта школьных автобусов в порядке и</w:t>
      </w:r>
      <w:r>
        <w:rPr>
          <w:sz w:val="28"/>
          <w:szCs w:val="28"/>
        </w:rPr>
        <w:t xml:space="preserve"> </w:t>
      </w:r>
      <w:r w:rsidRPr="00C462DA">
        <w:rPr>
          <w:sz w:val="28"/>
          <w:szCs w:val="28"/>
        </w:rPr>
        <w:t>сроки, определяемые действующими нормативными документами.</w:t>
      </w:r>
      <w:r w:rsidRPr="00C462DA">
        <w:t xml:space="preserve"> </w:t>
      </w:r>
    </w:p>
    <w:p w:rsidR="00B628E1" w:rsidRPr="00C462DA" w:rsidRDefault="00B628E1" w:rsidP="00B628E1">
      <w:pPr>
        <w:pStyle w:val="western"/>
        <w:spacing w:after="0"/>
        <w:ind w:firstLine="708"/>
        <w:contextualSpacing/>
        <w:jc w:val="both"/>
        <w:rPr>
          <w:sz w:val="28"/>
          <w:szCs w:val="28"/>
        </w:rPr>
      </w:pPr>
      <w:r w:rsidRPr="00C462DA">
        <w:rPr>
          <w:sz w:val="28"/>
          <w:szCs w:val="28"/>
        </w:rPr>
        <w:t xml:space="preserve">5.2.2. Организовывать и проводить </w:t>
      </w:r>
      <w:proofErr w:type="spellStart"/>
      <w:r w:rsidRPr="00C462DA">
        <w:rPr>
          <w:sz w:val="28"/>
          <w:szCs w:val="28"/>
        </w:rPr>
        <w:t>предрейсовый</w:t>
      </w:r>
      <w:proofErr w:type="spellEnd"/>
      <w:r w:rsidRPr="00C462DA">
        <w:rPr>
          <w:sz w:val="28"/>
          <w:szCs w:val="28"/>
        </w:rPr>
        <w:t xml:space="preserve"> или </w:t>
      </w:r>
      <w:proofErr w:type="spellStart"/>
      <w:r w:rsidRPr="00C462DA">
        <w:rPr>
          <w:sz w:val="28"/>
          <w:szCs w:val="28"/>
        </w:rPr>
        <w:t>предсменный</w:t>
      </w:r>
      <w:proofErr w:type="spellEnd"/>
      <w:r w:rsidRPr="00C462DA">
        <w:rPr>
          <w:sz w:val="28"/>
          <w:szCs w:val="28"/>
        </w:rPr>
        <w:t xml:space="preserve"> ко</w:t>
      </w:r>
      <w:r w:rsidRPr="00C462DA">
        <w:rPr>
          <w:sz w:val="28"/>
          <w:szCs w:val="28"/>
        </w:rPr>
        <w:t>н</w:t>
      </w:r>
      <w:r w:rsidRPr="00C462DA">
        <w:rPr>
          <w:sz w:val="28"/>
          <w:szCs w:val="28"/>
        </w:rPr>
        <w:t>троль технического состояния транспортных</w:t>
      </w:r>
      <w:r>
        <w:rPr>
          <w:sz w:val="28"/>
          <w:szCs w:val="28"/>
        </w:rPr>
        <w:t xml:space="preserve"> </w:t>
      </w:r>
      <w:r w:rsidRPr="00C462DA">
        <w:rPr>
          <w:sz w:val="28"/>
          <w:szCs w:val="28"/>
        </w:rPr>
        <w:t>сре</w:t>
      </w:r>
      <w:proofErr w:type="gramStart"/>
      <w:r w:rsidRPr="00C462DA">
        <w:rPr>
          <w:sz w:val="28"/>
          <w:szCs w:val="28"/>
        </w:rPr>
        <w:t>дств в п</w:t>
      </w:r>
      <w:proofErr w:type="gramEnd"/>
      <w:r w:rsidRPr="00C462DA">
        <w:rPr>
          <w:sz w:val="28"/>
          <w:szCs w:val="28"/>
        </w:rPr>
        <w:t>орядке, установленном федеральным органом исполнительной власти, осуществляющим функции по</w:t>
      </w:r>
      <w:r>
        <w:rPr>
          <w:sz w:val="28"/>
          <w:szCs w:val="28"/>
        </w:rPr>
        <w:t xml:space="preserve"> </w:t>
      </w:r>
      <w:r w:rsidRPr="00C462DA">
        <w:rPr>
          <w:sz w:val="28"/>
          <w:szCs w:val="28"/>
        </w:rPr>
        <w:t>в</w:t>
      </w:r>
      <w:r w:rsidRPr="00C462DA">
        <w:rPr>
          <w:sz w:val="28"/>
          <w:szCs w:val="28"/>
        </w:rPr>
        <w:t>ы</w:t>
      </w:r>
      <w:r w:rsidRPr="00C462DA">
        <w:rPr>
          <w:sz w:val="28"/>
          <w:szCs w:val="28"/>
        </w:rPr>
        <w:t>работке государственной политики и нормативно-правовому регулированию в сфере транспорта.</w:t>
      </w:r>
      <w:r>
        <w:rPr>
          <w:sz w:val="28"/>
          <w:szCs w:val="28"/>
        </w:rPr>
        <w:t xml:space="preserve"> </w:t>
      </w:r>
    </w:p>
    <w:p w:rsidR="00B628E1" w:rsidRPr="00C462DA" w:rsidRDefault="00B628E1" w:rsidP="00B628E1">
      <w:pPr>
        <w:pStyle w:val="western"/>
        <w:spacing w:after="0"/>
        <w:ind w:firstLine="708"/>
        <w:contextualSpacing/>
        <w:jc w:val="both"/>
        <w:rPr>
          <w:sz w:val="28"/>
          <w:szCs w:val="28"/>
        </w:rPr>
      </w:pPr>
      <w:r w:rsidRPr="00C462DA">
        <w:rPr>
          <w:sz w:val="28"/>
          <w:szCs w:val="28"/>
        </w:rPr>
        <w:t xml:space="preserve">5.3. Для организации </w:t>
      </w:r>
      <w:proofErr w:type="gramStart"/>
      <w:r w:rsidRPr="00C462DA">
        <w:rPr>
          <w:sz w:val="28"/>
          <w:szCs w:val="28"/>
        </w:rPr>
        <w:t>обеспечения безопасных дорожных условий организ</w:t>
      </w:r>
      <w:r w:rsidRPr="00C462DA">
        <w:rPr>
          <w:sz w:val="28"/>
          <w:szCs w:val="28"/>
        </w:rPr>
        <w:t>о</w:t>
      </w:r>
      <w:r w:rsidRPr="00C462DA">
        <w:rPr>
          <w:sz w:val="28"/>
          <w:szCs w:val="28"/>
        </w:rPr>
        <w:t>ванной перевозки группы детей</w:t>
      </w:r>
      <w:proofErr w:type="gramEnd"/>
      <w:r>
        <w:rPr>
          <w:sz w:val="28"/>
          <w:szCs w:val="28"/>
        </w:rPr>
        <w:t xml:space="preserve"> </w:t>
      </w:r>
      <w:r w:rsidRPr="00C462DA">
        <w:rPr>
          <w:sz w:val="28"/>
          <w:szCs w:val="28"/>
        </w:rPr>
        <w:t>руководитель образовательной организации об</w:t>
      </w:r>
      <w:r w:rsidRPr="00C462DA">
        <w:rPr>
          <w:sz w:val="28"/>
          <w:szCs w:val="28"/>
        </w:rPr>
        <w:t>я</w:t>
      </w:r>
      <w:r w:rsidRPr="00C462DA">
        <w:rPr>
          <w:sz w:val="28"/>
          <w:szCs w:val="28"/>
        </w:rPr>
        <w:t>зан:</w:t>
      </w:r>
    </w:p>
    <w:p w:rsidR="00B628E1" w:rsidRPr="00C462DA" w:rsidRDefault="00B628E1" w:rsidP="00B628E1">
      <w:pPr>
        <w:pStyle w:val="western"/>
        <w:spacing w:after="0"/>
        <w:ind w:firstLine="708"/>
        <w:contextualSpacing/>
        <w:jc w:val="both"/>
        <w:rPr>
          <w:sz w:val="28"/>
          <w:szCs w:val="28"/>
        </w:rPr>
      </w:pPr>
      <w:r w:rsidRPr="00C462DA">
        <w:rPr>
          <w:sz w:val="28"/>
          <w:szCs w:val="28"/>
        </w:rPr>
        <w:t xml:space="preserve">5.3.1. </w:t>
      </w:r>
      <w:proofErr w:type="gramStart"/>
      <w:r w:rsidRPr="00C462DA">
        <w:rPr>
          <w:sz w:val="28"/>
          <w:szCs w:val="28"/>
        </w:rPr>
        <w:t>Немедленно сообщать в органы исполнительной власти муниципал</w:t>
      </w:r>
      <w:r w:rsidRPr="00C462DA">
        <w:rPr>
          <w:sz w:val="28"/>
          <w:szCs w:val="28"/>
        </w:rPr>
        <w:t>ь</w:t>
      </w:r>
      <w:r w:rsidRPr="00C462DA">
        <w:rPr>
          <w:sz w:val="28"/>
          <w:szCs w:val="28"/>
        </w:rPr>
        <w:t>ного образования, дорожные,</w:t>
      </w:r>
      <w:r>
        <w:rPr>
          <w:sz w:val="28"/>
          <w:szCs w:val="28"/>
        </w:rPr>
        <w:t xml:space="preserve"> </w:t>
      </w:r>
      <w:r w:rsidRPr="00C462DA">
        <w:rPr>
          <w:sz w:val="28"/>
          <w:szCs w:val="28"/>
        </w:rPr>
        <w:t>коммунальные и иные организации, в ведении кот</w:t>
      </w:r>
      <w:r w:rsidRPr="00C462DA">
        <w:rPr>
          <w:sz w:val="28"/>
          <w:szCs w:val="28"/>
        </w:rPr>
        <w:t>о</w:t>
      </w:r>
      <w:r w:rsidRPr="00C462DA">
        <w:rPr>
          <w:sz w:val="28"/>
          <w:szCs w:val="28"/>
        </w:rPr>
        <w:t>рых находятся автомобильные дороги, улицы, а также в органы Госавтоинспе</w:t>
      </w:r>
      <w:r w:rsidRPr="00C462DA">
        <w:rPr>
          <w:sz w:val="28"/>
          <w:szCs w:val="28"/>
        </w:rPr>
        <w:t>к</w:t>
      </w:r>
      <w:r w:rsidRPr="00C462DA">
        <w:rPr>
          <w:sz w:val="28"/>
          <w:szCs w:val="28"/>
        </w:rPr>
        <w:t>ции о выявленных в процессе эксплуатации маршрутов</w:t>
      </w:r>
      <w:r>
        <w:rPr>
          <w:sz w:val="28"/>
          <w:szCs w:val="28"/>
        </w:rPr>
        <w:t xml:space="preserve"> </w:t>
      </w:r>
      <w:r w:rsidRPr="00C462DA">
        <w:rPr>
          <w:sz w:val="28"/>
          <w:szCs w:val="28"/>
        </w:rPr>
        <w:t>недостатках в состоянии автомобильных дорог, улиц, их</w:t>
      </w:r>
      <w:r>
        <w:rPr>
          <w:sz w:val="28"/>
          <w:szCs w:val="28"/>
        </w:rPr>
        <w:t xml:space="preserve"> </w:t>
      </w:r>
      <w:r w:rsidRPr="00C462DA">
        <w:rPr>
          <w:sz w:val="28"/>
          <w:szCs w:val="28"/>
        </w:rPr>
        <w:t>обустройства, угрожающих безопасности движ</w:t>
      </w:r>
      <w:r w:rsidRPr="00C462DA">
        <w:rPr>
          <w:sz w:val="28"/>
          <w:szCs w:val="28"/>
        </w:rPr>
        <w:t>е</w:t>
      </w:r>
      <w:r w:rsidRPr="00C462DA">
        <w:rPr>
          <w:sz w:val="28"/>
          <w:szCs w:val="28"/>
        </w:rPr>
        <w:t>ния, а также о внезапных неблагоприятных изменениях дорожно-климатических условий, стихийных явлениях;</w:t>
      </w:r>
      <w:proofErr w:type="gramEnd"/>
      <w:r w:rsidRPr="00C462DA">
        <w:rPr>
          <w:sz w:val="28"/>
          <w:szCs w:val="28"/>
        </w:rPr>
        <w:t xml:space="preserve"> принимать необходимые предупредительные меры (организация движения</w:t>
      </w:r>
      <w:r>
        <w:rPr>
          <w:sz w:val="28"/>
          <w:szCs w:val="28"/>
        </w:rPr>
        <w:t xml:space="preserve"> </w:t>
      </w:r>
      <w:r w:rsidRPr="00C462DA">
        <w:rPr>
          <w:sz w:val="28"/>
          <w:szCs w:val="28"/>
        </w:rPr>
        <w:t>с пониженными скоростями, изменение маршрута движ</w:t>
      </w:r>
      <w:r w:rsidRPr="00C462DA">
        <w:rPr>
          <w:sz w:val="28"/>
          <w:szCs w:val="28"/>
        </w:rPr>
        <w:t>е</w:t>
      </w:r>
      <w:r w:rsidRPr="00C462DA">
        <w:rPr>
          <w:sz w:val="28"/>
          <w:szCs w:val="28"/>
        </w:rPr>
        <w:t>ния, информирование водителей, временное прекращение</w:t>
      </w:r>
      <w:r>
        <w:rPr>
          <w:sz w:val="28"/>
          <w:szCs w:val="28"/>
        </w:rPr>
        <w:t xml:space="preserve"> </w:t>
      </w:r>
      <w:r w:rsidRPr="00C462DA">
        <w:rPr>
          <w:sz w:val="28"/>
          <w:szCs w:val="28"/>
        </w:rPr>
        <w:t>движения школьных автобусов) в соответствии с действующими нормативными документами.</w:t>
      </w:r>
    </w:p>
    <w:p w:rsidR="00B628E1" w:rsidRPr="00C462DA" w:rsidRDefault="00B628E1" w:rsidP="00B628E1">
      <w:pPr>
        <w:pStyle w:val="western"/>
        <w:spacing w:after="0"/>
        <w:ind w:firstLine="708"/>
        <w:contextualSpacing/>
        <w:jc w:val="both"/>
        <w:rPr>
          <w:sz w:val="28"/>
          <w:szCs w:val="28"/>
        </w:rPr>
      </w:pPr>
      <w:r w:rsidRPr="00C462DA">
        <w:rPr>
          <w:sz w:val="28"/>
          <w:szCs w:val="28"/>
        </w:rPr>
        <w:t xml:space="preserve">5.3.2. </w:t>
      </w:r>
      <w:proofErr w:type="gramStart"/>
      <w:r w:rsidRPr="00C462DA">
        <w:rPr>
          <w:sz w:val="28"/>
          <w:szCs w:val="28"/>
        </w:rPr>
        <w:t>Участвовать в комиссионном обследовании школьных автобусных маршрутов перед их открытием и в</w:t>
      </w:r>
      <w:r>
        <w:rPr>
          <w:sz w:val="28"/>
          <w:szCs w:val="28"/>
        </w:rPr>
        <w:t xml:space="preserve"> процессе эксплуатации –</w:t>
      </w:r>
      <w:r w:rsidRPr="00C462DA">
        <w:rPr>
          <w:sz w:val="28"/>
          <w:szCs w:val="28"/>
        </w:rPr>
        <w:t xml:space="preserve"> не реже двух раз в год (к осенне-зимнему и весенне-летнему периоду) в порядке,</w:t>
      </w:r>
      <w:r>
        <w:rPr>
          <w:sz w:val="28"/>
          <w:szCs w:val="28"/>
        </w:rPr>
        <w:t xml:space="preserve"> </w:t>
      </w:r>
      <w:r w:rsidRPr="00C462DA">
        <w:rPr>
          <w:sz w:val="28"/>
          <w:szCs w:val="28"/>
        </w:rPr>
        <w:t>определяемом де</w:t>
      </w:r>
      <w:r w:rsidRPr="00C462DA">
        <w:rPr>
          <w:sz w:val="28"/>
          <w:szCs w:val="28"/>
        </w:rPr>
        <w:t>й</w:t>
      </w:r>
      <w:r w:rsidRPr="00C462DA">
        <w:rPr>
          <w:sz w:val="28"/>
          <w:szCs w:val="28"/>
        </w:rPr>
        <w:t>ствующими законодательными и иными нормативными правовыми документами с оформлением</w:t>
      </w:r>
      <w:r>
        <w:rPr>
          <w:sz w:val="28"/>
          <w:szCs w:val="28"/>
        </w:rPr>
        <w:t xml:space="preserve"> </w:t>
      </w:r>
      <w:r w:rsidRPr="00C462DA">
        <w:rPr>
          <w:sz w:val="28"/>
          <w:szCs w:val="28"/>
        </w:rPr>
        <w:t>результатов обследования актом, в котором дается заключение комиссии о возможности эксплуатации школьных</w:t>
      </w:r>
      <w:r>
        <w:rPr>
          <w:sz w:val="28"/>
          <w:szCs w:val="28"/>
        </w:rPr>
        <w:t xml:space="preserve"> </w:t>
      </w:r>
      <w:r w:rsidRPr="00C462DA">
        <w:rPr>
          <w:sz w:val="28"/>
          <w:szCs w:val="28"/>
        </w:rPr>
        <w:t>автобусных маршрутов.</w:t>
      </w:r>
      <w:proofErr w:type="gramEnd"/>
    </w:p>
    <w:p w:rsidR="00B628E1" w:rsidRPr="00C462DA" w:rsidRDefault="00B628E1" w:rsidP="00B628E1">
      <w:pPr>
        <w:pStyle w:val="western"/>
        <w:spacing w:after="0"/>
        <w:ind w:firstLine="708"/>
        <w:contextualSpacing/>
        <w:jc w:val="both"/>
        <w:rPr>
          <w:sz w:val="28"/>
          <w:szCs w:val="28"/>
        </w:rPr>
      </w:pPr>
      <w:r w:rsidRPr="00465082">
        <w:rPr>
          <w:sz w:val="28"/>
          <w:szCs w:val="28"/>
        </w:rPr>
        <w:t>5.3.3. Осуществлять постоянное взаимодействие с ОГИБДД МО МВД РФ «Венгеровский»</w:t>
      </w:r>
      <w:r>
        <w:rPr>
          <w:color w:val="FF0000"/>
          <w:sz w:val="28"/>
          <w:szCs w:val="28"/>
        </w:rPr>
        <w:t xml:space="preserve"> </w:t>
      </w:r>
      <w:r w:rsidRPr="00C462DA">
        <w:rPr>
          <w:sz w:val="28"/>
          <w:szCs w:val="28"/>
        </w:rPr>
        <w:t>для оперативного получения информации о</w:t>
      </w:r>
      <w:r>
        <w:rPr>
          <w:sz w:val="28"/>
          <w:szCs w:val="28"/>
        </w:rPr>
        <w:t xml:space="preserve"> </w:t>
      </w:r>
      <w:r w:rsidRPr="00C462DA">
        <w:rPr>
          <w:sz w:val="28"/>
          <w:szCs w:val="28"/>
        </w:rPr>
        <w:t>неблагоприятных изменениях дорожно-климатических условий, параметров дорожных, метеорол</w:t>
      </w:r>
      <w:r w:rsidRPr="00C462DA">
        <w:rPr>
          <w:sz w:val="28"/>
          <w:szCs w:val="28"/>
        </w:rPr>
        <w:t>о</w:t>
      </w:r>
      <w:r w:rsidRPr="00C462DA">
        <w:rPr>
          <w:sz w:val="28"/>
          <w:szCs w:val="28"/>
        </w:rPr>
        <w:t>гических и иных</w:t>
      </w:r>
      <w:r>
        <w:rPr>
          <w:sz w:val="28"/>
          <w:szCs w:val="28"/>
        </w:rPr>
        <w:t xml:space="preserve"> </w:t>
      </w:r>
      <w:r w:rsidRPr="00C462DA">
        <w:rPr>
          <w:sz w:val="28"/>
          <w:szCs w:val="28"/>
        </w:rPr>
        <w:t>условий, при которых временно прекращается или ограничив</w:t>
      </w:r>
      <w:r w:rsidRPr="00C462DA">
        <w:rPr>
          <w:sz w:val="28"/>
          <w:szCs w:val="28"/>
        </w:rPr>
        <w:t>а</w:t>
      </w:r>
      <w:r w:rsidRPr="00C462DA">
        <w:rPr>
          <w:sz w:val="28"/>
          <w:szCs w:val="28"/>
        </w:rPr>
        <w:t>ется движение на маршруте перевозок обучающихся</w:t>
      </w:r>
      <w:r>
        <w:rPr>
          <w:sz w:val="28"/>
          <w:szCs w:val="28"/>
        </w:rPr>
        <w:t xml:space="preserve"> </w:t>
      </w:r>
      <w:r w:rsidRPr="00C462DA">
        <w:rPr>
          <w:sz w:val="28"/>
          <w:szCs w:val="28"/>
        </w:rPr>
        <w:t>образовательных организ</w:t>
      </w:r>
      <w:r w:rsidRPr="00C462DA">
        <w:rPr>
          <w:sz w:val="28"/>
          <w:szCs w:val="28"/>
        </w:rPr>
        <w:t>а</w:t>
      </w:r>
      <w:r w:rsidRPr="00C462DA">
        <w:rPr>
          <w:sz w:val="28"/>
          <w:szCs w:val="28"/>
        </w:rPr>
        <w:t>ций школьными автобусами.</w:t>
      </w:r>
    </w:p>
    <w:p w:rsidR="00B628E1" w:rsidRPr="00A30CED" w:rsidRDefault="00B628E1" w:rsidP="00B628E1">
      <w:pPr>
        <w:pStyle w:val="western"/>
        <w:spacing w:after="0"/>
        <w:ind w:firstLine="708"/>
        <w:contextualSpacing/>
        <w:jc w:val="both"/>
        <w:rPr>
          <w:sz w:val="28"/>
          <w:szCs w:val="28"/>
        </w:rPr>
      </w:pPr>
      <w:r w:rsidRPr="00C462DA">
        <w:rPr>
          <w:sz w:val="28"/>
          <w:szCs w:val="28"/>
        </w:rPr>
        <w:t>5.3.4. Прекратить автобусное движение в случаях, не терпящих отлагател</w:t>
      </w:r>
      <w:r w:rsidRPr="00C462DA">
        <w:rPr>
          <w:sz w:val="28"/>
          <w:szCs w:val="28"/>
        </w:rPr>
        <w:t>ь</w:t>
      </w:r>
      <w:r w:rsidRPr="00C462DA">
        <w:rPr>
          <w:sz w:val="28"/>
          <w:szCs w:val="28"/>
        </w:rPr>
        <w:t>ства, когда дорожные или</w:t>
      </w:r>
      <w:r>
        <w:rPr>
          <w:sz w:val="28"/>
          <w:szCs w:val="28"/>
        </w:rPr>
        <w:t xml:space="preserve"> </w:t>
      </w:r>
      <w:r w:rsidRPr="00C462DA">
        <w:rPr>
          <w:sz w:val="28"/>
          <w:szCs w:val="28"/>
        </w:rPr>
        <w:t>метеорологические условия представляют угрозу без</w:t>
      </w:r>
      <w:r w:rsidRPr="00C462DA">
        <w:rPr>
          <w:sz w:val="28"/>
          <w:szCs w:val="28"/>
        </w:rPr>
        <w:t>о</w:t>
      </w:r>
      <w:r w:rsidRPr="00C462DA">
        <w:rPr>
          <w:sz w:val="28"/>
          <w:szCs w:val="28"/>
        </w:rPr>
        <w:t>пасности перевозок детей (разрушение дорог и дорожных</w:t>
      </w:r>
      <w:r>
        <w:rPr>
          <w:sz w:val="28"/>
          <w:szCs w:val="28"/>
        </w:rPr>
        <w:t xml:space="preserve"> </w:t>
      </w:r>
      <w:r w:rsidRPr="00C462DA">
        <w:rPr>
          <w:sz w:val="28"/>
          <w:szCs w:val="28"/>
        </w:rPr>
        <w:t xml:space="preserve">сооружений, вызванное стихийными явлениями, аварии на тепловых, электрических и других </w:t>
      </w:r>
      <w:r w:rsidRPr="00A30CED">
        <w:rPr>
          <w:sz w:val="28"/>
          <w:szCs w:val="28"/>
        </w:rPr>
        <w:t>коммуник</w:t>
      </w:r>
      <w:r w:rsidRPr="00A30CED">
        <w:rPr>
          <w:sz w:val="28"/>
          <w:szCs w:val="28"/>
        </w:rPr>
        <w:t>а</w:t>
      </w:r>
      <w:r w:rsidRPr="00A30CED">
        <w:rPr>
          <w:sz w:val="28"/>
          <w:szCs w:val="28"/>
        </w:rPr>
        <w:t>циях и пр.).</w:t>
      </w:r>
    </w:p>
    <w:p w:rsidR="00B628E1" w:rsidRPr="00A30CED" w:rsidRDefault="00B628E1" w:rsidP="00B628E1">
      <w:pPr>
        <w:pStyle w:val="western"/>
        <w:spacing w:after="0"/>
        <w:ind w:firstLine="708"/>
        <w:contextualSpacing/>
        <w:jc w:val="both"/>
        <w:rPr>
          <w:sz w:val="28"/>
          <w:szCs w:val="28"/>
        </w:rPr>
      </w:pPr>
      <w:r w:rsidRPr="00A30CED">
        <w:rPr>
          <w:sz w:val="28"/>
          <w:szCs w:val="28"/>
        </w:rPr>
        <w:t>5.4. Для организации перевозочного процесса по технологии, обеспечива</w:t>
      </w:r>
      <w:r w:rsidRPr="00A30CED">
        <w:rPr>
          <w:sz w:val="28"/>
          <w:szCs w:val="28"/>
        </w:rPr>
        <w:t>ю</w:t>
      </w:r>
      <w:r w:rsidRPr="00A30CED">
        <w:rPr>
          <w:sz w:val="28"/>
          <w:szCs w:val="28"/>
        </w:rPr>
        <w:t>щей безопасные условия перевозок детей, руководитель образовательной орган</w:t>
      </w:r>
      <w:r w:rsidRPr="00A30CED">
        <w:rPr>
          <w:sz w:val="28"/>
          <w:szCs w:val="28"/>
        </w:rPr>
        <w:t>и</w:t>
      </w:r>
      <w:r w:rsidRPr="00A30CED">
        <w:rPr>
          <w:sz w:val="28"/>
          <w:szCs w:val="28"/>
        </w:rPr>
        <w:t>зации обязан:</w:t>
      </w:r>
    </w:p>
    <w:p w:rsidR="00B628E1" w:rsidRPr="00A30CED" w:rsidRDefault="00B628E1" w:rsidP="00B628E1">
      <w:pPr>
        <w:pStyle w:val="western"/>
        <w:spacing w:after="0"/>
        <w:ind w:firstLine="708"/>
        <w:contextualSpacing/>
        <w:jc w:val="both"/>
        <w:rPr>
          <w:sz w:val="28"/>
          <w:szCs w:val="28"/>
        </w:rPr>
      </w:pPr>
      <w:r w:rsidRPr="00A30CED">
        <w:rPr>
          <w:sz w:val="28"/>
          <w:szCs w:val="28"/>
        </w:rPr>
        <w:t>5.4.1. Для обеспечения сопровождения перевозок групп детей назначить:</w:t>
      </w:r>
    </w:p>
    <w:p w:rsidR="00B628E1" w:rsidRPr="00A30CED" w:rsidRDefault="00B628E1" w:rsidP="00B628E1">
      <w:pPr>
        <w:pStyle w:val="western"/>
        <w:spacing w:after="0"/>
        <w:contextualSpacing/>
        <w:jc w:val="both"/>
      </w:pPr>
      <w:r w:rsidRPr="00A30CED">
        <w:rPr>
          <w:sz w:val="28"/>
          <w:szCs w:val="28"/>
        </w:rPr>
        <w:t xml:space="preserve">- сопровождающих лиц в каждый школьный автобус, сопровождающих детей в течение всей поездки. Если группа включает более 20 детей, минимальное </w:t>
      </w:r>
      <w:r w:rsidRPr="00A30CED">
        <w:rPr>
          <w:sz w:val="28"/>
          <w:szCs w:val="28"/>
        </w:rPr>
        <w:lastRenderedPageBreak/>
        <w:t>кол</w:t>
      </w:r>
      <w:r w:rsidRPr="00A30CED">
        <w:rPr>
          <w:sz w:val="28"/>
          <w:szCs w:val="28"/>
        </w:rPr>
        <w:t>и</w:t>
      </w:r>
      <w:r w:rsidRPr="00A30CED">
        <w:rPr>
          <w:sz w:val="28"/>
          <w:szCs w:val="28"/>
        </w:rPr>
        <w:t>чество сопровождающих лиц определяется из расчета их нахождения у каждой предназначенной для посадки (высадки) детей двери школьного автобуса. Допу</w:t>
      </w:r>
      <w:r w:rsidRPr="00A30CED">
        <w:rPr>
          <w:sz w:val="28"/>
          <w:szCs w:val="28"/>
        </w:rPr>
        <w:t>с</w:t>
      </w:r>
      <w:r w:rsidRPr="00A30CED">
        <w:rPr>
          <w:sz w:val="28"/>
          <w:szCs w:val="28"/>
        </w:rPr>
        <w:t>кается назначение одного сопровождающего лица, если группа включает 20 и м</w:t>
      </w:r>
      <w:r w:rsidRPr="00A30CED">
        <w:rPr>
          <w:sz w:val="28"/>
          <w:szCs w:val="28"/>
        </w:rPr>
        <w:t>е</w:t>
      </w:r>
      <w:r w:rsidRPr="00A30CED">
        <w:rPr>
          <w:sz w:val="28"/>
          <w:szCs w:val="28"/>
        </w:rPr>
        <w:t>нее детей и если посадка (высадка) детей осуществляется через одну дверь школьного автобуса;</w:t>
      </w:r>
      <w:r w:rsidRPr="00A30CED">
        <w:t xml:space="preserve"> </w:t>
      </w:r>
    </w:p>
    <w:p w:rsidR="00B628E1" w:rsidRPr="00A30CED" w:rsidRDefault="00B628E1" w:rsidP="00B628E1">
      <w:pPr>
        <w:pStyle w:val="western"/>
        <w:spacing w:after="0"/>
        <w:ind w:firstLine="708"/>
        <w:contextualSpacing/>
        <w:jc w:val="both"/>
        <w:rPr>
          <w:sz w:val="28"/>
          <w:szCs w:val="28"/>
        </w:rPr>
      </w:pPr>
      <w:r w:rsidRPr="00A30CED">
        <w:t xml:space="preserve">- </w:t>
      </w:r>
      <w:r w:rsidRPr="00A30CED">
        <w:rPr>
          <w:sz w:val="28"/>
          <w:szCs w:val="28"/>
        </w:rPr>
        <w:t>ответственного за перевозку обучающихся при нахождении в школьном автобусе нескольких сопровождающих лиц;</w:t>
      </w:r>
    </w:p>
    <w:p w:rsidR="00B628E1" w:rsidRPr="00C462DA" w:rsidRDefault="00B628E1" w:rsidP="00B628E1">
      <w:pPr>
        <w:pStyle w:val="western"/>
        <w:spacing w:after="0"/>
        <w:ind w:firstLine="708"/>
        <w:contextualSpacing/>
        <w:jc w:val="both"/>
        <w:rPr>
          <w:sz w:val="28"/>
          <w:szCs w:val="28"/>
        </w:rPr>
      </w:pPr>
      <w:r w:rsidRPr="00A30CED">
        <w:rPr>
          <w:sz w:val="28"/>
          <w:szCs w:val="28"/>
        </w:rPr>
        <w:t xml:space="preserve">- </w:t>
      </w:r>
      <w:proofErr w:type="gramStart"/>
      <w:r w:rsidRPr="00A30CED">
        <w:rPr>
          <w:sz w:val="28"/>
          <w:szCs w:val="28"/>
        </w:rPr>
        <w:t>ответственного</w:t>
      </w:r>
      <w:proofErr w:type="gramEnd"/>
      <w:r w:rsidRPr="00A30CED">
        <w:rPr>
          <w:sz w:val="28"/>
          <w:szCs w:val="28"/>
        </w:rPr>
        <w:t xml:space="preserve"> за перевозку обучающихся с использованием 2 и более школьных автобусов.</w:t>
      </w:r>
    </w:p>
    <w:p w:rsidR="00B628E1" w:rsidRPr="00C462DA" w:rsidRDefault="00B628E1" w:rsidP="00B628E1">
      <w:pPr>
        <w:pStyle w:val="western"/>
        <w:spacing w:after="0"/>
        <w:ind w:firstLine="708"/>
        <w:contextualSpacing/>
        <w:jc w:val="both"/>
        <w:rPr>
          <w:sz w:val="28"/>
          <w:szCs w:val="28"/>
        </w:rPr>
      </w:pPr>
      <w:r w:rsidRPr="00C462DA">
        <w:rPr>
          <w:sz w:val="28"/>
          <w:szCs w:val="28"/>
        </w:rPr>
        <w:t xml:space="preserve">5.4.2. Обеспечивать проведение </w:t>
      </w:r>
      <w:proofErr w:type="spellStart"/>
      <w:r w:rsidRPr="00C462DA">
        <w:rPr>
          <w:sz w:val="28"/>
          <w:szCs w:val="28"/>
        </w:rPr>
        <w:t>предрейсовых</w:t>
      </w:r>
      <w:proofErr w:type="spellEnd"/>
      <w:r w:rsidRPr="00C462DA">
        <w:rPr>
          <w:sz w:val="28"/>
          <w:szCs w:val="28"/>
        </w:rPr>
        <w:t xml:space="preserve"> инструктажей водителей, сопровождающих лиц и детей о технике</w:t>
      </w:r>
      <w:r>
        <w:rPr>
          <w:sz w:val="28"/>
          <w:szCs w:val="28"/>
        </w:rPr>
        <w:t xml:space="preserve"> </w:t>
      </w:r>
      <w:r w:rsidRPr="00C462DA">
        <w:rPr>
          <w:sz w:val="28"/>
          <w:szCs w:val="28"/>
        </w:rPr>
        <w:t>безопасности во время поездки на школ</w:t>
      </w:r>
      <w:r w:rsidRPr="00C462DA">
        <w:rPr>
          <w:sz w:val="28"/>
          <w:szCs w:val="28"/>
        </w:rPr>
        <w:t>ь</w:t>
      </w:r>
      <w:r w:rsidRPr="00C462DA">
        <w:rPr>
          <w:sz w:val="28"/>
          <w:szCs w:val="28"/>
        </w:rPr>
        <w:t>ном автобусе для перевозки обучающихся.</w:t>
      </w:r>
    </w:p>
    <w:p w:rsidR="00B628E1" w:rsidRPr="00C462DA" w:rsidRDefault="00B628E1" w:rsidP="00B628E1">
      <w:pPr>
        <w:pStyle w:val="western"/>
        <w:spacing w:after="0"/>
        <w:ind w:firstLine="708"/>
        <w:contextualSpacing/>
        <w:jc w:val="both"/>
        <w:rPr>
          <w:sz w:val="28"/>
          <w:szCs w:val="28"/>
        </w:rPr>
      </w:pPr>
      <w:r w:rsidRPr="00C462DA">
        <w:rPr>
          <w:sz w:val="28"/>
          <w:szCs w:val="28"/>
        </w:rPr>
        <w:t xml:space="preserve">5.4.3. Обеспечивать каждого водителя школьного автобуса для регулярной перевозки </w:t>
      </w:r>
      <w:proofErr w:type="gramStart"/>
      <w:r w:rsidRPr="00C462DA">
        <w:rPr>
          <w:sz w:val="28"/>
          <w:szCs w:val="28"/>
        </w:rPr>
        <w:t>обучающихся</w:t>
      </w:r>
      <w:proofErr w:type="gramEnd"/>
      <w:r w:rsidRPr="00C462DA">
        <w:rPr>
          <w:sz w:val="28"/>
          <w:szCs w:val="28"/>
        </w:rPr>
        <w:t>:</w:t>
      </w:r>
    </w:p>
    <w:p w:rsidR="00B628E1" w:rsidRPr="00C462DA" w:rsidRDefault="00B628E1" w:rsidP="00B628E1">
      <w:pPr>
        <w:pStyle w:val="western"/>
        <w:tabs>
          <w:tab w:val="left" w:pos="709"/>
        </w:tabs>
        <w:spacing w:after="0"/>
        <w:ind w:firstLine="708"/>
        <w:contextualSpacing/>
        <w:jc w:val="both"/>
        <w:rPr>
          <w:sz w:val="28"/>
          <w:szCs w:val="28"/>
        </w:rPr>
      </w:pPr>
      <w:r>
        <w:rPr>
          <w:sz w:val="28"/>
          <w:szCs w:val="28"/>
        </w:rPr>
        <w:t xml:space="preserve">- </w:t>
      </w:r>
      <w:r w:rsidRPr="00C462DA">
        <w:rPr>
          <w:sz w:val="28"/>
          <w:szCs w:val="28"/>
        </w:rPr>
        <w:t>путевым листом;</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расписанием (графиком) движения по школьному автобусному маршруту регулярных перевозок;</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схемой школьного автобусного маршрута с указанием опасных участков;</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другими необходимыми путевыми документами.</w:t>
      </w:r>
    </w:p>
    <w:p w:rsidR="00B628E1" w:rsidRPr="00C462DA" w:rsidRDefault="00B628E1" w:rsidP="00B628E1">
      <w:pPr>
        <w:pStyle w:val="western"/>
        <w:spacing w:after="0"/>
        <w:ind w:firstLine="708"/>
        <w:contextualSpacing/>
        <w:jc w:val="both"/>
        <w:rPr>
          <w:sz w:val="28"/>
          <w:szCs w:val="28"/>
        </w:rPr>
      </w:pPr>
      <w:r w:rsidRPr="00C462DA">
        <w:rPr>
          <w:sz w:val="28"/>
          <w:szCs w:val="28"/>
        </w:rPr>
        <w:t xml:space="preserve">В случае специальной перевозки </w:t>
      </w:r>
      <w:proofErr w:type="gramStart"/>
      <w:r w:rsidRPr="00C462DA">
        <w:rPr>
          <w:sz w:val="28"/>
          <w:szCs w:val="28"/>
        </w:rPr>
        <w:t>обучающихся</w:t>
      </w:r>
      <w:proofErr w:type="gramEnd"/>
      <w:r w:rsidRPr="00C462DA">
        <w:rPr>
          <w:sz w:val="28"/>
          <w:szCs w:val="28"/>
        </w:rPr>
        <w:t xml:space="preserve"> обеспечить каждого водит</w:t>
      </w:r>
      <w:r w:rsidRPr="00C462DA">
        <w:rPr>
          <w:sz w:val="28"/>
          <w:szCs w:val="28"/>
        </w:rPr>
        <w:t>е</w:t>
      </w:r>
      <w:r w:rsidRPr="00C462DA">
        <w:rPr>
          <w:sz w:val="28"/>
          <w:szCs w:val="28"/>
        </w:rPr>
        <w:t>ля автобуса (в том числе школьного</w:t>
      </w:r>
      <w:r>
        <w:rPr>
          <w:sz w:val="28"/>
          <w:szCs w:val="28"/>
        </w:rPr>
        <w:t xml:space="preserve"> </w:t>
      </w:r>
      <w:r w:rsidRPr="00C462DA">
        <w:rPr>
          <w:sz w:val="28"/>
          <w:szCs w:val="28"/>
        </w:rPr>
        <w:t>автобуса):</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путевым листом;</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документом, составленным в произвольной форме, содержащим сведения о маршруте перевозки, в том числе о:</w:t>
      </w:r>
    </w:p>
    <w:p w:rsidR="00B628E1" w:rsidRPr="00C462DA" w:rsidRDefault="00B628E1" w:rsidP="00B628E1">
      <w:pPr>
        <w:pStyle w:val="western"/>
        <w:spacing w:after="0"/>
        <w:ind w:firstLine="708"/>
        <w:contextualSpacing/>
        <w:jc w:val="both"/>
        <w:rPr>
          <w:sz w:val="28"/>
          <w:szCs w:val="28"/>
        </w:rPr>
      </w:pPr>
      <w:r w:rsidRPr="00C462DA">
        <w:rPr>
          <w:sz w:val="28"/>
          <w:szCs w:val="28"/>
        </w:rPr>
        <w:t xml:space="preserve">а) </w:t>
      </w:r>
      <w:proofErr w:type="gramStart"/>
      <w:r w:rsidRPr="00C462DA">
        <w:rPr>
          <w:sz w:val="28"/>
          <w:szCs w:val="28"/>
        </w:rPr>
        <w:t>пункте</w:t>
      </w:r>
      <w:proofErr w:type="gramEnd"/>
      <w:r w:rsidRPr="00C462DA">
        <w:rPr>
          <w:sz w:val="28"/>
          <w:szCs w:val="28"/>
        </w:rPr>
        <w:t xml:space="preserve"> отправления;</w:t>
      </w:r>
    </w:p>
    <w:p w:rsidR="00B628E1" w:rsidRPr="00C462DA" w:rsidRDefault="00B628E1" w:rsidP="00B628E1">
      <w:pPr>
        <w:pStyle w:val="western"/>
        <w:spacing w:after="0"/>
        <w:ind w:firstLine="708"/>
        <w:contextualSpacing/>
        <w:jc w:val="both"/>
        <w:rPr>
          <w:sz w:val="28"/>
          <w:szCs w:val="28"/>
        </w:rPr>
      </w:pPr>
      <w:r w:rsidRPr="00C462DA">
        <w:rPr>
          <w:sz w:val="28"/>
          <w:szCs w:val="28"/>
        </w:rPr>
        <w:t xml:space="preserve">б) промежуточных </w:t>
      </w:r>
      <w:proofErr w:type="gramStart"/>
      <w:r w:rsidRPr="00C462DA">
        <w:rPr>
          <w:sz w:val="28"/>
          <w:szCs w:val="28"/>
        </w:rPr>
        <w:t>остановках</w:t>
      </w:r>
      <w:proofErr w:type="gramEnd"/>
      <w:r w:rsidRPr="00C462DA">
        <w:rPr>
          <w:sz w:val="28"/>
          <w:szCs w:val="28"/>
        </w:rPr>
        <w:t xml:space="preserve"> школьного автобуса для посадки и высадки детей и иных лиц, участвующих в</w:t>
      </w:r>
      <w:r>
        <w:rPr>
          <w:sz w:val="28"/>
          <w:szCs w:val="28"/>
        </w:rPr>
        <w:t xml:space="preserve"> </w:t>
      </w:r>
      <w:r w:rsidRPr="00C462DA">
        <w:rPr>
          <w:sz w:val="28"/>
          <w:szCs w:val="28"/>
        </w:rPr>
        <w:t>организованной перевозке группы детей;</w:t>
      </w:r>
    </w:p>
    <w:p w:rsidR="00B628E1" w:rsidRPr="00C462DA" w:rsidRDefault="00B628E1" w:rsidP="00B628E1">
      <w:pPr>
        <w:pStyle w:val="western"/>
        <w:spacing w:after="0"/>
        <w:ind w:firstLine="708"/>
        <w:contextualSpacing/>
        <w:jc w:val="both"/>
        <w:rPr>
          <w:sz w:val="28"/>
          <w:szCs w:val="28"/>
        </w:rPr>
      </w:pPr>
      <w:r w:rsidRPr="00C462DA">
        <w:rPr>
          <w:sz w:val="28"/>
          <w:szCs w:val="28"/>
        </w:rPr>
        <w:t xml:space="preserve">в) </w:t>
      </w:r>
      <w:proofErr w:type="gramStart"/>
      <w:r w:rsidRPr="00C462DA">
        <w:rPr>
          <w:sz w:val="28"/>
          <w:szCs w:val="28"/>
        </w:rPr>
        <w:t>пункте</w:t>
      </w:r>
      <w:proofErr w:type="gramEnd"/>
      <w:r w:rsidRPr="00C462DA">
        <w:rPr>
          <w:sz w:val="28"/>
          <w:szCs w:val="28"/>
        </w:rPr>
        <w:t xml:space="preserve"> назначения;</w:t>
      </w:r>
    </w:p>
    <w:p w:rsidR="00B628E1" w:rsidRPr="00C462DA" w:rsidRDefault="00B628E1" w:rsidP="00B628E1">
      <w:pPr>
        <w:pStyle w:val="western"/>
        <w:spacing w:after="0"/>
        <w:ind w:firstLine="708"/>
        <w:contextualSpacing/>
        <w:jc w:val="both"/>
        <w:rPr>
          <w:sz w:val="28"/>
          <w:szCs w:val="28"/>
        </w:rPr>
      </w:pPr>
      <w:r w:rsidRPr="00C462DA">
        <w:rPr>
          <w:sz w:val="28"/>
          <w:szCs w:val="28"/>
        </w:rPr>
        <w:t xml:space="preserve">г) </w:t>
      </w:r>
      <w:proofErr w:type="gramStart"/>
      <w:r w:rsidRPr="00C462DA">
        <w:rPr>
          <w:sz w:val="28"/>
          <w:szCs w:val="28"/>
        </w:rPr>
        <w:t>местах</w:t>
      </w:r>
      <w:proofErr w:type="gramEnd"/>
      <w:r w:rsidRPr="00C462DA">
        <w:rPr>
          <w:sz w:val="28"/>
          <w:szCs w:val="28"/>
        </w:rPr>
        <w:t xml:space="preserve"> остановок для приема пищи, кратковременного отдыха, ночного отдыха (при многодневных поездках) </w:t>
      </w:r>
      <w:r>
        <w:rPr>
          <w:sz w:val="28"/>
          <w:szCs w:val="28"/>
        </w:rPr>
        <w:t>–</w:t>
      </w:r>
      <w:r w:rsidRPr="00C462DA">
        <w:rPr>
          <w:sz w:val="28"/>
          <w:szCs w:val="28"/>
        </w:rPr>
        <w:t xml:space="preserve"> в</w:t>
      </w:r>
      <w:r>
        <w:rPr>
          <w:sz w:val="28"/>
          <w:szCs w:val="28"/>
        </w:rPr>
        <w:t xml:space="preserve"> </w:t>
      </w:r>
      <w:r w:rsidRPr="00C462DA">
        <w:rPr>
          <w:sz w:val="28"/>
          <w:szCs w:val="28"/>
        </w:rPr>
        <w:t>случае организованной перевозки гру</w:t>
      </w:r>
      <w:r w:rsidRPr="00C462DA">
        <w:rPr>
          <w:sz w:val="28"/>
          <w:szCs w:val="28"/>
        </w:rPr>
        <w:t>п</w:t>
      </w:r>
      <w:r w:rsidRPr="00C462DA">
        <w:rPr>
          <w:sz w:val="28"/>
          <w:szCs w:val="28"/>
        </w:rPr>
        <w:t>пы детей в междугородном сообщении.</w:t>
      </w:r>
    </w:p>
    <w:p w:rsidR="00B628E1" w:rsidRPr="00C462DA" w:rsidRDefault="00B628E1" w:rsidP="00B628E1">
      <w:pPr>
        <w:pStyle w:val="western"/>
        <w:spacing w:after="0"/>
        <w:ind w:firstLine="708"/>
        <w:contextualSpacing/>
        <w:jc w:val="both"/>
        <w:rPr>
          <w:sz w:val="28"/>
          <w:szCs w:val="28"/>
        </w:rPr>
      </w:pPr>
      <w:r w:rsidRPr="00C462DA">
        <w:rPr>
          <w:sz w:val="28"/>
          <w:szCs w:val="28"/>
        </w:rPr>
        <w:t>5.4.4. В случае регулярной перевозки обучающихся обеспечить ответстве</w:t>
      </w:r>
      <w:r w:rsidRPr="00C462DA">
        <w:rPr>
          <w:sz w:val="28"/>
          <w:szCs w:val="28"/>
        </w:rPr>
        <w:t>н</w:t>
      </w:r>
      <w:r w:rsidRPr="00C462DA">
        <w:rPr>
          <w:sz w:val="28"/>
          <w:szCs w:val="28"/>
        </w:rPr>
        <w:t>ного за перевозку обучающихся по</w:t>
      </w:r>
      <w:r>
        <w:rPr>
          <w:sz w:val="28"/>
          <w:szCs w:val="28"/>
        </w:rPr>
        <w:t xml:space="preserve"> </w:t>
      </w:r>
      <w:r w:rsidRPr="00C462DA">
        <w:rPr>
          <w:sz w:val="28"/>
          <w:szCs w:val="28"/>
        </w:rPr>
        <w:t>школьному автобусу или старшего ответс</w:t>
      </w:r>
      <w:r w:rsidRPr="00C462DA">
        <w:rPr>
          <w:sz w:val="28"/>
          <w:szCs w:val="28"/>
        </w:rPr>
        <w:t>т</w:t>
      </w:r>
      <w:r w:rsidRPr="00C462DA">
        <w:rPr>
          <w:sz w:val="28"/>
          <w:szCs w:val="28"/>
        </w:rPr>
        <w:t>венного за организованную перевозку группы детей в школьном автобусе:</w:t>
      </w:r>
    </w:p>
    <w:p w:rsidR="00B628E1" w:rsidRPr="00C462DA" w:rsidRDefault="00B628E1" w:rsidP="00B628E1">
      <w:pPr>
        <w:pStyle w:val="western"/>
        <w:spacing w:after="0"/>
        <w:ind w:firstLine="708"/>
        <w:contextualSpacing/>
        <w:jc w:val="both"/>
        <w:rPr>
          <w:sz w:val="28"/>
          <w:szCs w:val="28"/>
        </w:rPr>
      </w:pPr>
      <w:proofErr w:type="gramStart"/>
      <w:r>
        <w:rPr>
          <w:sz w:val="28"/>
          <w:szCs w:val="28"/>
        </w:rPr>
        <w:t xml:space="preserve">- </w:t>
      </w:r>
      <w:r w:rsidRPr="00C462DA">
        <w:rPr>
          <w:sz w:val="28"/>
          <w:szCs w:val="28"/>
        </w:rPr>
        <w:t>списком лиц помимо водителя (водителей), которым разрешается нах</w:t>
      </w:r>
      <w:r w:rsidRPr="00C462DA">
        <w:rPr>
          <w:sz w:val="28"/>
          <w:szCs w:val="28"/>
        </w:rPr>
        <w:t>о</w:t>
      </w:r>
      <w:r w:rsidRPr="00C462DA">
        <w:rPr>
          <w:sz w:val="28"/>
          <w:szCs w:val="28"/>
        </w:rPr>
        <w:t>диться в школьном автобусе в процессе</w:t>
      </w:r>
      <w:r>
        <w:rPr>
          <w:sz w:val="28"/>
          <w:szCs w:val="28"/>
        </w:rPr>
        <w:t xml:space="preserve"> </w:t>
      </w:r>
      <w:r w:rsidRPr="00C462DA">
        <w:rPr>
          <w:sz w:val="28"/>
          <w:szCs w:val="28"/>
        </w:rPr>
        <w:t>перевозки, включающий в том числе:</w:t>
      </w:r>
      <w:proofErr w:type="gramEnd"/>
    </w:p>
    <w:p w:rsidR="00B628E1" w:rsidRPr="00C462DA" w:rsidRDefault="00B628E1" w:rsidP="00B628E1">
      <w:pPr>
        <w:pStyle w:val="western"/>
        <w:spacing w:after="0"/>
        <w:ind w:firstLine="708"/>
        <w:contextualSpacing/>
        <w:jc w:val="both"/>
        <w:rPr>
          <w:sz w:val="28"/>
          <w:szCs w:val="28"/>
        </w:rPr>
      </w:pPr>
      <w:r w:rsidRPr="00C462DA">
        <w:rPr>
          <w:sz w:val="28"/>
          <w:szCs w:val="28"/>
        </w:rPr>
        <w:t>а) детей, включенных в состав группы, с указанием фамилии, имени, отч</w:t>
      </w:r>
      <w:r w:rsidRPr="00C462DA">
        <w:rPr>
          <w:sz w:val="28"/>
          <w:szCs w:val="28"/>
        </w:rPr>
        <w:t>е</w:t>
      </w:r>
      <w:r w:rsidRPr="00C462DA">
        <w:rPr>
          <w:sz w:val="28"/>
          <w:szCs w:val="28"/>
        </w:rPr>
        <w:t>ства (при наличии), возраста или даты</w:t>
      </w:r>
      <w:r>
        <w:rPr>
          <w:sz w:val="28"/>
          <w:szCs w:val="28"/>
        </w:rPr>
        <w:t xml:space="preserve"> </w:t>
      </w:r>
      <w:r w:rsidRPr="00C462DA">
        <w:rPr>
          <w:sz w:val="28"/>
          <w:szCs w:val="28"/>
        </w:rPr>
        <w:t>рождения каждого ребенка, а также ном</w:t>
      </w:r>
      <w:r w:rsidRPr="00C462DA">
        <w:rPr>
          <w:sz w:val="28"/>
          <w:szCs w:val="28"/>
        </w:rPr>
        <w:t>е</w:t>
      </w:r>
      <w:r w:rsidRPr="00C462DA">
        <w:rPr>
          <w:sz w:val="28"/>
          <w:szCs w:val="28"/>
        </w:rPr>
        <w:t>ров контактных телефонов его родителей (законных представителей);</w:t>
      </w:r>
      <w:r w:rsidRPr="00C462DA">
        <w:t xml:space="preserve"> </w:t>
      </w:r>
      <w:r w:rsidRPr="00C462DA">
        <w:rPr>
          <w:sz w:val="28"/>
          <w:szCs w:val="28"/>
        </w:rPr>
        <w:t>б) сопров</w:t>
      </w:r>
      <w:r w:rsidRPr="00C462DA">
        <w:rPr>
          <w:sz w:val="28"/>
          <w:szCs w:val="28"/>
        </w:rPr>
        <w:t>о</w:t>
      </w:r>
      <w:r w:rsidRPr="00C462DA">
        <w:rPr>
          <w:sz w:val="28"/>
          <w:szCs w:val="28"/>
        </w:rPr>
        <w:t>ждающих лиц с указанием их фамилии, имени, отчества (при наличии) и номера контактного телефона.</w:t>
      </w:r>
    </w:p>
    <w:p w:rsidR="00B628E1" w:rsidRPr="00C462DA" w:rsidRDefault="00B628E1" w:rsidP="00B628E1">
      <w:pPr>
        <w:pStyle w:val="western"/>
        <w:spacing w:after="0"/>
        <w:ind w:firstLine="708"/>
        <w:contextualSpacing/>
        <w:jc w:val="both"/>
        <w:rPr>
          <w:sz w:val="28"/>
          <w:szCs w:val="28"/>
        </w:rPr>
      </w:pPr>
      <w:r w:rsidRPr="00C462DA">
        <w:rPr>
          <w:sz w:val="28"/>
          <w:szCs w:val="28"/>
        </w:rPr>
        <w:t>В случае специальной перевозки обучающихся обеспечить ответственного за перевозку обучающихся по автобусу (в</w:t>
      </w:r>
      <w:r>
        <w:rPr>
          <w:sz w:val="28"/>
          <w:szCs w:val="28"/>
        </w:rPr>
        <w:t xml:space="preserve"> </w:t>
      </w:r>
      <w:r w:rsidRPr="00C462DA">
        <w:rPr>
          <w:sz w:val="28"/>
          <w:szCs w:val="28"/>
        </w:rPr>
        <w:t>том числе школьному автобусу) или старшего ответственного за организованную перевозку группы детей в автобусе (в</w:t>
      </w:r>
      <w:r>
        <w:rPr>
          <w:sz w:val="28"/>
          <w:szCs w:val="28"/>
        </w:rPr>
        <w:t xml:space="preserve"> </w:t>
      </w:r>
      <w:r w:rsidRPr="00C462DA">
        <w:rPr>
          <w:sz w:val="28"/>
          <w:szCs w:val="28"/>
        </w:rPr>
        <w:t>том числе школьном автобусе):</w:t>
      </w:r>
    </w:p>
    <w:p w:rsidR="00B628E1" w:rsidRPr="00C462DA" w:rsidRDefault="00B628E1" w:rsidP="00B628E1">
      <w:pPr>
        <w:pStyle w:val="western"/>
        <w:spacing w:after="0"/>
        <w:ind w:firstLine="708"/>
        <w:contextualSpacing/>
        <w:jc w:val="both"/>
        <w:rPr>
          <w:sz w:val="28"/>
          <w:szCs w:val="28"/>
        </w:rPr>
      </w:pPr>
      <w:r>
        <w:rPr>
          <w:sz w:val="28"/>
          <w:szCs w:val="28"/>
        </w:rPr>
        <w:lastRenderedPageBreak/>
        <w:t xml:space="preserve">- </w:t>
      </w:r>
      <w:r w:rsidRPr="00C462DA">
        <w:rPr>
          <w:sz w:val="28"/>
          <w:szCs w:val="28"/>
        </w:rPr>
        <w:t>списком лиц, которым разрешается находиться в автобусе (в том числе школьном автобусе) в процессе перевозки,</w:t>
      </w:r>
      <w:r>
        <w:rPr>
          <w:sz w:val="28"/>
          <w:szCs w:val="28"/>
        </w:rPr>
        <w:t xml:space="preserve"> </w:t>
      </w:r>
      <w:r w:rsidRPr="00C462DA">
        <w:rPr>
          <w:sz w:val="28"/>
          <w:szCs w:val="28"/>
        </w:rPr>
        <w:t>помимо водителя (водителей) вкл</w:t>
      </w:r>
      <w:r w:rsidRPr="00C462DA">
        <w:rPr>
          <w:sz w:val="28"/>
          <w:szCs w:val="28"/>
        </w:rPr>
        <w:t>ю</w:t>
      </w:r>
      <w:r w:rsidRPr="00C462DA">
        <w:rPr>
          <w:sz w:val="28"/>
          <w:szCs w:val="28"/>
        </w:rPr>
        <w:t>чающий в том числе:</w:t>
      </w:r>
    </w:p>
    <w:p w:rsidR="00B628E1" w:rsidRPr="00C462DA" w:rsidRDefault="00B628E1" w:rsidP="00B628E1">
      <w:pPr>
        <w:pStyle w:val="western"/>
        <w:spacing w:after="0"/>
        <w:ind w:firstLine="708"/>
        <w:contextualSpacing/>
        <w:jc w:val="both"/>
        <w:rPr>
          <w:sz w:val="28"/>
          <w:szCs w:val="28"/>
        </w:rPr>
      </w:pPr>
      <w:r w:rsidRPr="00C462DA">
        <w:rPr>
          <w:sz w:val="28"/>
          <w:szCs w:val="28"/>
        </w:rPr>
        <w:t>а) данные детей, включенных в состав группы, с указанием фамилии, им</w:t>
      </w:r>
      <w:r w:rsidRPr="00C462DA">
        <w:rPr>
          <w:sz w:val="28"/>
          <w:szCs w:val="28"/>
        </w:rPr>
        <w:t>е</w:t>
      </w:r>
      <w:r w:rsidRPr="00C462DA">
        <w:rPr>
          <w:sz w:val="28"/>
          <w:szCs w:val="28"/>
        </w:rPr>
        <w:t>ни, отчества (при наличии), возраста или</w:t>
      </w:r>
      <w:r>
        <w:rPr>
          <w:sz w:val="28"/>
          <w:szCs w:val="28"/>
        </w:rPr>
        <w:t xml:space="preserve"> </w:t>
      </w:r>
      <w:r w:rsidRPr="00C462DA">
        <w:rPr>
          <w:sz w:val="28"/>
          <w:szCs w:val="28"/>
        </w:rPr>
        <w:t>даты рождения каждого ребенка, а также номеров контактных телефонов его родителей (законных представителей);</w:t>
      </w:r>
    </w:p>
    <w:p w:rsidR="00B628E1" w:rsidRPr="00C462DA" w:rsidRDefault="00B628E1" w:rsidP="00B628E1">
      <w:pPr>
        <w:pStyle w:val="western"/>
        <w:spacing w:after="0"/>
        <w:ind w:firstLine="708"/>
        <w:contextualSpacing/>
        <w:jc w:val="both"/>
        <w:rPr>
          <w:sz w:val="28"/>
          <w:szCs w:val="28"/>
        </w:rPr>
      </w:pPr>
      <w:r w:rsidRPr="00C462DA">
        <w:rPr>
          <w:sz w:val="28"/>
          <w:szCs w:val="28"/>
        </w:rPr>
        <w:t>б) данные сопровождающих лиц с указанием их фамилии, имени, отчества (при наличии) и номера контактного</w:t>
      </w:r>
      <w:r>
        <w:rPr>
          <w:sz w:val="28"/>
          <w:szCs w:val="28"/>
        </w:rPr>
        <w:t xml:space="preserve"> </w:t>
      </w:r>
      <w:r w:rsidRPr="00C462DA">
        <w:rPr>
          <w:sz w:val="28"/>
          <w:szCs w:val="28"/>
        </w:rPr>
        <w:t>телефона;</w:t>
      </w:r>
    </w:p>
    <w:p w:rsidR="00B628E1" w:rsidRPr="00C462DA" w:rsidRDefault="00B628E1" w:rsidP="00B628E1">
      <w:pPr>
        <w:pStyle w:val="western"/>
        <w:spacing w:after="0"/>
        <w:ind w:firstLine="708"/>
        <w:contextualSpacing/>
        <w:jc w:val="both"/>
        <w:rPr>
          <w:sz w:val="28"/>
          <w:szCs w:val="28"/>
        </w:rPr>
      </w:pPr>
      <w:r w:rsidRPr="00C462DA">
        <w:rPr>
          <w:sz w:val="28"/>
          <w:szCs w:val="28"/>
        </w:rPr>
        <w:t>в) данные медицинского работника с указанием его фамилии, имени, отч</w:t>
      </w:r>
      <w:r w:rsidRPr="00C462DA">
        <w:rPr>
          <w:sz w:val="28"/>
          <w:szCs w:val="28"/>
        </w:rPr>
        <w:t>е</w:t>
      </w:r>
      <w:r w:rsidRPr="00C462DA">
        <w:rPr>
          <w:sz w:val="28"/>
          <w:szCs w:val="28"/>
        </w:rPr>
        <w:t>ства (при наличии) и номера контактного</w:t>
      </w:r>
      <w:r>
        <w:rPr>
          <w:sz w:val="28"/>
          <w:szCs w:val="28"/>
        </w:rPr>
        <w:t xml:space="preserve"> </w:t>
      </w:r>
      <w:r w:rsidRPr="00C462DA">
        <w:rPr>
          <w:sz w:val="28"/>
          <w:szCs w:val="28"/>
        </w:rPr>
        <w:t>телефона (если продолжительность организованной перевозки группы детей превышает 12 часов и для ее</w:t>
      </w:r>
      <w:r>
        <w:rPr>
          <w:sz w:val="28"/>
          <w:szCs w:val="28"/>
        </w:rPr>
        <w:t xml:space="preserve"> </w:t>
      </w:r>
      <w:r w:rsidRPr="00C462DA">
        <w:rPr>
          <w:sz w:val="28"/>
          <w:szCs w:val="28"/>
        </w:rPr>
        <w:t>осуществл</w:t>
      </w:r>
      <w:r w:rsidRPr="00C462DA">
        <w:rPr>
          <w:sz w:val="28"/>
          <w:szCs w:val="28"/>
        </w:rPr>
        <w:t>е</w:t>
      </w:r>
      <w:r w:rsidRPr="00C462DA">
        <w:rPr>
          <w:sz w:val="28"/>
          <w:szCs w:val="28"/>
        </w:rPr>
        <w:t>ния используется 3 автобуса и более);</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копией уведомления о принятии отрицательного решения по результатам рассмотрения заявки на сопровождение</w:t>
      </w:r>
      <w:r>
        <w:rPr>
          <w:sz w:val="28"/>
          <w:szCs w:val="28"/>
        </w:rPr>
        <w:t xml:space="preserve"> </w:t>
      </w:r>
      <w:r w:rsidRPr="00C462DA">
        <w:rPr>
          <w:sz w:val="28"/>
          <w:szCs w:val="28"/>
        </w:rPr>
        <w:t>автобусов (в том числе школьных автоб</w:t>
      </w:r>
      <w:r w:rsidRPr="00C462DA">
        <w:rPr>
          <w:sz w:val="28"/>
          <w:szCs w:val="28"/>
        </w:rPr>
        <w:t>у</w:t>
      </w:r>
      <w:r w:rsidRPr="00C462DA">
        <w:rPr>
          <w:sz w:val="28"/>
          <w:szCs w:val="28"/>
        </w:rPr>
        <w:t>сов) автомобилем (автомобилями) подразделения Госавтоинспекции (при</w:t>
      </w:r>
      <w:r>
        <w:rPr>
          <w:sz w:val="28"/>
          <w:szCs w:val="28"/>
        </w:rPr>
        <w:t xml:space="preserve"> </w:t>
      </w:r>
      <w:r w:rsidRPr="00C462DA">
        <w:rPr>
          <w:sz w:val="28"/>
          <w:szCs w:val="28"/>
        </w:rPr>
        <w:t>прин</w:t>
      </w:r>
      <w:r w:rsidRPr="00C462DA">
        <w:rPr>
          <w:sz w:val="28"/>
          <w:szCs w:val="28"/>
        </w:rPr>
        <w:t>я</w:t>
      </w:r>
      <w:r w:rsidRPr="00C462DA">
        <w:rPr>
          <w:sz w:val="28"/>
          <w:szCs w:val="28"/>
        </w:rPr>
        <w:t>тии такого решения) или уведомления об организованной перевозке группы д</w:t>
      </w:r>
      <w:r w:rsidRPr="00C462DA">
        <w:rPr>
          <w:sz w:val="28"/>
          <w:szCs w:val="28"/>
        </w:rPr>
        <w:t>е</w:t>
      </w:r>
      <w:r w:rsidRPr="00C462DA">
        <w:rPr>
          <w:sz w:val="28"/>
          <w:szCs w:val="28"/>
        </w:rPr>
        <w:t>тей;</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документом, содержащим сведения о водителе (водителях) (с указанием фамилии, имени, отчества (при наличии)</w:t>
      </w:r>
      <w:r>
        <w:rPr>
          <w:sz w:val="28"/>
          <w:szCs w:val="28"/>
        </w:rPr>
        <w:t xml:space="preserve"> </w:t>
      </w:r>
      <w:r w:rsidRPr="00C462DA">
        <w:rPr>
          <w:sz w:val="28"/>
          <w:szCs w:val="28"/>
        </w:rPr>
        <w:t>водителя, его телефона), кроме случая, если в составе документов есть копия уведомления об организованной</w:t>
      </w:r>
      <w:r>
        <w:rPr>
          <w:sz w:val="28"/>
          <w:szCs w:val="28"/>
        </w:rPr>
        <w:t xml:space="preserve"> </w:t>
      </w:r>
      <w:r w:rsidRPr="00C462DA">
        <w:rPr>
          <w:sz w:val="28"/>
          <w:szCs w:val="28"/>
        </w:rPr>
        <w:t>перевозке группы детей, содержащего такие сведения.</w:t>
      </w:r>
    </w:p>
    <w:p w:rsidR="00B628E1" w:rsidRPr="00C462DA" w:rsidRDefault="00B628E1" w:rsidP="00B628E1">
      <w:pPr>
        <w:pStyle w:val="western"/>
        <w:spacing w:after="0"/>
        <w:ind w:firstLine="708"/>
        <w:contextualSpacing/>
        <w:jc w:val="both"/>
        <w:rPr>
          <w:sz w:val="28"/>
          <w:szCs w:val="28"/>
        </w:rPr>
      </w:pPr>
      <w:r w:rsidRPr="00C462DA">
        <w:rPr>
          <w:sz w:val="28"/>
          <w:szCs w:val="28"/>
        </w:rPr>
        <w:t xml:space="preserve">5.4.5. Организовывать </w:t>
      </w:r>
      <w:proofErr w:type="gramStart"/>
      <w:r w:rsidRPr="00C462DA">
        <w:rPr>
          <w:sz w:val="28"/>
          <w:szCs w:val="28"/>
        </w:rPr>
        <w:t>контроль за</w:t>
      </w:r>
      <w:proofErr w:type="gramEnd"/>
      <w:r w:rsidRPr="00C462DA">
        <w:rPr>
          <w:sz w:val="28"/>
          <w:szCs w:val="28"/>
        </w:rPr>
        <w:t xml:space="preserve"> соблюдением маршрутов и графиков (расписаний) движения, количеством</w:t>
      </w:r>
      <w:r>
        <w:rPr>
          <w:sz w:val="28"/>
          <w:szCs w:val="28"/>
        </w:rPr>
        <w:t xml:space="preserve"> </w:t>
      </w:r>
      <w:r w:rsidRPr="00C462DA">
        <w:rPr>
          <w:sz w:val="28"/>
          <w:szCs w:val="28"/>
        </w:rPr>
        <w:t>перевозимых обучающихся, не превыша</w:t>
      </w:r>
      <w:r w:rsidRPr="00C462DA">
        <w:rPr>
          <w:sz w:val="28"/>
          <w:szCs w:val="28"/>
        </w:rPr>
        <w:t>ю</w:t>
      </w:r>
      <w:r w:rsidRPr="00C462DA">
        <w:rPr>
          <w:sz w:val="28"/>
          <w:szCs w:val="28"/>
        </w:rPr>
        <w:t>щим число мест для сидения.</w:t>
      </w:r>
    </w:p>
    <w:p w:rsidR="00B628E1" w:rsidRPr="00465082" w:rsidRDefault="00B628E1" w:rsidP="00B628E1">
      <w:pPr>
        <w:pStyle w:val="western"/>
        <w:spacing w:after="0"/>
        <w:ind w:firstLine="708"/>
        <w:contextualSpacing/>
        <w:jc w:val="both"/>
        <w:rPr>
          <w:sz w:val="28"/>
          <w:szCs w:val="28"/>
        </w:rPr>
      </w:pPr>
      <w:r w:rsidRPr="00C462DA">
        <w:rPr>
          <w:sz w:val="28"/>
          <w:szCs w:val="28"/>
        </w:rPr>
        <w:t>5.4.6. В случае</w:t>
      </w:r>
      <w:proofErr w:type="gramStart"/>
      <w:r w:rsidRPr="00C462DA">
        <w:rPr>
          <w:sz w:val="28"/>
          <w:szCs w:val="28"/>
        </w:rPr>
        <w:t>,</w:t>
      </w:r>
      <w:proofErr w:type="gramEnd"/>
      <w:r w:rsidRPr="00C462DA">
        <w:rPr>
          <w:sz w:val="28"/>
          <w:szCs w:val="28"/>
        </w:rPr>
        <w:t xml:space="preserve"> если организованная перевозка группы детей осуществляе</w:t>
      </w:r>
      <w:r w:rsidRPr="00C462DA">
        <w:rPr>
          <w:sz w:val="28"/>
          <w:szCs w:val="28"/>
        </w:rPr>
        <w:t>т</w:t>
      </w:r>
      <w:r w:rsidRPr="00C462DA">
        <w:rPr>
          <w:sz w:val="28"/>
          <w:szCs w:val="28"/>
        </w:rPr>
        <w:t>ся 1 автобусом или 2 автобусами, перед</w:t>
      </w:r>
      <w:r>
        <w:rPr>
          <w:sz w:val="28"/>
          <w:szCs w:val="28"/>
        </w:rPr>
        <w:t xml:space="preserve"> </w:t>
      </w:r>
      <w:r w:rsidRPr="00C462DA">
        <w:rPr>
          <w:sz w:val="28"/>
          <w:szCs w:val="28"/>
        </w:rPr>
        <w:t xml:space="preserve">началом осуществления такой перевозки </w:t>
      </w:r>
      <w:r w:rsidRPr="00465082">
        <w:rPr>
          <w:sz w:val="28"/>
          <w:szCs w:val="28"/>
        </w:rPr>
        <w:t>в ОГИБДД МО МВД РФ «Венгеровский» по месту начала организованной пер</w:t>
      </w:r>
      <w:r w:rsidRPr="00465082">
        <w:rPr>
          <w:sz w:val="28"/>
          <w:szCs w:val="28"/>
        </w:rPr>
        <w:t>е</w:t>
      </w:r>
      <w:r w:rsidRPr="00465082">
        <w:rPr>
          <w:sz w:val="28"/>
          <w:szCs w:val="28"/>
        </w:rPr>
        <w:t>возки группы детей подавать уведомление об организованной перевозке группы детей.</w:t>
      </w:r>
    </w:p>
    <w:p w:rsidR="00B628E1" w:rsidRPr="00465082" w:rsidRDefault="00B628E1" w:rsidP="00B628E1">
      <w:pPr>
        <w:pStyle w:val="western"/>
        <w:spacing w:after="0"/>
        <w:ind w:firstLine="708"/>
        <w:contextualSpacing/>
        <w:jc w:val="both"/>
        <w:rPr>
          <w:sz w:val="28"/>
          <w:szCs w:val="28"/>
        </w:rPr>
      </w:pPr>
      <w:r w:rsidRPr="00465082">
        <w:rPr>
          <w:sz w:val="28"/>
          <w:szCs w:val="28"/>
        </w:rPr>
        <w:t>5.4.7. В случае если указанная перевозка осуществляется 3 автобусами и более, перед началом осуществления такой перевозки подать заявку на сопровожд</w:t>
      </w:r>
      <w:r w:rsidRPr="00465082">
        <w:rPr>
          <w:sz w:val="28"/>
          <w:szCs w:val="28"/>
        </w:rPr>
        <w:t>е</w:t>
      </w:r>
      <w:r w:rsidRPr="00465082">
        <w:rPr>
          <w:sz w:val="28"/>
          <w:szCs w:val="28"/>
        </w:rPr>
        <w:t>ние автобусов патрульным автомобилем (патрульными автомобилями) ОГИБДД МО МВД РФ «Венгеровский»:</w:t>
      </w:r>
    </w:p>
    <w:p w:rsidR="00B628E1" w:rsidRPr="00C462DA" w:rsidRDefault="00B628E1" w:rsidP="00B628E1">
      <w:pPr>
        <w:pStyle w:val="western"/>
        <w:spacing w:after="0"/>
        <w:ind w:firstLine="708"/>
        <w:contextualSpacing/>
        <w:jc w:val="both"/>
        <w:rPr>
          <w:sz w:val="28"/>
          <w:szCs w:val="28"/>
        </w:rPr>
      </w:pPr>
      <w:proofErr w:type="gramStart"/>
      <w:r w:rsidRPr="00465082">
        <w:rPr>
          <w:sz w:val="28"/>
          <w:szCs w:val="28"/>
        </w:rPr>
        <w:t>- при необходимости организации сопровождения по дорогам общего пол</w:t>
      </w:r>
      <w:r w:rsidRPr="00465082">
        <w:rPr>
          <w:sz w:val="28"/>
          <w:szCs w:val="28"/>
        </w:rPr>
        <w:t>ь</w:t>
      </w:r>
      <w:r w:rsidRPr="00465082">
        <w:rPr>
          <w:sz w:val="28"/>
          <w:szCs w:val="28"/>
        </w:rPr>
        <w:t>зования, расположенным на территории нескольких муниципальных образований в пределах Новосибирской области, закрытых административно-территориальных образований, нескольких субъектов Российской Федерации, в Управление гос</w:t>
      </w:r>
      <w:r w:rsidRPr="00465082">
        <w:rPr>
          <w:sz w:val="28"/>
          <w:szCs w:val="28"/>
        </w:rPr>
        <w:t>у</w:t>
      </w:r>
      <w:r w:rsidRPr="00465082">
        <w:rPr>
          <w:sz w:val="28"/>
          <w:szCs w:val="28"/>
        </w:rPr>
        <w:t>дарственной инспекции безопасности дорожного движения Главного управления</w:t>
      </w:r>
      <w:r>
        <w:rPr>
          <w:sz w:val="28"/>
          <w:szCs w:val="28"/>
        </w:rPr>
        <w:t xml:space="preserve"> м</w:t>
      </w:r>
      <w:r w:rsidRPr="00C462DA">
        <w:rPr>
          <w:sz w:val="28"/>
          <w:szCs w:val="28"/>
        </w:rPr>
        <w:t xml:space="preserve">инистерства внутренних дел Российской Федерации по </w:t>
      </w:r>
      <w:r>
        <w:rPr>
          <w:sz w:val="28"/>
          <w:szCs w:val="28"/>
        </w:rPr>
        <w:t>Новосибирской</w:t>
      </w:r>
      <w:r w:rsidRPr="00C462DA">
        <w:rPr>
          <w:sz w:val="28"/>
          <w:szCs w:val="28"/>
        </w:rPr>
        <w:t xml:space="preserve"> области;</w:t>
      </w:r>
      <w:proofErr w:type="gramEnd"/>
    </w:p>
    <w:p w:rsidR="00B628E1"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при необходимости организации сопровождения по дорогам общего пол</w:t>
      </w:r>
      <w:r w:rsidRPr="00C462DA">
        <w:rPr>
          <w:sz w:val="28"/>
          <w:szCs w:val="28"/>
        </w:rPr>
        <w:t>ь</w:t>
      </w:r>
      <w:r w:rsidRPr="00C462DA">
        <w:rPr>
          <w:sz w:val="28"/>
          <w:szCs w:val="28"/>
        </w:rPr>
        <w:t>зования, расположенным в пределах</w:t>
      </w:r>
      <w:r>
        <w:rPr>
          <w:sz w:val="28"/>
          <w:szCs w:val="28"/>
        </w:rPr>
        <w:t xml:space="preserve"> </w:t>
      </w:r>
      <w:r w:rsidRPr="00C462DA">
        <w:rPr>
          <w:sz w:val="28"/>
          <w:szCs w:val="28"/>
        </w:rPr>
        <w:t>районов, городов и иных муниципальных образований,</w:t>
      </w:r>
    </w:p>
    <w:p w:rsidR="00B628E1" w:rsidRPr="00465082" w:rsidRDefault="00B628E1" w:rsidP="00B628E1">
      <w:pPr>
        <w:pStyle w:val="western"/>
        <w:spacing w:after="0"/>
        <w:ind w:firstLine="708"/>
        <w:contextualSpacing/>
        <w:jc w:val="both"/>
        <w:rPr>
          <w:sz w:val="28"/>
          <w:szCs w:val="28"/>
        </w:rPr>
      </w:pPr>
      <w:r w:rsidRPr="00465082">
        <w:rPr>
          <w:sz w:val="28"/>
          <w:szCs w:val="28"/>
        </w:rPr>
        <w:t>- в ОГИБДД МО МВД РФ «Венгеровский» по месту начала организованной перевозки группы детей.</w:t>
      </w:r>
    </w:p>
    <w:p w:rsidR="00B628E1" w:rsidRPr="00C462DA" w:rsidRDefault="00B628E1" w:rsidP="00B628E1">
      <w:pPr>
        <w:pStyle w:val="western"/>
        <w:spacing w:after="0"/>
        <w:ind w:firstLine="708"/>
        <w:contextualSpacing/>
        <w:jc w:val="both"/>
        <w:rPr>
          <w:sz w:val="28"/>
          <w:szCs w:val="28"/>
        </w:rPr>
      </w:pPr>
      <w:r w:rsidRPr="00C462DA">
        <w:rPr>
          <w:sz w:val="28"/>
          <w:szCs w:val="28"/>
        </w:rPr>
        <w:lastRenderedPageBreak/>
        <w:t>Подача уведомления осуществляется не позднее 48 часов до начала пер</w:t>
      </w:r>
      <w:r w:rsidRPr="00C462DA">
        <w:rPr>
          <w:sz w:val="28"/>
          <w:szCs w:val="28"/>
        </w:rPr>
        <w:t>е</w:t>
      </w:r>
      <w:r w:rsidRPr="00C462DA">
        <w:rPr>
          <w:sz w:val="28"/>
          <w:szCs w:val="28"/>
        </w:rPr>
        <w:t xml:space="preserve">возки в междугородном сообщении и </w:t>
      </w:r>
      <w:proofErr w:type="gramStart"/>
      <w:r w:rsidRPr="00C462DA">
        <w:rPr>
          <w:sz w:val="28"/>
          <w:szCs w:val="28"/>
        </w:rPr>
        <w:t>непозднее</w:t>
      </w:r>
      <w:proofErr w:type="gramEnd"/>
      <w:r w:rsidRPr="00C462DA">
        <w:rPr>
          <w:sz w:val="28"/>
          <w:szCs w:val="28"/>
        </w:rPr>
        <w:t xml:space="preserve"> 24 часов до начала перевозок в городском и пригородном сообщениях.</w:t>
      </w:r>
    </w:p>
    <w:p w:rsidR="00B628E1" w:rsidRPr="00C462DA" w:rsidRDefault="00B628E1" w:rsidP="00B628E1">
      <w:pPr>
        <w:pStyle w:val="western"/>
        <w:spacing w:after="0"/>
        <w:ind w:firstLine="708"/>
        <w:contextualSpacing/>
        <w:jc w:val="both"/>
        <w:rPr>
          <w:sz w:val="28"/>
          <w:szCs w:val="28"/>
        </w:rPr>
      </w:pPr>
      <w:r w:rsidRPr="00C462DA">
        <w:rPr>
          <w:sz w:val="28"/>
          <w:szCs w:val="28"/>
        </w:rPr>
        <w:t>Форма уведомления установлена Приказом Министерства внутренних дел Российской Федерации от 23.06.5.5.41</w:t>
      </w:r>
      <w:r>
        <w:rPr>
          <w:sz w:val="28"/>
          <w:szCs w:val="28"/>
        </w:rPr>
        <w:t xml:space="preserve"> № </w:t>
      </w:r>
      <w:r w:rsidRPr="00C462DA">
        <w:rPr>
          <w:sz w:val="28"/>
          <w:szCs w:val="28"/>
        </w:rPr>
        <w:t xml:space="preserve">469 </w:t>
      </w:r>
      <w:r>
        <w:rPr>
          <w:sz w:val="28"/>
          <w:szCs w:val="28"/>
        </w:rPr>
        <w:t>«</w:t>
      </w:r>
      <w:r w:rsidRPr="00C462DA">
        <w:rPr>
          <w:sz w:val="28"/>
          <w:szCs w:val="28"/>
        </w:rPr>
        <w:t>Об утверждении формы уведомл</w:t>
      </w:r>
      <w:r w:rsidRPr="00C462DA">
        <w:rPr>
          <w:sz w:val="28"/>
          <w:szCs w:val="28"/>
        </w:rPr>
        <w:t>е</w:t>
      </w:r>
      <w:r w:rsidRPr="00C462DA">
        <w:rPr>
          <w:sz w:val="28"/>
          <w:szCs w:val="28"/>
        </w:rPr>
        <w:t>ния об организованной перевозке группы детей автобусами</w:t>
      </w:r>
      <w:r>
        <w:rPr>
          <w:sz w:val="28"/>
          <w:szCs w:val="28"/>
        </w:rPr>
        <w:t>»</w:t>
      </w:r>
      <w:r w:rsidRPr="00C462DA">
        <w:rPr>
          <w:sz w:val="28"/>
          <w:szCs w:val="28"/>
        </w:rPr>
        <w:t>.</w:t>
      </w:r>
    </w:p>
    <w:p w:rsidR="00B628E1" w:rsidRPr="00C462DA" w:rsidRDefault="00B628E1" w:rsidP="00B628E1">
      <w:pPr>
        <w:pStyle w:val="western"/>
        <w:spacing w:after="0"/>
        <w:ind w:firstLine="708"/>
        <w:contextualSpacing/>
        <w:jc w:val="both"/>
        <w:rPr>
          <w:sz w:val="28"/>
          <w:szCs w:val="28"/>
        </w:rPr>
      </w:pPr>
      <w:r w:rsidRPr="00C462DA">
        <w:rPr>
          <w:sz w:val="28"/>
          <w:szCs w:val="28"/>
        </w:rPr>
        <w:t>5.4.8. Если продолжительность организованной перевозки группы детей превышает 12 часов и для ее</w:t>
      </w:r>
      <w:r>
        <w:rPr>
          <w:sz w:val="28"/>
          <w:szCs w:val="28"/>
        </w:rPr>
        <w:t xml:space="preserve"> </w:t>
      </w:r>
      <w:r w:rsidRPr="00C462DA">
        <w:rPr>
          <w:sz w:val="28"/>
          <w:szCs w:val="28"/>
        </w:rPr>
        <w:t>осуществления используется 3 автобуса (в том числе школьных автобуса) и более, организатор перевозки обеспечивает</w:t>
      </w:r>
      <w:r>
        <w:rPr>
          <w:sz w:val="28"/>
          <w:szCs w:val="28"/>
        </w:rPr>
        <w:t xml:space="preserve"> </w:t>
      </w:r>
      <w:r w:rsidRPr="00C462DA">
        <w:rPr>
          <w:sz w:val="28"/>
          <w:szCs w:val="28"/>
        </w:rPr>
        <w:t>сопровождение такой группы детей медицинским работником. В указанном случае организова</w:t>
      </w:r>
      <w:r w:rsidRPr="00C462DA">
        <w:rPr>
          <w:sz w:val="28"/>
          <w:szCs w:val="28"/>
        </w:rPr>
        <w:t>н</w:t>
      </w:r>
      <w:r w:rsidRPr="00C462DA">
        <w:rPr>
          <w:sz w:val="28"/>
          <w:szCs w:val="28"/>
        </w:rPr>
        <w:t>ная перевозка группы</w:t>
      </w:r>
      <w:r>
        <w:rPr>
          <w:sz w:val="28"/>
          <w:szCs w:val="28"/>
        </w:rPr>
        <w:t xml:space="preserve"> </w:t>
      </w:r>
      <w:r w:rsidRPr="00C462DA">
        <w:rPr>
          <w:sz w:val="28"/>
          <w:szCs w:val="28"/>
        </w:rPr>
        <w:t>детей без медицинского работника не допускается.</w:t>
      </w:r>
    </w:p>
    <w:p w:rsidR="00B628E1" w:rsidRPr="00C462DA" w:rsidRDefault="00B628E1" w:rsidP="00B628E1">
      <w:pPr>
        <w:pStyle w:val="western"/>
        <w:spacing w:after="0"/>
        <w:ind w:firstLine="708"/>
        <w:contextualSpacing/>
        <w:jc w:val="both"/>
        <w:rPr>
          <w:sz w:val="28"/>
          <w:szCs w:val="28"/>
        </w:rPr>
      </w:pPr>
      <w:r w:rsidRPr="00C462DA">
        <w:rPr>
          <w:sz w:val="28"/>
          <w:szCs w:val="28"/>
        </w:rPr>
        <w:t>5.4.9. Составлять необходимые документы в соответствии с Инструкцией по предупреждению и учету ДТП и в</w:t>
      </w:r>
      <w:r>
        <w:rPr>
          <w:sz w:val="28"/>
          <w:szCs w:val="28"/>
        </w:rPr>
        <w:t xml:space="preserve"> </w:t>
      </w:r>
      <w:r w:rsidRPr="00C462DA">
        <w:rPr>
          <w:sz w:val="28"/>
          <w:szCs w:val="28"/>
        </w:rPr>
        <w:t>установленные сроки направлять их в выш</w:t>
      </w:r>
      <w:r w:rsidRPr="00C462DA">
        <w:rPr>
          <w:sz w:val="28"/>
          <w:szCs w:val="28"/>
        </w:rPr>
        <w:t>е</w:t>
      </w:r>
      <w:r w:rsidRPr="00C462DA">
        <w:rPr>
          <w:sz w:val="28"/>
          <w:szCs w:val="28"/>
        </w:rPr>
        <w:t>стоящие организации.</w:t>
      </w:r>
    </w:p>
    <w:p w:rsidR="00B628E1" w:rsidRPr="00C462DA" w:rsidRDefault="00B628E1" w:rsidP="00B628E1">
      <w:pPr>
        <w:pStyle w:val="western"/>
        <w:spacing w:after="0"/>
        <w:ind w:firstLine="708"/>
        <w:contextualSpacing/>
        <w:jc w:val="both"/>
        <w:rPr>
          <w:sz w:val="28"/>
          <w:szCs w:val="28"/>
        </w:rPr>
      </w:pPr>
      <w:r w:rsidRPr="00C462DA">
        <w:rPr>
          <w:sz w:val="28"/>
          <w:szCs w:val="28"/>
        </w:rPr>
        <w:t xml:space="preserve">5.4.10. </w:t>
      </w:r>
      <w:proofErr w:type="gramStart"/>
      <w:r w:rsidRPr="00C462DA">
        <w:rPr>
          <w:sz w:val="28"/>
          <w:szCs w:val="28"/>
        </w:rPr>
        <w:t>В случае невозможности осуществления или продолжения осущест</w:t>
      </w:r>
      <w:r w:rsidRPr="00C462DA">
        <w:rPr>
          <w:sz w:val="28"/>
          <w:szCs w:val="28"/>
        </w:rPr>
        <w:t>в</w:t>
      </w:r>
      <w:r w:rsidRPr="00C462DA">
        <w:rPr>
          <w:sz w:val="28"/>
          <w:szCs w:val="28"/>
        </w:rPr>
        <w:t>ления перевозки обучающихся</w:t>
      </w:r>
      <w:r>
        <w:rPr>
          <w:sz w:val="28"/>
          <w:szCs w:val="28"/>
        </w:rPr>
        <w:t xml:space="preserve"> </w:t>
      </w:r>
      <w:r w:rsidRPr="00C462DA">
        <w:rPr>
          <w:sz w:val="28"/>
          <w:szCs w:val="28"/>
        </w:rPr>
        <w:t>вследствие ДТП, технической неисправности школьного автобуса, болезни (травмы) водителя, возникших в процессе</w:t>
      </w:r>
      <w:r>
        <w:rPr>
          <w:sz w:val="28"/>
          <w:szCs w:val="28"/>
        </w:rPr>
        <w:t xml:space="preserve"> </w:t>
      </w:r>
      <w:r w:rsidRPr="00C462DA">
        <w:rPr>
          <w:sz w:val="28"/>
          <w:szCs w:val="28"/>
        </w:rPr>
        <w:t>такой п</w:t>
      </w:r>
      <w:r w:rsidRPr="00C462DA">
        <w:rPr>
          <w:sz w:val="28"/>
          <w:szCs w:val="28"/>
        </w:rPr>
        <w:t>е</w:t>
      </w:r>
      <w:r w:rsidRPr="00C462DA">
        <w:rPr>
          <w:sz w:val="28"/>
          <w:szCs w:val="28"/>
        </w:rPr>
        <w:t>ревозки, либо выявления факта несоответствия школьного автобуса установле</w:t>
      </w:r>
      <w:r w:rsidRPr="00C462DA">
        <w:rPr>
          <w:sz w:val="28"/>
          <w:szCs w:val="28"/>
        </w:rPr>
        <w:t>н</w:t>
      </w:r>
      <w:r w:rsidRPr="00C462DA">
        <w:rPr>
          <w:sz w:val="28"/>
          <w:szCs w:val="28"/>
        </w:rPr>
        <w:t>ным требованиям, либо</w:t>
      </w:r>
      <w:r>
        <w:rPr>
          <w:sz w:val="28"/>
          <w:szCs w:val="28"/>
        </w:rPr>
        <w:t xml:space="preserve"> </w:t>
      </w:r>
      <w:r w:rsidRPr="00C462DA">
        <w:rPr>
          <w:sz w:val="28"/>
          <w:szCs w:val="28"/>
        </w:rPr>
        <w:t>выявления факта несоответствия водителя требованиям, руководитель образовательной организации обязан принять</w:t>
      </w:r>
      <w:r>
        <w:rPr>
          <w:sz w:val="28"/>
          <w:szCs w:val="28"/>
        </w:rPr>
        <w:t xml:space="preserve"> </w:t>
      </w:r>
      <w:r w:rsidRPr="00C462DA">
        <w:rPr>
          <w:sz w:val="28"/>
          <w:szCs w:val="28"/>
        </w:rPr>
        <w:t>меры по замене авт</w:t>
      </w:r>
      <w:r w:rsidRPr="00C462DA">
        <w:rPr>
          <w:sz w:val="28"/>
          <w:szCs w:val="28"/>
        </w:rPr>
        <w:t>о</w:t>
      </w:r>
      <w:r w:rsidRPr="00C462DA">
        <w:rPr>
          <w:sz w:val="28"/>
          <w:szCs w:val="28"/>
        </w:rPr>
        <w:t>буса и (или) водителя.</w:t>
      </w:r>
      <w:proofErr w:type="gramEnd"/>
    </w:p>
    <w:p w:rsidR="00B628E1" w:rsidRDefault="00B628E1" w:rsidP="00B628E1">
      <w:pPr>
        <w:pStyle w:val="western"/>
        <w:spacing w:after="0"/>
        <w:ind w:firstLine="708"/>
        <w:contextualSpacing/>
        <w:jc w:val="both"/>
        <w:rPr>
          <w:sz w:val="28"/>
          <w:szCs w:val="28"/>
        </w:rPr>
      </w:pPr>
      <w:r w:rsidRPr="00C462DA">
        <w:rPr>
          <w:sz w:val="28"/>
          <w:szCs w:val="28"/>
        </w:rPr>
        <w:t>5.4.11. Руководитель образовательной организации несет ответственность за нарушения требований нормативных</w:t>
      </w:r>
      <w:r>
        <w:rPr>
          <w:sz w:val="28"/>
          <w:szCs w:val="28"/>
        </w:rPr>
        <w:t xml:space="preserve"> </w:t>
      </w:r>
      <w:r w:rsidRPr="00C462DA">
        <w:rPr>
          <w:sz w:val="28"/>
          <w:szCs w:val="28"/>
        </w:rPr>
        <w:t>правовых актов по обеспечению безопасн</w:t>
      </w:r>
      <w:r w:rsidRPr="00C462DA">
        <w:rPr>
          <w:sz w:val="28"/>
          <w:szCs w:val="28"/>
        </w:rPr>
        <w:t>о</w:t>
      </w:r>
      <w:r w:rsidRPr="00C462DA">
        <w:rPr>
          <w:sz w:val="28"/>
          <w:szCs w:val="28"/>
        </w:rPr>
        <w:t>сти автобусных перевозок - дисциплинарную, административную, гражданско-правовую или уголовную в порядке, установленном действующим законодател</w:t>
      </w:r>
      <w:r w:rsidRPr="00C462DA">
        <w:rPr>
          <w:sz w:val="28"/>
          <w:szCs w:val="28"/>
        </w:rPr>
        <w:t>ь</w:t>
      </w:r>
      <w:r w:rsidRPr="00C462DA">
        <w:rPr>
          <w:sz w:val="28"/>
          <w:szCs w:val="28"/>
        </w:rPr>
        <w:t>ством Российской Федерации.</w:t>
      </w:r>
    </w:p>
    <w:p w:rsidR="00B628E1" w:rsidRPr="00C462DA" w:rsidRDefault="00B628E1" w:rsidP="00B628E1">
      <w:pPr>
        <w:pStyle w:val="western"/>
        <w:spacing w:after="0"/>
        <w:ind w:firstLine="708"/>
        <w:contextualSpacing/>
        <w:jc w:val="both"/>
        <w:rPr>
          <w:sz w:val="28"/>
          <w:szCs w:val="28"/>
        </w:rPr>
      </w:pPr>
    </w:p>
    <w:p w:rsidR="00B628E1" w:rsidRPr="00C462DA" w:rsidRDefault="00B628E1" w:rsidP="00B628E1">
      <w:pPr>
        <w:pStyle w:val="western"/>
        <w:spacing w:after="0"/>
        <w:ind w:firstLine="708"/>
        <w:contextualSpacing/>
        <w:jc w:val="center"/>
        <w:rPr>
          <w:sz w:val="28"/>
          <w:szCs w:val="28"/>
        </w:rPr>
      </w:pPr>
      <w:r>
        <w:rPr>
          <w:sz w:val="28"/>
          <w:szCs w:val="28"/>
        </w:rPr>
        <w:t>6. Обязанности сопровождающих лиц при осуществлении перевозок</w:t>
      </w:r>
    </w:p>
    <w:p w:rsidR="00B628E1" w:rsidRPr="00C462DA" w:rsidRDefault="00B628E1" w:rsidP="00B628E1">
      <w:pPr>
        <w:pStyle w:val="western"/>
        <w:spacing w:after="0"/>
        <w:ind w:firstLine="708"/>
        <w:contextualSpacing/>
        <w:jc w:val="both"/>
        <w:rPr>
          <w:sz w:val="28"/>
          <w:szCs w:val="28"/>
        </w:rPr>
      </w:pPr>
      <w:r w:rsidRPr="00C462DA">
        <w:rPr>
          <w:sz w:val="28"/>
          <w:szCs w:val="28"/>
        </w:rPr>
        <w:t>6.1. Перед поездкой сопровождающее лицо проходит инструктаж по без</w:t>
      </w:r>
      <w:r w:rsidRPr="00C462DA">
        <w:rPr>
          <w:sz w:val="28"/>
          <w:szCs w:val="28"/>
        </w:rPr>
        <w:t>о</w:t>
      </w:r>
      <w:r w:rsidRPr="00C462DA">
        <w:rPr>
          <w:sz w:val="28"/>
          <w:szCs w:val="28"/>
        </w:rPr>
        <w:t>пасности перевозки обучающихся, отметки</w:t>
      </w:r>
      <w:r>
        <w:rPr>
          <w:sz w:val="28"/>
          <w:szCs w:val="28"/>
        </w:rPr>
        <w:t xml:space="preserve"> </w:t>
      </w:r>
      <w:r w:rsidRPr="00C462DA">
        <w:rPr>
          <w:sz w:val="28"/>
          <w:szCs w:val="28"/>
        </w:rPr>
        <w:t>о котором заносятся в журнал учета инструктажей.</w:t>
      </w:r>
    </w:p>
    <w:p w:rsidR="00B628E1" w:rsidRPr="00C462DA" w:rsidRDefault="00B628E1" w:rsidP="00B628E1">
      <w:pPr>
        <w:pStyle w:val="western"/>
        <w:spacing w:after="0"/>
        <w:ind w:firstLine="708"/>
        <w:contextualSpacing/>
        <w:jc w:val="both"/>
        <w:rPr>
          <w:sz w:val="28"/>
          <w:szCs w:val="28"/>
        </w:rPr>
      </w:pPr>
      <w:r w:rsidRPr="00C462DA">
        <w:rPr>
          <w:sz w:val="28"/>
          <w:szCs w:val="28"/>
        </w:rPr>
        <w:t>6.2. Во время движения школьного автобуса хотя бы одно сопровождающее лицо должно находиться на передней</w:t>
      </w:r>
      <w:r>
        <w:rPr>
          <w:sz w:val="28"/>
          <w:szCs w:val="28"/>
        </w:rPr>
        <w:t xml:space="preserve"> </w:t>
      </w:r>
      <w:r w:rsidRPr="00C462DA">
        <w:rPr>
          <w:sz w:val="28"/>
          <w:szCs w:val="28"/>
        </w:rPr>
        <w:t>площадке салона.</w:t>
      </w:r>
    </w:p>
    <w:p w:rsidR="00B628E1" w:rsidRPr="00C462DA" w:rsidRDefault="00B628E1" w:rsidP="00B628E1">
      <w:pPr>
        <w:pStyle w:val="western"/>
        <w:spacing w:after="0"/>
        <w:ind w:firstLine="708"/>
        <w:contextualSpacing/>
        <w:jc w:val="both"/>
        <w:rPr>
          <w:sz w:val="28"/>
          <w:szCs w:val="28"/>
        </w:rPr>
      </w:pPr>
      <w:r w:rsidRPr="00C462DA">
        <w:rPr>
          <w:sz w:val="28"/>
          <w:szCs w:val="28"/>
        </w:rPr>
        <w:t>6.3. Осуществляет контроль явки/неявки заявленных по списку лиц. В случае неявки обучающегося или иного лица,</w:t>
      </w:r>
      <w:r>
        <w:rPr>
          <w:sz w:val="28"/>
          <w:szCs w:val="28"/>
        </w:rPr>
        <w:t xml:space="preserve"> </w:t>
      </w:r>
      <w:r w:rsidRPr="00C462DA">
        <w:rPr>
          <w:sz w:val="28"/>
          <w:szCs w:val="28"/>
        </w:rPr>
        <w:t>включенного в список, сопровожда</w:t>
      </w:r>
      <w:r w:rsidRPr="00C462DA">
        <w:rPr>
          <w:sz w:val="28"/>
          <w:szCs w:val="28"/>
        </w:rPr>
        <w:t>ю</w:t>
      </w:r>
      <w:r w:rsidRPr="00C462DA">
        <w:rPr>
          <w:sz w:val="28"/>
          <w:szCs w:val="28"/>
        </w:rPr>
        <w:t>щее лицо вычеркивает сведения о нем из списка.</w:t>
      </w:r>
    </w:p>
    <w:p w:rsidR="00B628E1" w:rsidRPr="00C462DA" w:rsidRDefault="00B628E1" w:rsidP="00B628E1">
      <w:pPr>
        <w:pStyle w:val="western"/>
        <w:spacing w:after="0"/>
        <w:ind w:firstLine="708"/>
        <w:contextualSpacing/>
        <w:jc w:val="both"/>
        <w:rPr>
          <w:sz w:val="28"/>
          <w:szCs w:val="28"/>
        </w:rPr>
      </w:pPr>
      <w:r w:rsidRPr="00C462DA">
        <w:rPr>
          <w:sz w:val="28"/>
          <w:szCs w:val="28"/>
        </w:rPr>
        <w:t>6.4. Сопровождающее лицо должно знать, где в салоне школьного автобуса находятся предметы пожаротушения,</w:t>
      </w:r>
      <w:r>
        <w:rPr>
          <w:sz w:val="28"/>
          <w:szCs w:val="28"/>
        </w:rPr>
        <w:t xml:space="preserve"> </w:t>
      </w:r>
      <w:r w:rsidRPr="00C462DA">
        <w:rPr>
          <w:sz w:val="28"/>
          <w:szCs w:val="28"/>
        </w:rPr>
        <w:t>должно уметь пользоваться ими, а также должно быть ознакомлено о спасательных мерах при ДТП.</w:t>
      </w:r>
    </w:p>
    <w:p w:rsidR="00B628E1" w:rsidRPr="00C462DA" w:rsidRDefault="00B628E1" w:rsidP="00B628E1">
      <w:pPr>
        <w:pStyle w:val="western"/>
        <w:spacing w:after="0"/>
        <w:ind w:firstLine="708"/>
        <w:contextualSpacing/>
        <w:jc w:val="both"/>
        <w:rPr>
          <w:sz w:val="28"/>
          <w:szCs w:val="28"/>
        </w:rPr>
      </w:pPr>
      <w:r w:rsidRPr="00C462DA">
        <w:rPr>
          <w:sz w:val="28"/>
          <w:szCs w:val="28"/>
        </w:rPr>
        <w:t xml:space="preserve">6.5. Посадка и высадка </w:t>
      </w:r>
      <w:proofErr w:type="gramStart"/>
      <w:r w:rsidRPr="00C462DA">
        <w:rPr>
          <w:sz w:val="28"/>
          <w:szCs w:val="28"/>
        </w:rPr>
        <w:t>обучающихся</w:t>
      </w:r>
      <w:proofErr w:type="gramEnd"/>
      <w:r w:rsidRPr="00C462DA">
        <w:rPr>
          <w:sz w:val="28"/>
          <w:szCs w:val="28"/>
        </w:rPr>
        <w:t xml:space="preserve"> производится после полной остановки школьного автобуса под руководством</w:t>
      </w:r>
      <w:r>
        <w:rPr>
          <w:sz w:val="28"/>
          <w:szCs w:val="28"/>
        </w:rPr>
        <w:t xml:space="preserve"> </w:t>
      </w:r>
      <w:r w:rsidRPr="00C462DA">
        <w:rPr>
          <w:sz w:val="28"/>
          <w:szCs w:val="28"/>
        </w:rPr>
        <w:t>сопровождающего лица.</w:t>
      </w:r>
    </w:p>
    <w:p w:rsidR="00B628E1" w:rsidRDefault="00B628E1" w:rsidP="00B628E1">
      <w:pPr>
        <w:pStyle w:val="western"/>
        <w:spacing w:after="0"/>
        <w:ind w:firstLine="708"/>
        <w:contextualSpacing/>
        <w:jc w:val="both"/>
      </w:pPr>
      <w:r w:rsidRPr="00C462DA">
        <w:rPr>
          <w:sz w:val="28"/>
          <w:szCs w:val="28"/>
        </w:rPr>
        <w:t>6.6. Перед началом движения сопровождающее лицо должно убедиться, что количество обучающихся не превышает</w:t>
      </w:r>
      <w:r>
        <w:rPr>
          <w:sz w:val="28"/>
          <w:szCs w:val="28"/>
        </w:rPr>
        <w:t xml:space="preserve"> </w:t>
      </w:r>
      <w:r w:rsidRPr="00C462DA">
        <w:rPr>
          <w:sz w:val="28"/>
          <w:szCs w:val="28"/>
        </w:rPr>
        <w:t>число посадочных мест, все пассажиры пристегнуты ремнями безопасности, и подать команду на закрытие дверей.</w:t>
      </w:r>
      <w:r w:rsidRPr="00C462DA">
        <w:t xml:space="preserve"> </w:t>
      </w:r>
    </w:p>
    <w:p w:rsidR="00B628E1" w:rsidRPr="00C462DA" w:rsidRDefault="00B628E1" w:rsidP="00B628E1">
      <w:pPr>
        <w:pStyle w:val="western"/>
        <w:spacing w:after="0"/>
        <w:ind w:firstLine="708"/>
        <w:contextualSpacing/>
        <w:jc w:val="both"/>
        <w:rPr>
          <w:sz w:val="28"/>
          <w:szCs w:val="28"/>
        </w:rPr>
      </w:pPr>
      <w:r w:rsidRPr="00C462DA">
        <w:rPr>
          <w:sz w:val="28"/>
          <w:szCs w:val="28"/>
        </w:rPr>
        <w:lastRenderedPageBreak/>
        <w:t xml:space="preserve">6.7. </w:t>
      </w:r>
      <w:proofErr w:type="gramStart"/>
      <w:r w:rsidRPr="00C462DA">
        <w:rPr>
          <w:sz w:val="28"/>
          <w:szCs w:val="28"/>
        </w:rPr>
        <w:t>Во время движения сопровождающее лицо обеспечивает порядок в с</w:t>
      </w:r>
      <w:r w:rsidRPr="00C462DA">
        <w:rPr>
          <w:sz w:val="28"/>
          <w:szCs w:val="28"/>
        </w:rPr>
        <w:t>а</w:t>
      </w:r>
      <w:r w:rsidRPr="00C462DA">
        <w:rPr>
          <w:sz w:val="28"/>
          <w:szCs w:val="28"/>
        </w:rPr>
        <w:t>лоне, не допускает подъем обучающихся</w:t>
      </w:r>
      <w:r>
        <w:rPr>
          <w:sz w:val="28"/>
          <w:szCs w:val="28"/>
        </w:rPr>
        <w:t xml:space="preserve"> </w:t>
      </w:r>
      <w:r w:rsidRPr="00C462DA">
        <w:rPr>
          <w:sz w:val="28"/>
          <w:szCs w:val="28"/>
        </w:rPr>
        <w:t>с мест и перемещение по салону.</w:t>
      </w:r>
      <w:proofErr w:type="gramEnd"/>
    </w:p>
    <w:p w:rsidR="00B628E1" w:rsidRPr="00C462DA" w:rsidRDefault="00B628E1" w:rsidP="00B628E1">
      <w:pPr>
        <w:pStyle w:val="western"/>
        <w:spacing w:after="0"/>
        <w:ind w:firstLine="708"/>
        <w:contextualSpacing/>
        <w:jc w:val="both"/>
        <w:rPr>
          <w:sz w:val="28"/>
          <w:szCs w:val="28"/>
        </w:rPr>
      </w:pPr>
      <w:r w:rsidRPr="00C462DA">
        <w:rPr>
          <w:sz w:val="28"/>
          <w:szCs w:val="28"/>
        </w:rPr>
        <w:t xml:space="preserve">6.8. При высадке сопровождающее лицо выходит первым и направляет </w:t>
      </w:r>
      <w:proofErr w:type="gramStart"/>
      <w:r w:rsidRPr="00C462DA">
        <w:rPr>
          <w:sz w:val="28"/>
          <w:szCs w:val="28"/>
        </w:rPr>
        <w:t>об</w:t>
      </w:r>
      <w:r w:rsidRPr="00C462DA">
        <w:rPr>
          <w:sz w:val="28"/>
          <w:szCs w:val="28"/>
        </w:rPr>
        <w:t>у</w:t>
      </w:r>
      <w:r w:rsidRPr="00C462DA">
        <w:rPr>
          <w:sz w:val="28"/>
          <w:szCs w:val="28"/>
        </w:rPr>
        <w:t>чающихся</w:t>
      </w:r>
      <w:proofErr w:type="gramEnd"/>
      <w:r w:rsidRPr="00C462DA">
        <w:rPr>
          <w:sz w:val="28"/>
          <w:szCs w:val="28"/>
        </w:rPr>
        <w:t xml:space="preserve"> за пределы проезжей части</w:t>
      </w:r>
      <w:r>
        <w:rPr>
          <w:sz w:val="28"/>
          <w:szCs w:val="28"/>
        </w:rPr>
        <w:t xml:space="preserve"> </w:t>
      </w:r>
      <w:r w:rsidRPr="00C462DA">
        <w:rPr>
          <w:sz w:val="28"/>
          <w:szCs w:val="28"/>
        </w:rPr>
        <w:t>дороги.</w:t>
      </w:r>
    </w:p>
    <w:p w:rsidR="00B628E1" w:rsidRPr="00C462DA" w:rsidRDefault="00B628E1" w:rsidP="00B628E1">
      <w:pPr>
        <w:pStyle w:val="western"/>
        <w:spacing w:after="0"/>
        <w:ind w:firstLine="708"/>
        <w:contextualSpacing/>
        <w:jc w:val="both"/>
        <w:rPr>
          <w:sz w:val="28"/>
          <w:szCs w:val="28"/>
        </w:rPr>
      </w:pPr>
      <w:r w:rsidRPr="00C462DA">
        <w:rPr>
          <w:sz w:val="28"/>
          <w:szCs w:val="28"/>
        </w:rPr>
        <w:t>6.9. Сопровождающее лицо должно знать и выполнять:</w:t>
      </w:r>
    </w:p>
    <w:p w:rsidR="00B628E1" w:rsidRPr="00C462DA" w:rsidRDefault="00B628E1" w:rsidP="00B628E1">
      <w:pPr>
        <w:pStyle w:val="western"/>
        <w:tabs>
          <w:tab w:val="left" w:pos="709"/>
        </w:tabs>
        <w:spacing w:after="0"/>
        <w:ind w:firstLine="708"/>
        <w:contextualSpacing/>
        <w:jc w:val="both"/>
        <w:rPr>
          <w:sz w:val="28"/>
          <w:szCs w:val="28"/>
        </w:rPr>
      </w:pPr>
      <w:r>
        <w:rPr>
          <w:sz w:val="28"/>
          <w:szCs w:val="28"/>
        </w:rPr>
        <w:t xml:space="preserve">- </w:t>
      </w:r>
      <w:r w:rsidRPr="00C462DA">
        <w:rPr>
          <w:sz w:val="28"/>
          <w:szCs w:val="28"/>
        </w:rPr>
        <w:t>порядок подачи школьного автобуса к месту посадки, правила посадки и высадки детей;</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порядок взаимодействия сопровождающих лиц и водителя;</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правила поведения детей в местах сбора, посадки и высадки, при нахожд</w:t>
      </w:r>
      <w:r w:rsidRPr="00C462DA">
        <w:rPr>
          <w:sz w:val="28"/>
          <w:szCs w:val="28"/>
        </w:rPr>
        <w:t>е</w:t>
      </w:r>
      <w:r w:rsidRPr="00C462DA">
        <w:rPr>
          <w:sz w:val="28"/>
          <w:szCs w:val="28"/>
        </w:rPr>
        <w:t>нии в салоне школьного автобуса;</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правила пользования оборудованием салона: вентиляционными люками, форточками, сигналами требования</w:t>
      </w:r>
      <w:r>
        <w:rPr>
          <w:sz w:val="28"/>
          <w:szCs w:val="28"/>
        </w:rPr>
        <w:t xml:space="preserve"> </w:t>
      </w:r>
      <w:r w:rsidRPr="00C462DA">
        <w:rPr>
          <w:sz w:val="28"/>
          <w:szCs w:val="28"/>
        </w:rPr>
        <w:t>остановки школьного автобуса;</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 xml:space="preserve">порядок </w:t>
      </w:r>
      <w:proofErr w:type="gramStart"/>
      <w:r w:rsidRPr="00C462DA">
        <w:rPr>
          <w:sz w:val="28"/>
          <w:szCs w:val="28"/>
        </w:rPr>
        <w:t>контроля за</w:t>
      </w:r>
      <w:proofErr w:type="gramEnd"/>
      <w:r w:rsidRPr="00C462DA">
        <w:rPr>
          <w:sz w:val="28"/>
          <w:szCs w:val="28"/>
        </w:rPr>
        <w:t xml:space="preserve"> детьми;</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порядок действий при чрезвычайных ситуациях;</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порядок действий при попытке совершения или совершении акта незако</w:t>
      </w:r>
      <w:r w:rsidRPr="00C462DA">
        <w:rPr>
          <w:sz w:val="28"/>
          <w:szCs w:val="28"/>
        </w:rPr>
        <w:t>н</w:t>
      </w:r>
      <w:r w:rsidRPr="00C462DA">
        <w:rPr>
          <w:sz w:val="28"/>
          <w:szCs w:val="28"/>
        </w:rPr>
        <w:t>ного вмешательства;</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порядок экстренной эвакуации детей из салона школьного автобуса;</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порядок использования аварийных выходов из школьного автобуса;</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правила пользования огнетушителями;</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порядок действий по оказанию первой помощи пострадавшим;</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ответственность сопровождающих лиц;</w:t>
      </w:r>
    </w:p>
    <w:p w:rsidR="00B628E1"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порядок своевременного оповещения родителей (законных представит</w:t>
      </w:r>
      <w:r w:rsidRPr="00C462DA">
        <w:rPr>
          <w:sz w:val="28"/>
          <w:szCs w:val="28"/>
        </w:rPr>
        <w:t>е</w:t>
      </w:r>
      <w:r w:rsidRPr="00C462DA">
        <w:rPr>
          <w:sz w:val="28"/>
          <w:szCs w:val="28"/>
        </w:rPr>
        <w:t>лей) и детей при отмене перевозки</w:t>
      </w:r>
      <w:r>
        <w:rPr>
          <w:sz w:val="28"/>
          <w:szCs w:val="28"/>
        </w:rPr>
        <w:t xml:space="preserve"> </w:t>
      </w:r>
      <w:r w:rsidRPr="00C462DA">
        <w:rPr>
          <w:sz w:val="28"/>
          <w:szCs w:val="28"/>
        </w:rPr>
        <w:t>школьным автобусом, а также организации безопасной доставки обучающихся к месту учебы и обратно до закрепленных</w:t>
      </w:r>
      <w:r>
        <w:rPr>
          <w:sz w:val="28"/>
          <w:szCs w:val="28"/>
        </w:rPr>
        <w:t xml:space="preserve"> </w:t>
      </w:r>
      <w:r w:rsidRPr="00C462DA">
        <w:rPr>
          <w:sz w:val="28"/>
          <w:szCs w:val="28"/>
        </w:rPr>
        <w:t>в установленном порядке остановок школьного автобуса.</w:t>
      </w:r>
    </w:p>
    <w:p w:rsidR="00B628E1" w:rsidRPr="00C462DA" w:rsidRDefault="00B628E1" w:rsidP="00B628E1">
      <w:pPr>
        <w:pStyle w:val="western"/>
        <w:spacing w:after="0"/>
        <w:ind w:firstLine="708"/>
        <w:contextualSpacing/>
        <w:jc w:val="both"/>
        <w:rPr>
          <w:sz w:val="28"/>
          <w:szCs w:val="28"/>
        </w:rPr>
      </w:pPr>
    </w:p>
    <w:p w:rsidR="00B628E1" w:rsidRDefault="00B628E1" w:rsidP="00B628E1">
      <w:pPr>
        <w:pStyle w:val="western"/>
        <w:spacing w:after="0"/>
        <w:ind w:firstLine="708"/>
        <w:contextualSpacing/>
        <w:jc w:val="center"/>
      </w:pPr>
      <w:r w:rsidRPr="00C462DA">
        <w:rPr>
          <w:sz w:val="28"/>
          <w:szCs w:val="28"/>
        </w:rPr>
        <w:t xml:space="preserve">7. </w:t>
      </w:r>
      <w:r>
        <w:rPr>
          <w:sz w:val="28"/>
          <w:szCs w:val="28"/>
        </w:rPr>
        <w:t>Обязанности водителей при осуществлении перевозок</w:t>
      </w:r>
    </w:p>
    <w:p w:rsidR="00B628E1" w:rsidRPr="00C462DA" w:rsidRDefault="00B628E1" w:rsidP="00B628E1">
      <w:pPr>
        <w:pStyle w:val="western"/>
        <w:spacing w:after="0"/>
        <w:ind w:firstLine="708"/>
        <w:contextualSpacing/>
        <w:jc w:val="both"/>
        <w:rPr>
          <w:sz w:val="28"/>
          <w:szCs w:val="28"/>
        </w:rPr>
      </w:pPr>
      <w:r w:rsidRPr="00C462DA">
        <w:rPr>
          <w:sz w:val="28"/>
          <w:szCs w:val="28"/>
        </w:rPr>
        <w:t>7.1. Водитель перед выездом в рейс должен в установленном порядке про</w:t>
      </w:r>
      <w:r w:rsidRPr="00C462DA">
        <w:rPr>
          <w:sz w:val="28"/>
          <w:szCs w:val="28"/>
        </w:rPr>
        <w:t>й</w:t>
      </w:r>
      <w:r w:rsidRPr="00C462DA">
        <w:rPr>
          <w:sz w:val="28"/>
          <w:szCs w:val="28"/>
        </w:rPr>
        <w:t>ти медицинский осмотр с отметкой в</w:t>
      </w:r>
      <w:r>
        <w:rPr>
          <w:sz w:val="28"/>
          <w:szCs w:val="28"/>
        </w:rPr>
        <w:t xml:space="preserve"> </w:t>
      </w:r>
      <w:r w:rsidRPr="00C462DA">
        <w:rPr>
          <w:sz w:val="28"/>
          <w:szCs w:val="28"/>
        </w:rPr>
        <w:t xml:space="preserve">путевом листе и соответствующей записью в журнале </w:t>
      </w:r>
      <w:proofErr w:type="spellStart"/>
      <w:r w:rsidRPr="00C462DA">
        <w:rPr>
          <w:sz w:val="28"/>
          <w:szCs w:val="28"/>
        </w:rPr>
        <w:t>предрейсовых</w:t>
      </w:r>
      <w:proofErr w:type="spellEnd"/>
      <w:r w:rsidRPr="00C462DA">
        <w:rPr>
          <w:sz w:val="28"/>
          <w:szCs w:val="28"/>
        </w:rPr>
        <w:t xml:space="preserve"> медицинских осмотров, а также инструктаж по</w:t>
      </w:r>
      <w:r>
        <w:rPr>
          <w:sz w:val="28"/>
          <w:szCs w:val="28"/>
        </w:rPr>
        <w:t xml:space="preserve"> </w:t>
      </w:r>
      <w:r w:rsidRPr="00C462DA">
        <w:rPr>
          <w:sz w:val="28"/>
          <w:szCs w:val="28"/>
        </w:rPr>
        <w:t>охране труда.</w:t>
      </w:r>
    </w:p>
    <w:p w:rsidR="00B628E1" w:rsidRPr="00C462DA" w:rsidRDefault="00B628E1" w:rsidP="00B628E1">
      <w:pPr>
        <w:pStyle w:val="western"/>
        <w:spacing w:after="0"/>
        <w:ind w:firstLine="708"/>
        <w:contextualSpacing/>
        <w:jc w:val="both"/>
        <w:rPr>
          <w:sz w:val="28"/>
          <w:szCs w:val="28"/>
        </w:rPr>
      </w:pPr>
      <w:r w:rsidRPr="00C462DA">
        <w:rPr>
          <w:sz w:val="28"/>
          <w:szCs w:val="28"/>
        </w:rPr>
        <w:t>7.2. Водитель обязан лично убедиться:</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в технической исправности школьного автобуса;</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в наличии необходимой путевой документации;</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в правильности оформления путевого листа;</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в наличии спереди и сзади на кузове школьного автобуса предупрежда</w:t>
      </w:r>
      <w:r w:rsidRPr="00C462DA">
        <w:rPr>
          <w:sz w:val="28"/>
          <w:szCs w:val="28"/>
        </w:rPr>
        <w:t>ю</w:t>
      </w:r>
      <w:r w:rsidRPr="00C462DA">
        <w:rPr>
          <w:sz w:val="28"/>
          <w:szCs w:val="28"/>
        </w:rPr>
        <w:t>щего зна</w:t>
      </w:r>
      <w:r>
        <w:rPr>
          <w:sz w:val="28"/>
          <w:szCs w:val="28"/>
        </w:rPr>
        <w:t>ка «Перевозка детей»</w:t>
      </w:r>
      <w:r w:rsidRPr="00C462DA">
        <w:rPr>
          <w:sz w:val="28"/>
          <w:szCs w:val="28"/>
        </w:rPr>
        <w:t>;</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в наличии двух исправных огнетушителей и двух укомплектованных м</w:t>
      </w:r>
      <w:r w:rsidRPr="00C462DA">
        <w:rPr>
          <w:sz w:val="28"/>
          <w:szCs w:val="28"/>
        </w:rPr>
        <w:t>е</w:t>
      </w:r>
      <w:r w:rsidRPr="00C462DA">
        <w:rPr>
          <w:sz w:val="28"/>
          <w:szCs w:val="28"/>
        </w:rPr>
        <w:t>дицинских аптечек;</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в наличии и исправности ремней безопасности на каждом пассажирском месте;</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в чистоте салона школьного автобуса и своего рабочего места.</w:t>
      </w:r>
    </w:p>
    <w:p w:rsidR="00B628E1" w:rsidRPr="00C462DA" w:rsidRDefault="00B628E1" w:rsidP="00B628E1">
      <w:pPr>
        <w:pStyle w:val="western"/>
        <w:spacing w:after="0"/>
        <w:ind w:firstLine="708"/>
        <w:contextualSpacing/>
        <w:jc w:val="both"/>
        <w:rPr>
          <w:sz w:val="28"/>
          <w:szCs w:val="28"/>
        </w:rPr>
      </w:pPr>
      <w:r w:rsidRPr="00C462DA">
        <w:rPr>
          <w:sz w:val="28"/>
          <w:szCs w:val="28"/>
        </w:rPr>
        <w:t xml:space="preserve">7.3. Водитель в установленном порядке обязан представлять автобус на </w:t>
      </w:r>
      <w:proofErr w:type="spellStart"/>
      <w:r w:rsidRPr="00C462DA">
        <w:rPr>
          <w:sz w:val="28"/>
          <w:szCs w:val="28"/>
        </w:rPr>
        <w:t>предрейсовый</w:t>
      </w:r>
      <w:proofErr w:type="spellEnd"/>
      <w:r w:rsidRPr="00C462DA">
        <w:rPr>
          <w:sz w:val="28"/>
          <w:szCs w:val="28"/>
        </w:rPr>
        <w:t xml:space="preserve"> контроль технического</w:t>
      </w:r>
      <w:r>
        <w:rPr>
          <w:sz w:val="28"/>
          <w:szCs w:val="28"/>
        </w:rPr>
        <w:t xml:space="preserve"> </w:t>
      </w:r>
      <w:r w:rsidRPr="00C462DA">
        <w:rPr>
          <w:sz w:val="28"/>
          <w:szCs w:val="28"/>
        </w:rPr>
        <w:t>состояния транспортных сре</w:t>
      </w:r>
      <w:proofErr w:type="gramStart"/>
      <w:r w:rsidRPr="00C462DA">
        <w:rPr>
          <w:sz w:val="28"/>
          <w:szCs w:val="28"/>
        </w:rPr>
        <w:t>дств в с</w:t>
      </w:r>
      <w:proofErr w:type="gramEnd"/>
      <w:r w:rsidRPr="00C462DA">
        <w:rPr>
          <w:sz w:val="28"/>
          <w:szCs w:val="28"/>
        </w:rPr>
        <w:t>оотве</w:t>
      </w:r>
      <w:r w:rsidRPr="00C462DA">
        <w:rPr>
          <w:sz w:val="28"/>
          <w:szCs w:val="28"/>
        </w:rPr>
        <w:t>т</w:t>
      </w:r>
      <w:r w:rsidRPr="00C462DA">
        <w:rPr>
          <w:sz w:val="28"/>
          <w:szCs w:val="28"/>
        </w:rPr>
        <w:t>ствии с действующим законодательством.</w:t>
      </w:r>
    </w:p>
    <w:p w:rsidR="00B628E1" w:rsidRPr="00C462DA" w:rsidRDefault="00B628E1" w:rsidP="00B628E1">
      <w:pPr>
        <w:pStyle w:val="western"/>
        <w:spacing w:after="0"/>
        <w:ind w:firstLine="708"/>
        <w:contextualSpacing/>
        <w:jc w:val="both"/>
        <w:rPr>
          <w:sz w:val="28"/>
          <w:szCs w:val="28"/>
        </w:rPr>
      </w:pPr>
      <w:r w:rsidRPr="00C462DA">
        <w:rPr>
          <w:sz w:val="28"/>
          <w:szCs w:val="28"/>
        </w:rPr>
        <w:lastRenderedPageBreak/>
        <w:t xml:space="preserve">7.4. Водитель обязан обеспечить безопасную посадку </w:t>
      </w:r>
      <w:proofErr w:type="gramStart"/>
      <w:r w:rsidRPr="00C462DA">
        <w:rPr>
          <w:sz w:val="28"/>
          <w:szCs w:val="28"/>
        </w:rPr>
        <w:t>обучающихся</w:t>
      </w:r>
      <w:proofErr w:type="gramEnd"/>
      <w:r w:rsidRPr="00C462DA">
        <w:rPr>
          <w:sz w:val="28"/>
          <w:szCs w:val="28"/>
        </w:rPr>
        <w:t xml:space="preserve"> в авт</w:t>
      </w:r>
      <w:r w:rsidRPr="00C462DA">
        <w:rPr>
          <w:sz w:val="28"/>
          <w:szCs w:val="28"/>
        </w:rPr>
        <w:t>о</w:t>
      </w:r>
      <w:r w:rsidRPr="00C462DA">
        <w:rPr>
          <w:sz w:val="28"/>
          <w:szCs w:val="28"/>
        </w:rPr>
        <w:t>бус только после полной остановки</w:t>
      </w:r>
      <w:r>
        <w:rPr>
          <w:sz w:val="28"/>
          <w:szCs w:val="28"/>
        </w:rPr>
        <w:t xml:space="preserve"> </w:t>
      </w:r>
      <w:r w:rsidRPr="00C462DA">
        <w:rPr>
          <w:sz w:val="28"/>
          <w:szCs w:val="28"/>
        </w:rPr>
        <w:t>автобуса.</w:t>
      </w:r>
    </w:p>
    <w:p w:rsidR="00B628E1" w:rsidRPr="00C462DA" w:rsidRDefault="00B628E1" w:rsidP="00B628E1">
      <w:pPr>
        <w:pStyle w:val="western"/>
        <w:spacing w:after="0"/>
        <w:ind w:firstLine="708"/>
        <w:contextualSpacing/>
        <w:jc w:val="both"/>
        <w:rPr>
          <w:sz w:val="28"/>
          <w:szCs w:val="28"/>
        </w:rPr>
      </w:pPr>
      <w:r w:rsidRPr="00C462DA">
        <w:rPr>
          <w:sz w:val="28"/>
          <w:szCs w:val="28"/>
        </w:rPr>
        <w:t>7.5. Во время посадки и высадки пассажиров автобус должен быть заторм</w:t>
      </w:r>
      <w:r w:rsidRPr="00C462DA">
        <w:rPr>
          <w:sz w:val="28"/>
          <w:szCs w:val="28"/>
        </w:rPr>
        <w:t>о</w:t>
      </w:r>
      <w:r w:rsidRPr="00C462DA">
        <w:rPr>
          <w:sz w:val="28"/>
          <w:szCs w:val="28"/>
        </w:rPr>
        <w:t>жен стояночным тормозом. Движение</w:t>
      </w:r>
      <w:r>
        <w:rPr>
          <w:sz w:val="28"/>
          <w:szCs w:val="28"/>
        </w:rPr>
        <w:t xml:space="preserve"> </w:t>
      </w:r>
      <w:r w:rsidRPr="00C462DA">
        <w:rPr>
          <w:sz w:val="28"/>
          <w:szCs w:val="28"/>
        </w:rPr>
        <w:t>автобуса не допускается.</w:t>
      </w:r>
    </w:p>
    <w:p w:rsidR="00B628E1" w:rsidRPr="00C462DA" w:rsidRDefault="00B628E1" w:rsidP="00B628E1">
      <w:pPr>
        <w:pStyle w:val="western"/>
        <w:spacing w:after="0"/>
        <w:ind w:firstLine="708"/>
        <w:contextualSpacing/>
        <w:jc w:val="both"/>
        <w:rPr>
          <w:sz w:val="28"/>
          <w:szCs w:val="28"/>
        </w:rPr>
      </w:pPr>
      <w:r w:rsidRPr="00C462DA">
        <w:rPr>
          <w:sz w:val="28"/>
          <w:szCs w:val="28"/>
        </w:rPr>
        <w:t xml:space="preserve">7.6. Количество пассажиров автобуса для </w:t>
      </w:r>
      <w:proofErr w:type="gramStart"/>
      <w:r w:rsidRPr="00C462DA">
        <w:rPr>
          <w:sz w:val="28"/>
          <w:szCs w:val="28"/>
        </w:rPr>
        <w:t>перевозки</w:t>
      </w:r>
      <w:proofErr w:type="gramEnd"/>
      <w:r w:rsidRPr="00C462DA">
        <w:rPr>
          <w:sz w:val="28"/>
          <w:szCs w:val="28"/>
        </w:rPr>
        <w:t xml:space="preserve"> обучающихся не дол</w:t>
      </w:r>
      <w:r w:rsidRPr="00C462DA">
        <w:rPr>
          <w:sz w:val="28"/>
          <w:szCs w:val="28"/>
        </w:rPr>
        <w:t>ж</w:t>
      </w:r>
      <w:r w:rsidRPr="00C462DA">
        <w:rPr>
          <w:sz w:val="28"/>
          <w:szCs w:val="28"/>
        </w:rPr>
        <w:t>но превышать числа посадочных мест.</w:t>
      </w:r>
    </w:p>
    <w:p w:rsidR="00B628E1" w:rsidRPr="00C462DA" w:rsidRDefault="00B628E1" w:rsidP="00B628E1">
      <w:pPr>
        <w:pStyle w:val="western"/>
        <w:spacing w:after="0"/>
        <w:ind w:firstLine="708"/>
        <w:contextualSpacing/>
        <w:jc w:val="both"/>
        <w:rPr>
          <w:sz w:val="28"/>
          <w:szCs w:val="28"/>
        </w:rPr>
      </w:pPr>
      <w:r w:rsidRPr="00C462DA">
        <w:rPr>
          <w:sz w:val="28"/>
          <w:szCs w:val="28"/>
        </w:rPr>
        <w:t>7.7. В школьном автобусе для перевозки обучающихся разрешается перев</w:t>
      </w:r>
      <w:r w:rsidRPr="00C462DA">
        <w:rPr>
          <w:sz w:val="28"/>
          <w:szCs w:val="28"/>
        </w:rPr>
        <w:t>о</w:t>
      </w:r>
      <w:r w:rsidRPr="00C462DA">
        <w:rPr>
          <w:sz w:val="28"/>
          <w:szCs w:val="28"/>
        </w:rPr>
        <w:t>зить только обучающихся согласно</w:t>
      </w:r>
      <w:r>
        <w:rPr>
          <w:sz w:val="28"/>
          <w:szCs w:val="28"/>
        </w:rPr>
        <w:t xml:space="preserve"> </w:t>
      </w:r>
      <w:r w:rsidRPr="00C462DA">
        <w:rPr>
          <w:sz w:val="28"/>
          <w:szCs w:val="28"/>
        </w:rPr>
        <w:t>утвержденному списку и лиц, их сопрово</w:t>
      </w:r>
      <w:r w:rsidRPr="00C462DA">
        <w:rPr>
          <w:sz w:val="28"/>
          <w:szCs w:val="28"/>
        </w:rPr>
        <w:t>ж</w:t>
      </w:r>
      <w:r w:rsidRPr="00C462DA">
        <w:rPr>
          <w:sz w:val="28"/>
          <w:szCs w:val="28"/>
        </w:rPr>
        <w:t>дающих, назначенных соответствующим приказом.</w:t>
      </w:r>
    </w:p>
    <w:p w:rsidR="00B628E1" w:rsidRPr="00C462DA" w:rsidRDefault="00B628E1" w:rsidP="00B628E1">
      <w:pPr>
        <w:pStyle w:val="western"/>
        <w:spacing w:after="0"/>
        <w:ind w:firstLine="708"/>
        <w:contextualSpacing/>
        <w:jc w:val="both"/>
        <w:rPr>
          <w:sz w:val="28"/>
          <w:szCs w:val="28"/>
        </w:rPr>
      </w:pPr>
      <w:r w:rsidRPr="00C462DA">
        <w:rPr>
          <w:sz w:val="28"/>
          <w:szCs w:val="28"/>
        </w:rPr>
        <w:t>7.8. Не разрешается допускать перевозку обучающихся и сопровождающих лиц, стоящих в проходах между</w:t>
      </w:r>
      <w:r>
        <w:rPr>
          <w:sz w:val="28"/>
          <w:szCs w:val="28"/>
        </w:rPr>
        <w:t xml:space="preserve"> </w:t>
      </w:r>
      <w:r w:rsidRPr="00C462DA">
        <w:rPr>
          <w:sz w:val="28"/>
          <w:szCs w:val="28"/>
        </w:rPr>
        <w:t>сиденьями школьного автобуса.</w:t>
      </w:r>
    </w:p>
    <w:p w:rsidR="00B628E1" w:rsidRPr="00C462DA" w:rsidRDefault="00B628E1" w:rsidP="00B628E1">
      <w:pPr>
        <w:pStyle w:val="western"/>
        <w:spacing w:after="0"/>
        <w:ind w:firstLine="708"/>
        <w:contextualSpacing/>
        <w:jc w:val="both"/>
        <w:rPr>
          <w:sz w:val="28"/>
          <w:szCs w:val="28"/>
        </w:rPr>
      </w:pPr>
      <w:r w:rsidRPr="00C462DA">
        <w:rPr>
          <w:sz w:val="28"/>
          <w:szCs w:val="28"/>
        </w:rPr>
        <w:t>7.9. Запрещается выезжать в рейс без специально назначенных приказом по образовательной организации</w:t>
      </w:r>
      <w:r>
        <w:rPr>
          <w:sz w:val="28"/>
          <w:szCs w:val="28"/>
        </w:rPr>
        <w:t xml:space="preserve"> </w:t>
      </w:r>
      <w:r w:rsidRPr="00C462DA">
        <w:rPr>
          <w:sz w:val="28"/>
          <w:szCs w:val="28"/>
        </w:rPr>
        <w:t>сопровождающих лиц.</w:t>
      </w:r>
    </w:p>
    <w:p w:rsidR="00B628E1" w:rsidRDefault="00B628E1" w:rsidP="00B628E1">
      <w:pPr>
        <w:pStyle w:val="western"/>
        <w:spacing w:after="0"/>
        <w:ind w:firstLine="708"/>
        <w:contextualSpacing/>
        <w:jc w:val="both"/>
      </w:pPr>
      <w:r w:rsidRPr="00C462DA">
        <w:rPr>
          <w:sz w:val="28"/>
          <w:szCs w:val="28"/>
        </w:rPr>
        <w:t>7.10. Движение школьного автобуса должно осуществляться без резких толчков, с плавным разгоном, а приостановке не допускается резкое торможение, за исключением случаев экстренной остановки.</w:t>
      </w:r>
      <w:r w:rsidRPr="00C462DA">
        <w:t xml:space="preserve"> </w:t>
      </w:r>
    </w:p>
    <w:p w:rsidR="00B628E1" w:rsidRPr="00C462DA" w:rsidRDefault="00B628E1" w:rsidP="00B628E1">
      <w:pPr>
        <w:pStyle w:val="western"/>
        <w:spacing w:after="0"/>
        <w:ind w:firstLine="708"/>
        <w:contextualSpacing/>
        <w:jc w:val="both"/>
        <w:rPr>
          <w:sz w:val="28"/>
          <w:szCs w:val="28"/>
        </w:rPr>
      </w:pPr>
      <w:r w:rsidRPr="00C462DA">
        <w:rPr>
          <w:sz w:val="28"/>
          <w:szCs w:val="28"/>
        </w:rPr>
        <w:t>7.11. Не рекомендуется перевозить обучающихся в темное время суток, в гололедицу и в условиях ограниченной</w:t>
      </w:r>
      <w:r>
        <w:rPr>
          <w:sz w:val="28"/>
          <w:szCs w:val="28"/>
        </w:rPr>
        <w:t xml:space="preserve"> </w:t>
      </w:r>
      <w:r w:rsidRPr="00C462DA">
        <w:rPr>
          <w:sz w:val="28"/>
          <w:szCs w:val="28"/>
        </w:rPr>
        <w:t>видимости. Организатор перевозки осуществляет регулярное обеспечение водителей необходимой оперативной</w:t>
      </w:r>
      <w:r>
        <w:rPr>
          <w:sz w:val="28"/>
          <w:szCs w:val="28"/>
        </w:rPr>
        <w:t xml:space="preserve"> </w:t>
      </w:r>
      <w:r w:rsidRPr="00C462DA">
        <w:rPr>
          <w:sz w:val="28"/>
          <w:szCs w:val="28"/>
        </w:rPr>
        <w:t>инфо</w:t>
      </w:r>
      <w:r w:rsidRPr="00C462DA">
        <w:rPr>
          <w:sz w:val="28"/>
          <w:szCs w:val="28"/>
        </w:rPr>
        <w:t>р</w:t>
      </w:r>
      <w:r w:rsidRPr="00C462DA">
        <w:rPr>
          <w:sz w:val="28"/>
          <w:szCs w:val="28"/>
        </w:rPr>
        <w:t>мацией об условиях движения и работы на маршруте путем проведения регистр</w:t>
      </w:r>
      <w:r w:rsidRPr="00C462DA">
        <w:rPr>
          <w:sz w:val="28"/>
          <w:szCs w:val="28"/>
        </w:rPr>
        <w:t>и</w:t>
      </w:r>
      <w:r w:rsidRPr="00C462DA">
        <w:rPr>
          <w:sz w:val="28"/>
          <w:szCs w:val="28"/>
        </w:rPr>
        <w:t>руемых инструктажей,</w:t>
      </w:r>
      <w:r>
        <w:rPr>
          <w:sz w:val="28"/>
          <w:szCs w:val="28"/>
        </w:rPr>
        <w:t xml:space="preserve"> </w:t>
      </w:r>
      <w:r w:rsidRPr="00C462DA">
        <w:rPr>
          <w:sz w:val="28"/>
          <w:szCs w:val="28"/>
        </w:rPr>
        <w:t>включающих состояние погодных условий.</w:t>
      </w:r>
    </w:p>
    <w:p w:rsidR="00B628E1" w:rsidRPr="00C462DA" w:rsidRDefault="00B628E1" w:rsidP="00B628E1">
      <w:pPr>
        <w:pStyle w:val="western"/>
        <w:spacing w:after="0"/>
        <w:ind w:firstLine="708"/>
        <w:contextualSpacing/>
        <w:jc w:val="both"/>
        <w:rPr>
          <w:sz w:val="28"/>
          <w:szCs w:val="28"/>
        </w:rPr>
      </w:pPr>
      <w:proofErr w:type="gramStart"/>
      <w:r w:rsidRPr="00C462DA">
        <w:rPr>
          <w:sz w:val="28"/>
          <w:szCs w:val="28"/>
        </w:rPr>
        <w:t>В ночное время (с 23 часов до 6 часов) допускается организованная пер</w:t>
      </w:r>
      <w:r w:rsidRPr="00C462DA">
        <w:rPr>
          <w:sz w:val="28"/>
          <w:szCs w:val="28"/>
        </w:rPr>
        <w:t>е</w:t>
      </w:r>
      <w:r w:rsidRPr="00C462DA">
        <w:rPr>
          <w:sz w:val="28"/>
          <w:szCs w:val="28"/>
        </w:rPr>
        <w:t>возка группы детей к железнодорожным</w:t>
      </w:r>
      <w:r>
        <w:rPr>
          <w:sz w:val="28"/>
          <w:szCs w:val="28"/>
        </w:rPr>
        <w:t xml:space="preserve"> </w:t>
      </w:r>
      <w:r w:rsidRPr="00C462DA">
        <w:rPr>
          <w:sz w:val="28"/>
          <w:szCs w:val="28"/>
        </w:rPr>
        <w:t>вокзалам, аэропортам и от них, заверш</w:t>
      </w:r>
      <w:r w:rsidRPr="00C462DA">
        <w:rPr>
          <w:sz w:val="28"/>
          <w:szCs w:val="28"/>
        </w:rPr>
        <w:t>е</w:t>
      </w:r>
      <w:r w:rsidRPr="00C462DA">
        <w:rPr>
          <w:sz w:val="28"/>
          <w:szCs w:val="28"/>
        </w:rPr>
        <w:t>ние организованной перевозки группы детей (доставка до конечного пункта</w:t>
      </w:r>
      <w:r>
        <w:rPr>
          <w:sz w:val="28"/>
          <w:szCs w:val="28"/>
        </w:rPr>
        <w:t xml:space="preserve"> </w:t>
      </w:r>
      <w:r w:rsidRPr="00C462DA">
        <w:rPr>
          <w:sz w:val="28"/>
          <w:szCs w:val="28"/>
        </w:rPr>
        <w:t>н</w:t>
      </w:r>
      <w:r w:rsidRPr="00C462DA">
        <w:rPr>
          <w:sz w:val="28"/>
          <w:szCs w:val="28"/>
        </w:rPr>
        <w:t>а</w:t>
      </w:r>
      <w:r w:rsidRPr="00C462DA">
        <w:rPr>
          <w:sz w:val="28"/>
          <w:szCs w:val="28"/>
        </w:rPr>
        <w:t>значения, определенного графиком движения, или до места ночлега) при незапл</w:t>
      </w:r>
      <w:r w:rsidRPr="00C462DA">
        <w:rPr>
          <w:sz w:val="28"/>
          <w:szCs w:val="28"/>
        </w:rPr>
        <w:t>а</w:t>
      </w:r>
      <w:r w:rsidRPr="00C462DA">
        <w:rPr>
          <w:sz w:val="28"/>
          <w:szCs w:val="28"/>
        </w:rPr>
        <w:t>нированном отклонении от графика</w:t>
      </w:r>
      <w:r>
        <w:rPr>
          <w:sz w:val="28"/>
          <w:szCs w:val="28"/>
        </w:rPr>
        <w:t xml:space="preserve"> </w:t>
      </w:r>
      <w:r w:rsidRPr="00C462DA">
        <w:rPr>
          <w:sz w:val="28"/>
          <w:szCs w:val="28"/>
        </w:rPr>
        <w:t>движения при задержке в пути, а также орг</w:t>
      </w:r>
      <w:r w:rsidRPr="00C462DA">
        <w:rPr>
          <w:sz w:val="28"/>
          <w:szCs w:val="28"/>
        </w:rPr>
        <w:t>а</w:t>
      </w:r>
      <w:r w:rsidRPr="00C462DA">
        <w:rPr>
          <w:sz w:val="28"/>
          <w:szCs w:val="28"/>
        </w:rPr>
        <w:t>низованная перевозка группы детей, осуществляемая на основании</w:t>
      </w:r>
      <w:r>
        <w:rPr>
          <w:sz w:val="28"/>
          <w:szCs w:val="28"/>
        </w:rPr>
        <w:t xml:space="preserve"> </w:t>
      </w:r>
      <w:r w:rsidRPr="00C462DA">
        <w:rPr>
          <w:sz w:val="28"/>
          <w:szCs w:val="28"/>
        </w:rPr>
        <w:t>правовых а</w:t>
      </w:r>
      <w:r w:rsidRPr="00C462DA">
        <w:rPr>
          <w:sz w:val="28"/>
          <w:szCs w:val="28"/>
        </w:rPr>
        <w:t>к</w:t>
      </w:r>
      <w:r w:rsidRPr="00C462DA">
        <w:rPr>
          <w:sz w:val="28"/>
          <w:szCs w:val="28"/>
        </w:rPr>
        <w:t>тов высших</w:t>
      </w:r>
      <w:proofErr w:type="gramEnd"/>
      <w:r w:rsidRPr="00C462DA">
        <w:rPr>
          <w:sz w:val="28"/>
          <w:szCs w:val="28"/>
        </w:rPr>
        <w:t xml:space="preserve"> исполнительных органов государственной власти субъектов Росси</w:t>
      </w:r>
      <w:r w:rsidRPr="00C462DA">
        <w:rPr>
          <w:sz w:val="28"/>
          <w:szCs w:val="28"/>
        </w:rPr>
        <w:t>й</w:t>
      </w:r>
      <w:r w:rsidRPr="00C462DA">
        <w:rPr>
          <w:sz w:val="28"/>
          <w:szCs w:val="28"/>
        </w:rPr>
        <w:t>ской Федерации. При этом</w:t>
      </w:r>
      <w:r>
        <w:rPr>
          <w:sz w:val="28"/>
          <w:szCs w:val="28"/>
        </w:rPr>
        <w:t xml:space="preserve"> </w:t>
      </w:r>
      <w:r w:rsidRPr="00C462DA">
        <w:rPr>
          <w:sz w:val="28"/>
          <w:szCs w:val="28"/>
        </w:rPr>
        <w:t>после 23 часов расстояние перевозки не должно пр</w:t>
      </w:r>
      <w:r w:rsidRPr="00C462DA">
        <w:rPr>
          <w:sz w:val="28"/>
          <w:szCs w:val="28"/>
        </w:rPr>
        <w:t>е</w:t>
      </w:r>
      <w:r w:rsidRPr="00C462DA">
        <w:rPr>
          <w:sz w:val="28"/>
          <w:szCs w:val="28"/>
        </w:rPr>
        <w:t>вышать 100 километров.</w:t>
      </w:r>
    </w:p>
    <w:p w:rsidR="00B628E1" w:rsidRPr="00C462DA" w:rsidRDefault="00B628E1" w:rsidP="00B628E1">
      <w:pPr>
        <w:pStyle w:val="western"/>
        <w:spacing w:after="0"/>
        <w:ind w:firstLine="708"/>
        <w:contextualSpacing/>
        <w:jc w:val="both"/>
        <w:rPr>
          <w:sz w:val="28"/>
          <w:szCs w:val="28"/>
        </w:rPr>
      </w:pPr>
      <w:r w:rsidRPr="00C462DA">
        <w:rPr>
          <w:sz w:val="28"/>
          <w:szCs w:val="28"/>
        </w:rPr>
        <w:t>7.12. При движении автобуса, осуществляющего организованную перевозку группы детей, на его крыше или над ней</w:t>
      </w:r>
      <w:r>
        <w:rPr>
          <w:sz w:val="28"/>
          <w:szCs w:val="28"/>
        </w:rPr>
        <w:t xml:space="preserve"> </w:t>
      </w:r>
      <w:r w:rsidRPr="00C462DA">
        <w:rPr>
          <w:sz w:val="28"/>
          <w:szCs w:val="28"/>
        </w:rPr>
        <w:t>должен быть включен исправный маячок желтого или оранжевого цвета, установленный на крыше автобуса или над ней,</w:t>
      </w:r>
      <w:r>
        <w:rPr>
          <w:sz w:val="28"/>
          <w:szCs w:val="28"/>
        </w:rPr>
        <w:t xml:space="preserve"> </w:t>
      </w:r>
      <w:r w:rsidRPr="00C462DA">
        <w:rPr>
          <w:sz w:val="28"/>
          <w:szCs w:val="28"/>
        </w:rPr>
        <w:t>обеспечивающий угол видимости в горизонтальной плоскости, равный 360 град</w:t>
      </w:r>
      <w:r w:rsidRPr="00C462DA">
        <w:rPr>
          <w:sz w:val="28"/>
          <w:szCs w:val="28"/>
        </w:rPr>
        <w:t>у</w:t>
      </w:r>
      <w:r w:rsidRPr="00C462DA">
        <w:rPr>
          <w:sz w:val="28"/>
          <w:szCs w:val="28"/>
        </w:rPr>
        <w:t>сам.</w:t>
      </w:r>
    </w:p>
    <w:p w:rsidR="00B628E1" w:rsidRPr="00C462DA" w:rsidRDefault="00B628E1" w:rsidP="00B628E1">
      <w:pPr>
        <w:pStyle w:val="western"/>
        <w:spacing w:after="0"/>
        <w:ind w:firstLine="708"/>
        <w:contextualSpacing/>
        <w:jc w:val="both"/>
        <w:rPr>
          <w:sz w:val="28"/>
          <w:szCs w:val="28"/>
        </w:rPr>
      </w:pPr>
      <w:r w:rsidRPr="00C462DA">
        <w:rPr>
          <w:sz w:val="28"/>
          <w:szCs w:val="28"/>
        </w:rPr>
        <w:t>7.13. Водитель обязан включить аварийную сигнализацию:</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при дорожно-транспортном происшествии;</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при вынужденной остановке в местах, где остановка запрещена;</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при ослеплении водителя светом фар;</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при буксировке (на буксируемом механическом транспортном средстве);</w:t>
      </w:r>
    </w:p>
    <w:p w:rsidR="00B628E1" w:rsidRPr="00C462DA" w:rsidRDefault="00B628E1" w:rsidP="00B628E1">
      <w:pPr>
        <w:pStyle w:val="western"/>
        <w:tabs>
          <w:tab w:val="left" w:pos="709"/>
        </w:tabs>
        <w:spacing w:after="0"/>
        <w:ind w:firstLine="708"/>
        <w:contextualSpacing/>
        <w:jc w:val="both"/>
        <w:rPr>
          <w:sz w:val="28"/>
          <w:szCs w:val="28"/>
        </w:rPr>
      </w:pPr>
      <w:r>
        <w:rPr>
          <w:sz w:val="28"/>
          <w:szCs w:val="28"/>
        </w:rPr>
        <w:t xml:space="preserve">- </w:t>
      </w:r>
      <w:r w:rsidRPr="00C462DA">
        <w:rPr>
          <w:sz w:val="28"/>
          <w:szCs w:val="28"/>
        </w:rPr>
        <w:t>при посадке детей в транспортное средство,</w:t>
      </w:r>
      <w:r>
        <w:rPr>
          <w:sz w:val="28"/>
          <w:szCs w:val="28"/>
        </w:rPr>
        <w:t xml:space="preserve"> имеющее опознавательные знаки «</w:t>
      </w:r>
      <w:r w:rsidRPr="00C462DA">
        <w:rPr>
          <w:sz w:val="28"/>
          <w:szCs w:val="28"/>
        </w:rPr>
        <w:t>Перевозка детей</w:t>
      </w:r>
      <w:r>
        <w:rPr>
          <w:sz w:val="28"/>
          <w:szCs w:val="28"/>
        </w:rPr>
        <w:t>»</w:t>
      </w:r>
      <w:r w:rsidRPr="00C462DA">
        <w:rPr>
          <w:sz w:val="28"/>
          <w:szCs w:val="28"/>
        </w:rPr>
        <w:t>, и высадке из него.</w:t>
      </w:r>
    </w:p>
    <w:p w:rsidR="00B628E1" w:rsidRPr="00C462DA" w:rsidRDefault="00B628E1" w:rsidP="00B628E1">
      <w:pPr>
        <w:pStyle w:val="western"/>
        <w:spacing w:after="0"/>
        <w:ind w:firstLine="708"/>
        <w:contextualSpacing/>
        <w:jc w:val="both"/>
        <w:rPr>
          <w:sz w:val="28"/>
          <w:szCs w:val="28"/>
        </w:rPr>
      </w:pPr>
      <w:r w:rsidRPr="00C462DA">
        <w:rPr>
          <w:sz w:val="28"/>
          <w:szCs w:val="28"/>
        </w:rPr>
        <w:t>Водитель должен включать аварийную сигнализацию и в других случаях для предупреждения участников движения</w:t>
      </w:r>
      <w:r>
        <w:rPr>
          <w:sz w:val="28"/>
          <w:szCs w:val="28"/>
        </w:rPr>
        <w:t xml:space="preserve"> </w:t>
      </w:r>
      <w:r w:rsidRPr="00C462DA">
        <w:rPr>
          <w:sz w:val="28"/>
          <w:szCs w:val="28"/>
        </w:rPr>
        <w:t>об опасности, которую может создать транспортное средство.</w:t>
      </w:r>
    </w:p>
    <w:p w:rsidR="00B628E1" w:rsidRPr="00C462DA" w:rsidRDefault="00B628E1" w:rsidP="00B628E1">
      <w:pPr>
        <w:pStyle w:val="western"/>
        <w:spacing w:after="0"/>
        <w:ind w:firstLine="708"/>
        <w:contextualSpacing/>
        <w:jc w:val="both"/>
        <w:rPr>
          <w:sz w:val="28"/>
          <w:szCs w:val="28"/>
        </w:rPr>
      </w:pPr>
      <w:r w:rsidRPr="00C462DA">
        <w:rPr>
          <w:sz w:val="28"/>
          <w:szCs w:val="28"/>
        </w:rPr>
        <w:lastRenderedPageBreak/>
        <w:t>При остановке транспортного средства и включении аварийной сигнализ</w:t>
      </w:r>
      <w:r w:rsidRPr="00C462DA">
        <w:rPr>
          <w:sz w:val="28"/>
          <w:szCs w:val="28"/>
        </w:rPr>
        <w:t>а</w:t>
      </w:r>
      <w:r w:rsidRPr="00C462DA">
        <w:rPr>
          <w:sz w:val="28"/>
          <w:szCs w:val="28"/>
        </w:rPr>
        <w:t>ции, а также при ее неисправности или</w:t>
      </w:r>
      <w:r>
        <w:rPr>
          <w:sz w:val="28"/>
          <w:szCs w:val="28"/>
        </w:rPr>
        <w:t xml:space="preserve"> </w:t>
      </w:r>
      <w:r w:rsidRPr="00C462DA">
        <w:rPr>
          <w:sz w:val="28"/>
          <w:szCs w:val="28"/>
        </w:rPr>
        <w:t>отсутствии знак аварийной остановки должен быть незамедлительно выставлен:</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при дорожно-транспортном происшествии;</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при вынужденной остановке в местах, где она запрещена, и там, где с учетом условий видимости транспортное</w:t>
      </w:r>
      <w:r>
        <w:rPr>
          <w:sz w:val="28"/>
          <w:szCs w:val="28"/>
        </w:rPr>
        <w:t xml:space="preserve"> </w:t>
      </w:r>
      <w:r w:rsidRPr="00C462DA">
        <w:rPr>
          <w:sz w:val="28"/>
          <w:szCs w:val="28"/>
        </w:rPr>
        <w:t>средство не может быть своевременно з</w:t>
      </w:r>
      <w:r w:rsidRPr="00C462DA">
        <w:rPr>
          <w:sz w:val="28"/>
          <w:szCs w:val="28"/>
        </w:rPr>
        <w:t>а</w:t>
      </w:r>
      <w:r w:rsidRPr="00C462DA">
        <w:rPr>
          <w:sz w:val="28"/>
          <w:szCs w:val="28"/>
        </w:rPr>
        <w:t>мечено другими водителями.</w:t>
      </w:r>
    </w:p>
    <w:p w:rsidR="00B628E1" w:rsidRDefault="00B628E1" w:rsidP="00B628E1">
      <w:pPr>
        <w:pStyle w:val="western"/>
        <w:spacing w:after="0"/>
        <w:ind w:firstLine="708"/>
        <w:contextualSpacing/>
        <w:jc w:val="both"/>
      </w:pPr>
      <w:r w:rsidRPr="00C462DA">
        <w:rPr>
          <w:sz w:val="28"/>
          <w:szCs w:val="28"/>
        </w:rPr>
        <w:t>Этот знак устанавливается на расстоянии, обеспечивающем в конкретной обстановке своевременное</w:t>
      </w:r>
      <w:r>
        <w:rPr>
          <w:sz w:val="28"/>
          <w:szCs w:val="28"/>
        </w:rPr>
        <w:t xml:space="preserve"> </w:t>
      </w:r>
      <w:r w:rsidRPr="00C462DA">
        <w:rPr>
          <w:sz w:val="28"/>
          <w:szCs w:val="28"/>
        </w:rPr>
        <w:t>предупреждение других водителей об опасности. Однако это расстояние должно быть не менее 15 м от транспортного</w:t>
      </w:r>
      <w:r>
        <w:rPr>
          <w:sz w:val="28"/>
          <w:szCs w:val="28"/>
        </w:rPr>
        <w:t xml:space="preserve"> </w:t>
      </w:r>
      <w:r w:rsidRPr="00C462DA">
        <w:rPr>
          <w:sz w:val="28"/>
          <w:szCs w:val="28"/>
        </w:rPr>
        <w:t>средства в н</w:t>
      </w:r>
      <w:r w:rsidRPr="00C462DA">
        <w:rPr>
          <w:sz w:val="28"/>
          <w:szCs w:val="28"/>
        </w:rPr>
        <w:t>а</w:t>
      </w:r>
      <w:r w:rsidRPr="00C462DA">
        <w:rPr>
          <w:sz w:val="28"/>
          <w:szCs w:val="28"/>
        </w:rPr>
        <w:t>селенных пунктах и 30 м - вне населенных пунктов.</w:t>
      </w:r>
      <w:r w:rsidRPr="00C462DA">
        <w:t xml:space="preserve"> </w:t>
      </w:r>
    </w:p>
    <w:p w:rsidR="00B628E1" w:rsidRPr="00C462DA" w:rsidRDefault="00B628E1" w:rsidP="00B628E1">
      <w:pPr>
        <w:pStyle w:val="western"/>
        <w:spacing w:after="0"/>
        <w:ind w:firstLine="708"/>
        <w:contextualSpacing/>
        <w:jc w:val="both"/>
        <w:rPr>
          <w:sz w:val="28"/>
          <w:szCs w:val="28"/>
        </w:rPr>
      </w:pPr>
      <w:r w:rsidRPr="00C462DA">
        <w:rPr>
          <w:sz w:val="28"/>
          <w:szCs w:val="28"/>
        </w:rPr>
        <w:t xml:space="preserve">7.14. Нахождение </w:t>
      </w:r>
      <w:proofErr w:type="gramStart"/>
      <w:r w:rsidRPr="00C462DA">
        <w:rPr>
          <w:sz w:val="28"/>
          <w:szCs w:val="28"/>
        </w:rPr>
        <w:t>обучающихся</w:t>
      </w:r>
      <w:proofErr w:type="gramEnd"/>
      <w:r w:rsidRPr="00C462DA">
        <w:rPr>
          <w:sz w:val="28"/>
          <w:szCs w:val="28"/>
        </w:rPr>
        <w:t xml:space="preserve"> в буксируемом школьном автобусе не д</w:t>
      </w:r>
      <w:r w:rsidRPr="00C462DA">
        <w:rPr>
          <w:sz w:val="28"/>
          <w:szCs w:val="28"/>
        </w:rPr>
        <w:t>о</w:t>
      </w:r>
      <w:r w:rsidRPr="00C462DA">
        <w:rPr>
          <w:sz w:val="28"/>
          <w:szCs w:val="28"/>
        </w:rPr>
        <w:t>пускается.</w:t>
      </w:r>
    </w:p>
    <w:p w:rsidR="00B628E1" w:rsidRPr="00C462DA" w:rsidRDefault="00B628E1" w:rsidP="00B628E1">
      <w:pPr>
        <w:pStyle w:val="western"/>
        <w:spacing w:after="0"/>
        <w:ind w:firstLine="708"/>
        <w:contextualSpacing/>
        <w:jc w:val="both"/>
        <w:rPr>
          <w:sz w:val="28"/>
          <w:szCs w:val="28"/>
        </w:rPr>
      </w:pPr>
      <w:r w:rsidRPr="00C462DA">
        <w:rPr>
          <w:sz w:val="28"/>
          <w:szCs w:val="28"/>
        </w:rPr>
        <w:t xml:space="preserve">7.15. </w:t>
      </w:r>
      <w:proofErr w:type="gramStart"/>
      <w:r w:rsidRPr="00C462DA">
        <w:rPr>
          <w:sz w:val="28"/>
          <w:szCs w:val="28"/>
        </w:rPr>
        <w:t>В случае получения обучающимся в пути следования травмы, насту</w:t>
      </w:r>
      <w:r w:rsidRPr="00C462DA">
        <w:rPr>
          <w:sz w:val="28"/>
          <w:szCs w:val="28"/>
        </w:rPr>
        <w:t>п</w:t>
      </w:r>
      <w:r w:rsidRPr="00C462DA">
        <w:rPr>
          <w:sz w:val="28"/>
          <w:szCs w:val="28"/>
        </w:rPr>
        <w:t>ления внезапного заболевания,</w:t>
      </w:r>
      <w:r>
        <w:rPr>
          <w:sz w:val="28"/>
          <w:szCs w:val="28"/>
        </w:rPr>
        <w:t xml:space="preserve"> </w:t>
      </w:r>
      <w:r w:rsidRPr="00C462DA">
        <w:rPr>
          <w:sz w:val="28"/>
          <w:szCs w:val="28"/>
        </w:rPr>
        <w:t>кровотечения, обморока и пр., водитель школьн</w:t>
      </w:r>
      <w:r w:rsidRPr="00C462DA">
        <w:rPr>
          <w:sz w:val="28"/>
          <w:szCs w:val="28"/>
        </w:rPr>
        <w:t>о</w:t>
      </w:r>
      <w:r w:rsidRPr="00C462DA">
        <w:rPr>
          <w:sz w:val="28"/>
          <w:szCs w:val="28"/>
        </w:rPr>
        <w:t>го автобуса должен немедленно принять меры по доставке</w:t>
      </w:r>
      <w:r>
        <w:rPr>
          <w:sz w:val="28"/>
          <w:szCs w:val="28"/>
        </w:rPr>
        <w:t xml:space="preserve"> </w:t>
      </w:r>
      <w:r w:rsidRPr="00C462DA">
        <w:rPr>
          <w:sz w:val="28"/>
          <w:szCs w:val="28"/>
        </w:rPr>
        <w:t>обучающегося в бл</w:t>
      </w:r>
      <w:r w:rsidRPr="00C462DA">
        <w:rPr>
          <w:sz w:val="28"/>
          <w:szCs w:val="28"/>
        </w:rPr>
        <w:t>и</w:t>
      </w:r>
      <w:r w:rsidRPr="00C462DA">
        <w:rPr>
          <w:sz w:val="28"/>
          <w:szCs w:val="28"/>
        </w:rPr>
        <w:t>жайший медицинский пункт (учреждение, больницу), для оказания ему квалиф</w:t>
      </w:r>
      <w:r w:rsidRPr="00C462DA">
        <w:rPr>
          <w:sz w:val="28"/>
          <w:szCs w:val="28"/>
        </w:rPr>
        <w:t>и</w:t>
      </w:r>
      <w:r w:rsidRPr="00C462DA">
        <w:rPr>
          <w:sz w:val="28"/>
          <w:szCs w:val="28"/>
        </w:rPr>
        <w:t>цированной</w:t>
      </w:r>
      <w:r>
        <w:rPr>
          <w:sz w:val="28"/>
          <w:szCs w:val="28"/>
        </w:rPr>
        <w:t xml:space="preserve"> </w:t>
      </w:r>
      <w:r w:rsidRPr="00C462DA">
        <w:rPr>
          <w:sz w:val="28"/>
          <w:szCs w:val="28"/>
        </w:rPr>
        <w:t>медицинской помощи или с помощью проезжающих водителей с</w:t>
      </w:r>
      <w:r w:rsidRPr="00C462DA">
        <w:rPr>
          <w:sz w:val="28"/>
          <w:szCs w:val="28"/>
        </w:rPr>
        <w:t>о</w:t>
      </w:r>
      <w:r w:rsidRPr="00465082">
        <w:rPr>
          <w:sz w:val="28"/>
          <w:szCs w:val="28"/>
        </w:rPr>
        <w:t>общить о происшествии руководству образовательной организации, в ОГИБДД МО МВД РФ «Венгеровский», в Единую диспетчерскую службу Венгеровского</w:t>
      </w:r>
      <w:r>
        <w:rPr>
          <w:sz w:val="28"/>
          <w:szCs w:val="28"/>
        </w:rPr>
        <w:t xml:space="preserve"> района</w:t>
      </w:r>
      <w:proofErr w:type="gramEnd"/>
      <w:r>
        <w:rPr>
          <w:sz w:val="28"/>
          <w:szCs w:val="28"/>
        </w:rPr>
        <w:t xml:space="preserve"> Новосибирской области</w:t>
      </w:r>
      <w:r w:rsidRPr="00C462DA">
        <w:rPr>
          <w:sz w:val="28"/>
          <w:szCs w:val="28"/>
        </w:rPr>
        <w:t xml:space="preserve"> и вызвать скорую медицинскую помощь. До пр</w:t>
      </w:r>
      <w:r w:rsidRPr="00C462DA">
        <w:rPr>
          <w:sz w:val="28"/>
          <w:szCs w:val="28"/>
        </w:rPr>
        <w:t>и</w:t>
      </w:r>
      <w:r w:rsidRPr="00C462DA">
        <w:rPr>
          <w:sz w:val="28"/>
          <w:szCs w:val="28"/>
        </w:rPr>
        <w:t>бытия скорой</w:t>
      </w:r>
      <w:r>
        <w:rPr>
          <w:sz w:val="28"/>
          <w:szCs w:val="28"/>
        </w:rPr>
        <w:t xml:space="preserve"> </w:t>
      </w:r>
      <w:r w:rsidRPr="00C462DA">
        <w:rPr>
          <w:sz w:val="28"/>
          <w:szCs w:val="28"/>
        </w:rPr>
        <w:t>медицинской помощи оказать пострадавшему при необходимости первую помощь.</w:t>
      </w:r>
    </w:p>
    <w:p w:rsidR="00B628E1" w:rsidRPr="00C462DA" w:rsidRDefault="00B628E1" w:rsidP="00B628E1">
      <w:pPr>
        <w:pStyle w:val="western"/>
        <w:spacing w:after="0"/>
        <w:ind w:firstLine="708"/>
        <w:contextualSpacing/>
        <w:jc w:val="both"/>
        <w:rPr>
          <w:sz w:val="28"/>
          <w:szCs w:val="28"/>
        </w:rPr>
      </w:pPr>
      <w:r w:rsidRPr="00C462DA">
        <w:rPr>
          <w:sz w:val="28"/>
          <w:szCs w:val="28"/>
        </w:rPr>
        <w:t>7.16. По прибытии из рейса водитель обязан:</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сообщить руководителю образовательной организации о результатах п</w:t>
      </w:r>
      <w:r w:rsidRPr="00C462DA">
        <w:rPr>
          <w:sz w:val="28"/>
          <w:szCs w:val="28"/>
        </w:rPr>
        <w:t>о</w:t>
      </w:r>
      <w:r w:rsidRPr="00C462DA">
        <w:rPr>
          <w:sz w:val="28"/>
          <w:szCs w:val="28"/>
        </w:rPr>
        <w:t>ездки;</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 xml:space="preserve">установленным порядком пройти </w:t>
      </w:r>
      <w:proofErr w:type="spellStart"/>
      <w:r w:rsidRPr="00C462DA">
        <w:rPr>
          <w:sz w:val="28"/>
          <w:szCs w:val="28"/>
        </w:rPr>
        <w:t>послерейсовый</w:t>
      </w:r>
      <w:proofErr w:type="spellEnd"/>
      <w:r w:rsidRPr="00C462DA">
        <w:rPr>
          <w:sz w:val="28"/>
          <w:szCs w:val="28"/>
        </w:rPr>
        <w:t xml:space="preserve"> медицинский осмотр;</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провести техническое обслуживание школьного автобуса и устранить все выявленные неисправности;</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сообщить руководителю образовательной организации о готовности к сл</w:t>
      </w:r>
      <w:r w:rsidRPr="00C462DA">
        <w:rPr>
          <w:sz w:val="28"/>
          <w:szCs w:val="28"/>
        </w:rPr>
        <w:t>е</w:t>
      </w:r>
      <w:r w:rsidRPr="00C462DA">
        <w:rPr>
          <w:sz w:val="28"/>
          <w:szCs w:val="28"/>
        </w:rPr>
        <w:t>дующему рейсу.</w:t>
      </w:r>
    </w:p>
    <w:p w:rsidR="00B628E1" w:rsidRPr="00C462DA" w:rsidRDefault="00B628E1" w:rsidP="00B628E1">
      <w:pPr>
        <w:pStyle w:val="western"/>
        <w:spacing w:after="0"/>
        <w:ind w:firstLine="708"/>
        <w:contextualSpacing/>
        <w:jc w:val="both"/>
        <w:rPr>
          <w:sz w:val="28"/>
          <w:szCs w:val="28"/>
        </w:rPr>
      </w:pPr>
      <w:r w:rsidRPr="00C462DA">
        <w:rPr>
          <w:sz w:val="28"/>
          <w:szCs w:val="28"/>
        </w:rPr>
        <w:t>По прибытии к пункту высадки детей из школьного автобуса водитель до</w:t>
      </w:r>
      <w:r w:rsidRPr="00C462DA">
        <w:rPr>
          <w:sz w:val="28"/>
          <w:szCs w:val="28"/>
        </w:rPr>
        <w:t>л</w:t>
      </w:r>
      <w:r w:rsidRPr="00C462DA">
        <w:rPr>
          <w:sz w:val="28"/>
          <w:szCs w:val="28"/>
        </w:rPr>
        <w:t>жен осмотреть салон автобуса. При</w:t>
      </w:r>
      <w:r>
        <w:rPr>
          <w:sz w:val="28"/>
          <w:szCs w:val="28"/>
        </w:rPr>
        <w:t xml:space="preserve"> </w:t>
      </w:r>
      <w:r w:rsidRPr="00C462DA">
        <w:rPr>
          <w:sz w:val="28"/>
          <w:szCs w:val="28"/>
        </w:rPr>
        <w:t>обнаружении в салоне личных вещей детей передать их сопровождающему лицу.</w:t>
      </w:r>
    </w:p>
    <w:p w:rsidR="00B628E1" w:rsidRPr="00C462DA" w:rsidRDefault="00B628E1" w:rsidP="00B628E1">
      <w:pPr>
        <w:pStyle w:val="western"/>
        <w:spacing w:after="0"/>
        <w:ind w:firstLine="708"/>
        <w:contextualSpacing/>
        <w:jc w:val="both"/>
        <w:rPr>
          <w:sz w:val="28"/>
          <w:szCs w:val="28"/>
        </w:rPr>
      </w:pPr>
      <w:r w:rsidRPr="00C462DA">
        <w:rPr>
          <w:sz w:val="28"/>
          <w:szCs w:val="28"/>
        </w:rPr>
        <w:t>7.17. Водителю запрещается:</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управлять транспортным средством в состоянии опьянения (алкогольного, наркотического или иного), под</w:t>
      </w:r>
      <w:r>
        <w:rPr>
          <w:sz w:val="28"/>
          <w:szCs w:val="28"/>
        </w:rPr>
        <w:t xml:space="preserve"> </w:t>
      </w:r>
      <w:r w:rsidRPr="00C462DA">
        <w:rPr>
          <w:sz w:val="28"/>
          <w:szCs w:val="28"/>
        </w:rPr>
        <w:t>воздействием лекарственных препаратов, уху</w:t>
      </w:r>
      <w:r w:rsidRPr="00C462DA">
        <w:rPr>
          <w:sz w:val="28"/>
          <w:szCs w:val="28"/>
        </w:rPr>
        <w:t>д</w:t>
      </w:r>
      <w:r w:rsidRPr="00C462DA">
        <w:rPr>
          <w:sz w:val="28"/>
          <w:szCs w:val="28"/>
        </w:rPr>
        <w:t>шающих реакцию и внимание, в болезненном или утомленном состоянии,</w:t>
      </w:r>
      <w:r>
        <w:rPr>
          <w:sz w:val="28"/>
          <w:szCs w:val="28"/>
        </w:rPr>
        <w:t xml:space="preserve"> </w:t>
      </w:r>
      <w:r w:rsidRPr="00C462DA">
        <w:rPr>
          <w:sz w:val="28"/>
          <w:szCs w:val="28"/>
        </w:rPr>
        <w:t>став</w:t>
      </w:r>
      <w:r w:rsidRPr="00C462DA">
        <w:rPr>
          <w:sz w:val="28"/>
          <w:szCs w:val="28"/>
        </w:rPr>
        <w:t>я</w:t>
      </w:r>
      <w:r w:rsidRPr="00C462DA">
        <w:rPr>
          <w:sz w:val="28"/>
          <w:szCs w:val="28"/>
        </w:rPr>
        <w:t>щем под угрозу безопасность движения;</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передавать управление транспортным средством лицам, находящимся в состоянии опьянения, под воздействием</w:t>
      </w:r>
      <w:r>
        <w:rPr>
          <w:sz w:val="28"/>
          <w:szCs w:val="28"/>
        </w:rPr>
        <w:t xml:space="preserve"> </w:t>
      </w:r>
      <w:r w:rsidRPr="00C462DA">
        <w:rPr>
          <w:sz w:val="28"/>
          <w:szCs w:val="28"/>
        </w:rPr>
        <w:t>лекарственных препаратов, в болезне</w:t>
      </w:r>
      <w:r w:rsidRPr="00C462DA">
        <w:rPr>
          <w:sz w:val="28"/>
          <w:szCs w:val="28"/>
        </w:rPr>
        <w:t>н</w:t>
      </w:r>
      <w:r w:rsidRPr="00C462DA">
        <w:rPr>
          <w:sz w:val="28"/>
          <w:szCs w:val="28"/>
        </w:rPr>
        <w:t>ном или утомленном состоянии, а также лицам, не имеющим при себе</w:t>
      </w:r>
      <w:r>
        <w:rPr>
          <w:sz w:val="28"/>
          <w:szCs w:val="28"/>
        </w:rPr>
        <w:t xml:space="preserve"> </w:t>
      </w:r>
      <w:r w:rsidRPr="00C462DA">
        <w:rPr>
          <w:sz w:val="28"/>
          <w:szCs w:val="28"/>
        </w:rPr>
        <w:t>водител</w:t>
      </w:r>
      <w:r w:rsidRPr="00C462DA">
        <w:rPr>
          <w:sz w:val="28"/>
          <w:szCs w:val="28"/>
        </w:rPr>
        <w:t>ь</w:t>
      </w:r>
      <w:r w:rsidRPr="00C462DA">
        <w:rPr>
          <w:sz w:val="28"/>
          <w:szCs w:val="28"/>
        </w:rPr>
        <w:t>ского удостоверения на право управления транспортным средством соответс</w:t>
      </w:r>
      <w:r w:rsidRPr="00C462DA">
        <w:rPr>
          <w:sz w:val="28"/>
          <w:szCs w:val="28"/>
        </w:rPr>
        <w:t>т</w:t>
      </w:r>
      <w:r w:rsidRPr="00C462DA">
        <w:rPr>
          <w:sz w:val="28"/>
          <w:szCs w:val="28"/>
        </w:rPr>
        <w:t>вующей категории или</w:t>
      </w:r>
      <w:r>
        <w:rPr>
          <w:sz w:val="28"/>
          <w:szCs w:val="28"/>
        </w:rPr>
        <w:t xml:space="preserve"> </w:t>
      </w:r>
      <w:r w:rsidRPr="00C462DA">
        <w:rPr>
          <w:sz w:val="28"/>
          <w:szCs w:val="28"/>
        </w:rPr>
        <w:t>подкатегории;</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пересекать организованные (в том числе и пешие) колонны и занимать м</w:t>
      </w:r>
      <w:r w:rsidRPr="00C462DA">
        <w:rPr>
          <w:sz w:val="28"/>
          <w:szCs w:val="28"/>
        </w:rPr>
        <w:t>е</w:t>
      </w:r>
      <w:r w:rsidRPr="00C462DA">
        <w:rPr>
          <w:sz w:val="28"/>
          <w:szCs w:val="28"/>
        </w:rPr>
        <w:t>сто в них;</w:t>
      </w:r>
    </w:p>
    <w:p w:rsidR="00B628E1" w:rsidRPr="00C462DA" w:rsidRDefault="00B628E1" w:rsidP="00B628E1">
      <w:pPr>
        <w:pStyle w:val="western"/>
        <w:spacing w:after="0"/>
        <w:ind w:firstLine="708"/>
        <w:contextualSpacing/>
        <w:jc w:val="both"/>
        <w:rPr>
          <w:sz w:val="28"/>
          <w:szCs w:val="28"/>
        </w:rPr>
      </w:pPr>
      <w:r>
        <w:rPr>
          <w:sz w:val="28"/>
          <w:szCs w:val="28"/>
        </w:rPr>
        <w:lastRenderedPageBreak/>
        <w:t xml:space="preserve">- </w:t>
      </w:r>
      <w:r w:rsidRPr="00C462DA">
        <w:rPr>
          <w:sz w:val="28"/>
          <w:szCs w:val="28"/>
        </w:rPr>
        <w:t>употреблять алкогольные напитки, наркотические, психотропные или иные одурманивающие вещества после ДТП, к</w:t>
      </w:r>
      <w:r>
        <w:rPr>
          <w:sz w:val="28"/>
          <w:szCs w:val="28"/>
        </w:rPr>
        <w:t xml:space="preserve"> </w:t>
      </w:r>
      <w:r w:rsidRPr="00C462DA">
        <w:rPr>
          <w:sz w:val="28"/>
          <w:szCs w:val="28"/>
        </w:rPr>
        <w:t>которому он причастен, либо п</w:t>
      </w:r>
      <w:r w:rsidRPr="00C462DA">
        <w:rPr>
          <w:sz w:val="28"/>
          <w:szCs w:val="28"/>
        </w:rPr>
        <w:t>о</w:t>
      </w:r>
      <w:r w:rsidRPr="00C462DA">
        <w:rPr>
          <w:sz w:val="28"/>
          <w:szCs w:val="28"/>
        </w:rPr>
        <w:t>сле того, как транспортное средство было остановлено по требованию сотрудника</w:t>
      </w:r>
      <w:r>
        <w:rPr>
          <w:sz w:val="28"/>
          <w:szCs w:val="28"/>
        </w:rPr>
        <w:t xml:space="preserve"> </w:t>
      </w:r>
      <w:r w:rsidRPr="00C462DA">
        <w:rPr>
          <w:sz w:val="28"/>
          <w:szCs w:val="28"/>
        </w:rPr>
        <w:t>полиции, до проведения освидетельствования с целью установления состояния опьянения или до принятия решения об</w:t>
      </w:r>
      <w:r>
        <w:rPr>
          <w:sz w:val="28"/>
          <w:szCs w:val="28"/>
        </w:rPr>
        <w:t xml:space="preserve"> </w:t>
      </w:r>
      <w:r w:rsidRPr="00C462DA">
        <w:rPr>
          <w:sz w:val="28"/>
          <w:szCs w:val="28"/>
        </w:rPr>
        <w:t>освобождении от проведения такого о</w:t>
      </w:r>
      <w:r w:rsidRPr="00C462DA">
        <w:rPr>
          <w:sz w:val="28"/>
          <w:szCs w:val="28"/>
        </w:rPr>
        <w:t>с</w:t>
      </w:r>
      <w:r w:rsidRPr="00C462DA">
        <w:rPr>
          <w:sz w:val="28"/>
          <w:szCs w:val="28"/>
        </w:rPr>
        <w:t>видетельствования;</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управлять транспортным средством с нарушением режима труда и отдыха, установленного уполномоченным</w:t>
      </w:r>
      <w:r>
        <w:rPr>
          <w:sz w:val="28"/>
          <w:szCs w:val="28"/>
        </w:rPr>
        <w:t xml:space="preserve"> </w:t>
      </w:r>
      <w:r w:rsidRPr="00C462DA">
        <w:rPr>
          <w:sz w:val="28"/>
          <w:szCs w:val="28"/>
        </w:rPr>
        <w:t xml:space="preserve">федеральным органом исполнительной власти, а при осуществлении международных автомобильных перевозок </w:t>
      </w:r>
      <w:proofErr w:type="gramStart"/>
      <w:r w:rsidRPr="00C462DA">
        <w:rPr>
          <w:sz w:val="28"/>
          <w:szCs w:val="28"/>
        </w:rPr>
        <w:t>-м</w:t>
      </w:r>
      <w:proofErr w:type="gramEnd"/>
      <w:r w:rsidRPr="00C462DA">
        <w:rPr>
          <w:sz w:val="28"/>
          <w:szCs w:val="28"/>
        </w:rPr>
        <w:t>еждународными договорами Российской Федерации;</w:t>
      </w:r>
      <w:r w:rsidRPr="00C462DA">
        <w:t xml:space="preserve"> </w:t>
      </w:r>
      <w:r w:rsidRPr="00C462DA">
        <w:rPr>
          <w:sz w:val="28"/>
          <w:szCs w:val="28"/>
        </w:rPr>
        <w:t>пользоваться во время движения телефоном, не оборудованным техническим устройством, позволя</w:t>
      </w:r>
      <w:r w:rsidRPr="00C462DA">
        <w:rPr>
          <w:sz w:val="28"/>
          <w:szCs w:val="28"/>
        </w:rPr>
        <w:t>ю</w:t>
      </w:r>
      <w:r w:rsidRPr="00C462DA">
        <w:rPr>
          <w:sz w:val="28"/>
          <w:szCs w:val="28"/>
        </w:rPr>
        <w:t>щим вести</w:t>
      </w:r>
      <w:r>
        <w:rPr>
          <w:sz w:val="28"/>
          <w:szCs w:val="28"/>
        </w:rPr>
        <w:t xml:space="preserve"> </w:t>
      </w:r>
      <w:r w:rsidRPr="00C462DA">
        <w:rPr>
          <w:sz w:val="28"/>
          <w:szCs w:val="28"/>
        </w:rPr>
        <w:t>переговоры без использования рук;</w:t>
      </w:r>
    </w:p>
    <w:p w:rsidR="00B628E1" w:rsidRPr="00C462DA" w:rsidRDefault="00B628E1" w:rsidP="00B628E1">
      <w:pPr>
        <w:pStyle w:val="western"/>
        <w:spacing w:after="0"/>
        <w:ind w:firstLine="708"/>
        <w:contextualSpacing/>
        <w:jc w:val="both"/>
        <w:rPr>
          <w:sz w:val="28"/>
          <w:szCs w:val="28"/>
        </w:rPr>
      </w:pPr>
      <w:proofErr w:type="gramStart"/>
      <w:r>
        <w:rPr>
          <w:sz w:val="28"/>
          <w:szCs w:val="28"/>
        </w:rPr>
        <w:t xml:space="preserve">- </w:t>
      </w:r>
      <w:r w:rsidRPr="00C462DA">
        <w:rPr>
          <w:sz w:val="28"/>
          <w:szCs w:val="28"/>
        </w:rPr>
        <w:t>применять маневры опасного вождения, выражающегося в неоднократном совершении одного или нескольких</w:t>
      </w:r>
      <w:r>
        <w:rPr>
          <w:sz w:val="28"/>
          <w:szCs w:val="28"/>
        </w:rPr>
        <w:t xml:space="preserve"> </w:t>
      </w:r>
      <w:r w:rsidRPr="00C462DA">
        <w:rPr>
          <w:sz w:val="28"/>
          <w:szCs w:val="28"/>
        </w:rPr>
        <w:t>следующих друг за другом действий, закл</w:t>
      </w:r>
      <w:r w:rsidRPr="00C462DA">
        <w:rPr>
          <w:sz w:val="28"/>
          <w:szCs w:val="28"/>
        </w:rPr>
        <w:t>ю</w:t>
      </w:r>
      <w:r w:rsidRPr="00C462DA">
        <w:rPr>
          <w:sz w:val="28"/>
          <w:szCs w:val="28"/>
        </w:rPr>
        <w:t>чающихся в невыполнении при перестроении требования уступить дорогу</w:t>
      </w:r>
      <w:r>
        <w:rPr>
          <w:sz w:val="28"/>
          <w:szCs w:val="28"/>
        </w:rPr>
        <w:t xml:space="preserve"> </w:t>
      </w:r>
      <w:r w:rsidRPr="00C462DA">
        <w:rPr>
          <w:sz w:val="28"/>
          <w:szCs w:val="28"/>
        </w:rPr>
        <w:t>тран</w:t>
      </w:r>
      <w:r w:rsidRPr="00C462DA">
        <w:rPr>
          <w:sz w:val="28"/>
          <w:szCs w:val="28"/>
        </w:rPr>
        <w:t>с</w:t>
      </w:r>
      <w:r w:rsidRPr="00C462DA">
        <w:rPr>
          <w:sz w:val="28"/>
          <w:szCs w:val="28"/>
        </w:rPr>
        <w:t>портному средству, пользующемуся преимущественным правом движения, пер</w:t>
      </w:r>
      <w:r w:rsidRPr="00C462DA">
        <w:rPr>
          <w:sz w:val="28"/>
          <w:szCs w:val="28"/>
        </w:rPr>
        <w:t>е</w:t>
      </w:r>
      <w:r w:rsidRPr="00C462DA">
        <w:rPr>
          <w:sz w:val="28"/>
          <w:szCs w:val="28"/>
        </w:rPr>
        <w:t>строении при интенсивном</w:t>
      </w:r>
      <w:r>
        <w:rPr>
          <w:sz w:val="28"/>
          <w:szCs w:val="28"/>
        </w:rPr>
        <w:t xml:space="preserve"> </w:t>
      </w:r>
      <w:r w:rsidRPr="00C462DA">
        <w:rPr>
          <w:sz w:val="28"/>
          <w:szCs w:val="28"/>
        </w:rPr>
        <w:t>движении, когда все полосы движения заняты, кроме случаев поворота налево или направо, разворота, остановки или</w:t>
      </w:r>
      <w:r>
        <w:rPr>
          <w:sz w:val="28"/>
          <w:szCs w:val="28"/>
        </w:rPr>
        <w:t xml:space="preserve"> </w:t>
      </w:r>
      <w:r w:rsidRPr="00C462DA">
        <w:rPr>
          <w:sz w:val="28"/>
          <w:szCs w:val="28"/>
        </w:rPr>
        <w:t>объезда препя</w:t>
      </w:r>
      <w:r w:rsidRPr="00C462DA">
        <w:rPr>
          <w:sz w:val="28"/>
          <w:szCs w:val="28"/>
        </w:rPr>
        <w:t>т</w:t>
      </w:r>
      <w:r w:rsidRPr="00C462DA">
        <w:rPr>
          <w:sz w:val="28"/>
          <w:szCs w:val="28"/>
        </w:rPr>
        <w:t>ствия, несоблюдении безопасной дистанции до движущегося впереди транспор</w:t>
      </w:r>
      <w:r w:rsidRPr="00C462DA">
        <w:rPr>
          <w:sz w:val="28"/>
          <w:szCs w:val="28"/>
        </w:rPr>
        <w:t>т</w:t>
      </w:r>
      <w:r w:rsidRPr="00C462DA">
        <w:rPr>
          <w:sz w:val="28"/>
          <w:szCs w:val="28"/>
        </w:rPr>
        <w:t>ного средства,</w:t>
      </w:r>
      <w:r>
        <w:rPr>
          <w:sz w:val="28"/>
          <w:szCs w:val="28"/>
        </w:rPr>
        <w:t xml:space="preserve"> </w:t>
      </w:r>
      <w:r w:rsidRPr="00C462DA">
        <w:rPr>
          <w:sz w:val="28"/>
          <w:szCs w:val="28"/>
        </w:rPr>
        <w:t>несоблюдении бокового</w:t>
      </w:r>
      <w:proofErr w:type="gramEnd"/>
      <w:r w:rsidRPr="00C462DA">
        <w:rPr>
          <w:sz w:val="28"/>
          <w:szCs w:val="28"/>
        </w:rPr>
        <w:t xml:space="preserve"> </w:t>
      </w:r>
      <w:proofErr w:type="gramStart"/>
      <w:r w:rsidRPr="00C462DA">
        <w:rPr>
          <w:sz w:val="28"/>
          <w:szCs w:val="28"/>
        </w:rPr>
        <w:t>интервала, резком торможении, если такое торможение не требуется для предотвращения ДТП,</w:t>
      </w:r>
      <w:r>
        <w:rPr>
          <w:sz w:val="28"/>
          <w:szCs w:val="28"/>
        </w:rPr>
        <w:t xml:space="preserve"> </w:t>
      </w:r>
      <w:r w:rsidRPr="00C462DA">
        <w:rPr>
          <w:sz w:val="28"/>
          <w:szCs w:val="28"/>
        </w:rPr>
        <w:t>препятствовании обгону, е</w:t>
      </w:r>
      <w:r w:rsidRPr="00C462DA">
        <w:rPr>
          <w:sz w:val="28"/>
          <w:szCs w:val="28"/>
        </w:rPr>
        <w:t>с</w:t>
      </w:r>
      <w:r w:rsidRPr="00C462DA">
        <w:rPr>
          <w:sz w:val="28"/>
          <w:szCs w:val="28"/>
        </w:rPr>
        <w:t>ли указанные действия повлекли создание водителем в процессе дорожного дв</w:t>
      </w:r>
      <w:r w:rsidRPr="00C462DA">
        <w:rPr>
          <w:sz w:val="28"/>
          <w:szCs w:val="28"/>
        </w:rPr>
        <w:t>и</w:t>
      </w:r>
      <w:r w:rsidRPr="00C462DA">
        <w:rPr>
          <w:sz w:val="28"/>
          <w:szCs w:val="28"/>
        </w:rPr>
        <w:t>жения</w:t>
      </w:r>
      <w:r>
        <w:rPr>
          <w:sz w:val="28"/>
          <w:szCs w:val="28"/>
        </w:rPr>
        <w:t xml:space="preserve"> </w:t>
      </w:r>
      <w:r w:rsidRPr="00C462DA">
        <w:rPr>
          <w:sz w:val="28"/>
          <w:szCs w:val="28"/>
        </w:rPr>
        <w:t>ситуации, при которой его движение и (или) движение иных участников дорожного движения в том же направлении и стой же скоростью создает угрозу гибели или ранения людей, повреждения транспортных средств, сооружений, гр</w:t>
      </w:r>
      <w:r w:rsidRPr="00C462DA">
        <w:rPr>
          <w:sz w:val="28"/>
          <w:szCs w:val="28"/>
        </w:rPr>
        <w:t>у</w:t>
      </w:r>
      <w:r w:rsidRPr="00C462DA">
        <w:rPr>
          <w:sz w:val="28"/>
          <w:szCs w:val="28"/>
        </w:rPr>
        <w:t>зов</w:t>
      </w:r>
      <w:r>
        <w:rPr>
          <w:sz w:val="28"/>
          <w:szCs w:val="28"/>
        </w:rPr>
        <w:t xml:space="preserve"> </w:t>
      </w:r>
      <w:r w:rsidRPr="00C462DA">
        <w:rPr>
          <w:sz w:val="28"/>
          <w:szCs w:val="28"/>
        </w:rPr>
        <w:t>или причинения иного материального ущерба;</w:t>
      </w:r>
      <w:proofErr w:type="gramEnd"/>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следовать со скоростью более 60 км/час;</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изменять маршрут следования;</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перевозить в салоне школьного автобуса любой груз, багаж или инвентарь, кроме ручной клади и личных вещей</w:t>
      </w:r>
      <w:r>
        <w:rPr>
          <w:sz w:val="28"/>
          <w:szCs w:val="28"/>
        </w:rPr>
        <w:t xml:space="preserve"> </w:t>
      </w:r>
      <w:r w:rsidRPr="00C462DA">
        <w:rPr>
          <w:sz w:val="28"/>
          <w:szCs w:val="28"/>
        </w:rPr>
        <w:t>детей;</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производить обгон впереди идущего автобуса (при следовании в автом</w:t>
      </w:r>
      <w:r w:rsidRPr="00C462DA">
        <w:rPr>
          <w:sz w:val="28"/>
          <w:szCs w:val="28"/>
        </w:rPr>
        <w:t>о</w:t>
      </w:r>
      <w:r w:rsidRPr="00C462DA">
        <w:rPr>
          <w:sz w:val="28"/>
          <w:szCs w:val="28"/>
        </w:rPr>
        <w:t>бильной колонне);</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выходить из кабины школьного автобуса при наличии детей в автобусе, в том числе при посадке и высадке детей;</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осуществлять движение школьного автобуса при посадке и высадке па</w:t>
      </w:r>
      <w:r w:rsidRPr="00C462DA">
        <w:rPr>
          <w:sz w:val="28"/>
          <w:szCs w:val="28"/>
        </w:rPr>
        <w:t>с</w:t>
      </w:r>
      <w:r w:rsidRPr="00C462DA">
        <w:rPr>
          <w:sz w:val="28"/>
          <w:szCs w:val="28"/>
        </w:rPr>
        <w:t>сажиров;</w:t>
      </w:r>
    </w:p>
    <w:p w:rsidR="00B628E1"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покидать свое место или оставлять транспортное средство, если им не приняты меры, исключающие</w:t>
      </w:r>
      <w:r>
        <w:rPr>
          <w:sz w:val="28"/>
          <w:szCs w:val="28"/>
        </w:rPr>
        <w:t xml:space="preserve"> </w:t>
      </w:r>
      <w:r w:rsidRPr="00C462DA">
        <w:rPr>
          <w:sz w:val="28"/>
          <w:szCs w:val="28"/>
        </w:rPr>
        <w:t>самопроизвольное движение транспортного средс</w:t>
      </w:r>
      <w:r w:rsidRPr="00C462DA">
        <w:rPr>
          <w:sz w:val="28"/>
          <w:szCs w:val="28"/>
        </w:rPr>
        <w:t>т</w:t>
      </w:r>
      <w:r w:rsidRPr="00C462DA">
        <w:rPr>
          <w:sz w:val="28"/>
          <w:szCs w:val="28"/>
        </w:rPr>
        <w:t>ва или использование его в отсутствие водителя.</w:t>
      </w:r>
    </w:p>
    <w:p w:rsidR="00B628E1" w:rsidRPr="00C462DA" w:rsidRDefault="00B628E1" w:rsidP="00B628E1">
      <w:pPr>
        <w:pStyle w:val="western"/>
        <w:spacing w:after="0"/>
        <w:ind w:firstLine="708"/>
        <w:contextualSpacing/>
        <w:jc w:val="center"/>
        <w:rPr>
          <w:sz w:val="28"/>
          <w:szCs w:val="28"/>
        </w:rPr>
      </w:pPr>
      <w:r w:rsidRPr="00C462DA">
        <w:rPr>
          <w:sz w:val="28"/>
          <w:szCs w:val="28"/>
        </w:rPr>
        <w:t xml:space="preserve">8. </w:t>
      </w:r>
      <w:r>
        <w:rPr>
          <w:sz w:val="28"/>
          <w:szCs w:val="28"/>
        </w:rPr>
        <w:t xml:space="preserve">Обязанности </w:t>
      </w:r>
      <w:proofErr w:type="gramStart"/>
      <w:r>
        <w:rPr>
          <w:sz w:val="28"/>
          <w:szCs w:val="28"/>
        </w:rPr>
        <w:t>обучающихся</w:t>
      </w:r>
      <w:proofErr w:type="gramEnd"/>
      <w:r>
        <w:rPr>
          <w:sz w:val="28"/>
          <w:szCs w:val="28"/>
        </w:rPr>
        <w:t xml:space="preserve"> во время перевозки</w:t>
      </w:r>
    </w:p>
    <w:p w:rsidR="00B628E1" w:rsidRPr="00C462DA" w:rsidRDefault="00B628E1" w:rsidP="00B628E1">
      <w:pPr>
        <w:pStyle w:val="western"/>
        <w:spacing w:after="0"/>
        <w:ind w:firstLine="708"/>
        <w:contextualSpacing/>
        <w:jc w:val="both"/>
        <w:rPr>
          <w:sz w:val="28"/>
          <w:szCs w:val="28"/>
        </w:rPr>
      </w:pPr>
      <w:r w:rsidRPr="00C462DA">
        <w:rPr>
          <w:sz w:val="28"/>
          <w:szCs w:val="28"/>
        </w:rPr>
        <w:t>8.1. К поездкам допускаются обучающиеся, прошедшие инструктаж по те</w:t>
      </w:r>
      <w:r w:rsidRPr="00C462DA">
        <w:rPr>
          <w:sz w:val="28"/>
          <w:szCs w:val="28"/>
        </w:rPr>
        <w:t>х</w:t>
      </w:r>
      <w:r w:rsidRPr="00C462DA">
        <w:rPr>
          <w:sz w:val="28"/>
          <w:szCs w:val="28"/>
        </w:rPr>
        <w:t>нике безопасности.</w:t>
      </w:r>
    </w:p>
    <w:p w:rsidR="00B628E1" w:rsidRPr="00C462DA" w:rsidRDefault="00B628E1" w:rsidP="00B628E1">
      <w:pPr>
        <w:pStyle w:val="western"/>
        <w:spacing w:after="0"/>
        <w:ind w:firstLine="708"/>
        <w:contextualSpacing/>
        <w:jc w:val="both"/>
        <w:rPr>
          <w:sz w:val="28"/>
          <w:szCs w:val="28"/>
        </w:rPr>
      </w:pPr>
      <w:r w:rsidRPr="00C462DA">
        <w:rPr>
          <w:sz w:val="28"/>
          <w:szCs w:val="28"/>
        </w:rPr>
        <w:t>8.2. Обучающиеся обязаны выполнять требования сопровождающих лиц по соблюдению порядка и правил проезда</w:t>
      </w:r>
      <w:r>
        <w:rPr>
          <w:sz w:val="28"/>
          <w:szCs w:val="28"/>
        </w:rPr>
        <w:t xml:space="preserve"> </w:t>
      </w:r>
      <w:r w:rsidRPr="00C462DA">
        <w:rPr>
          <w:sz w:val="28"/>
          <w:szCs w:val="28"/>
        </w:rPr>
        <w:t>в школьном автобусе для перевозки об</w:t>
      </w:r>
      <w:r w:rsidRPr="00C462DA">
        <w:rPr>
          <w:sz w:val="28"/>
          <w:szCs w:val="28"/>
        </w:rPr>
        <w:t>у</w:t>
      </w:r>
      <w:r w:rsidRPr="00C462DA">
        <w:rPr>
          <w:sz w:val="28"/>
          <w:szCs w:val="28"/>
        </w:rPr>
        <w:t>чающихся.</w:t>
      </w:r>
    </w:p>
    <w:p w:rsidR="00B628E1" w:rsidRPr="00C462DA" w:rsidRDefault="00B628E1" w:rsidP="00B628E1">
      <w:pPr>
        <w:pStyle w:val="western"/>
        <w:spacing w:after="0"/>
        <w:ind w:firstLine="708"/>
        <w:contextualSpacing/>
        <w:jc w:val="both"/>
        <w:rPr>
          <w:sz w:val="28"/>
          <w:szCs w:val="28"/>
        </w:rPr>
      </w:pPr>
      <w:r w:rsidRPr="00C462DA">
        <w:rPr>
          <w:sz w:val="28"/>
          <w:szCs w:val="28"/>
        </w:rPr>
        <w:t>8.3. Перед началом поездки обучающиеся обязаны:</w:t>
      </w:r>
    </w:p>
    <w:p w:rsidR="00B628E1" w:rsidRPr="00C462DA" w:rsidRDefault="00B628E1" w:rsidP="00B628E1">
      <w:pPr>
        <w:pStyle w:val="western"/>
        <w:spacing w:after="0"/>
        <w:ind w:firstLine="708"/>
        <w:contextualSpacing/>
        <w:jc w:val="both"/>
        <w:rPr>
          <w:sz w:val="28"/>
          <w:szCs w:val="28"/>
        </w:rPr>
      </w:pPr>
      <w:r>
        <w:rPr>
          <w:sz w:val="28"/>
          <w:szCs w:val="28"/>
        </w:rPr>
        <w:lastRenderedPageBreak/>
        <w:t xml:space="preserve">- </w:t>
      </w:r>
      <w:r w:rsidRPr="00C462DA">
        <w:rPr>
          <w:sz w:val="28"/>
          <w:szCs w:val="28"/>
        </w:rPr>
        <w:t>пройти инструктаж по технике безопасности при поездках;</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ожидать подхода школьного автобуса в месте остановки школьного авт</w:t>
      </w:r>
      <w:r w:rsidRPr="00C462DA">
        <w:rPr>
          <w:sz w:val="28"/>
          <w:szCs w:val="28"/>
        </w:rPr>
        <w:t>о</w:t>
      </w:r>
      <w:r w:rsidRPr="00C462DA">
        <w:rPr>
          <w:sz w:val="28"/>
          <w:szCs w:val="28"/>
        </w:rPr>
        <w:t>буса, не выходя на проезжую часть дороги;</w:t>
      </w:r>
      <w:r w:rsidRPr="00C462DA">
        <w:t xml:space="preserve"> </w:t>
      </w:r>
      <w:r w:rsidRPr="00C462DA">
        <w:rPr>
          <w:sz w:val="28"/>
          <w:szCs w:val="28"/>
        </w:rPr>
        <w:t>соблюдая дисциплину и порядок, с</w:t>
      </w:r>
      <w:r w:rsidRPr="00C462DA">
        <w:rPr>
          <w:sz w:val="28"/>
          <w:szCs w:val="28"/>
        </w:rPr>
        <w:t>о</w:t>
      </w:r>
      <w:r w:rsidRPr="00C462DA">
        <w:rPr>
          <w:sz w:val="28"/>
          <w:szCs w:val="28"/>
        </w:rPr>
        <w:t>браться у места посадки;</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по распоряжению сопровождающего пройти проверку наличия участников поездки;</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не выходить навстречу приближающемуся автобусу;</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после полной остановки школьного автобуса, по команде сопровожда</w:t>
      </w:r>
      <w:r w:rsidRPr="00C462DA">
        <w:rPr>
          <w:sz w:val="28"/>
          <w:szCs w:val="28"/>
        </w:rPr>
        <w:t>ю</w:t>
      </w:r>
      <w:r w:rsidRPr="00C462DA">
        <w:rPr>
          <w:sz w:val="28"/>
          <w:szCs w:val="28"/>
        </w:rPr>
        <w:t>щего, войти в салон, занять место для</w:t>
      </w:r>
      <w:r>
        <w:rPr>
          <w:sz w:val="28"/>
          <w:szCs w:val="28"/>
        </w:rPr>
        <w:t xml:space="preserve"> </w:t>
      </w:r>
      <w:r w:rsidRPr="00C462DA">
        <w:rPr>
          <w:sz w:val="28"/>
          <w:szCs w:val="28"/>
        </w:rPr>
        <w:t>сидения. Первыми в салон школьного авт</w:t>
      </w:r>
      <w:r w:rsidRPr="00C462DA">
        <w:rPr>
          <w:sz w:val="28"/>
          <w:szCs w:val="28"/>
        </w:rPr>
        <w:t>о</w:t>
      </w:r>
      <w:r w:rsidRPr="00C462DA">
        <w:rPr>
          <w:sz w:val="28"/>
          <w:szCs w:val="28"/>
        </w:rPr>
        <w:t>буса входят старшие обучающиеся. Они занимают места в дальней от</w:t>
      </w:r>
      <w:r>
        <w:rPr>
          <w:sz w:val="28"/>
          <w:szCs w:val="28"/>
        </w:rPr>
        <w:t xml:space="preserve"> </w:t>
      </w:r>
      <w:r w:rsidRPr="00C462DA">
        <w:rPr>
          <w:sz w:val="28"/>
          <w:szCs w:val="28"/>
        </w:rPr>
        <w:t>водителя части салона;</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отрегулировать ремень безопасности и пристегнуться им.</w:t>
      </w:r>
    </w:p>
    <w:p w:rsidR="00B628E1" w:rsidRPr="00C462DA" w:rsidRDefault="00B628E1" w:rsidP="00B628E1">
      <w:pPr>
        <w:pStyle w:val="western"/>
        <w:spacing w:after="0"/>
        <w:ind w:firstLine="708"/>
        <w:contextualSpacing/>
        <w:jc w:val="both"/>
        <w:rPr>
          <w:sz w:val="28"/>
          <w:szCs w:val="28"/>
        </w:rPr>
      </w:pPr>
      <w:r w:rsidRPr="00C462DA">
        <w:rPr>
          <w:sz w:val="28"/>
          <w:szCs w:val="28"/>
        </w:rPr>
        <w:t>8.4. Во время поездки обучающиеся обязаны соблюдать дисциплину и порядок. Обо всех недостатках, отмеченных</w:t>
      </w:r>
      <w:r>
        <w:rPr>
          <w:sz w:val="28"/>
          <w:szCs w:val="28"/>
        </w:rPr>
        <w:t xml:space="preserve"> </w:t>
      </w:r>
      <w:r w:rsidRPr="00C462DA">
        <w:rPr>
          <w:sz w:val="28"/>
          <w:szCs w:val="28"/>
        </w:rPr>
        <w:t>во время поездки, они должны соо</w:t>
      </w:r>
      <w:r w:rsidRPr="00C462DA">
        <w:rPr>
          <w:sz w:val="28"/>
          <w:szCs w:val="28"/>
        </w:rPr>
        <w:t>б</w:t>
      </w:r>
      <w:r w:rsidRPr="00C462DA">
        <w:rPr>
          <w:sz w:val="28"/>
          <w:szCs w:val="28"/>
        </w:rPr>
        <w:t>щать сопровождающему лицу.</w:t>
      </w:r>
    </w:p>
    <w:p w:rsidR="00B628E1" w:rsidRPr="00C462DA" w:rsidRDefault="00B628E1" w:rsidP="00B628E1">
      <w:pPr>
        <w:pStyle w:val="western"/>
        <w:spacing w:after="0"/>
        <w:ind w:firstLine="708"/>
        <w:contextualSpacing/>
        <w:jc w:val="both"/>
        <w:rPr>
          <w:sz w:val="28"/>
          <w:szCs w:val="28"/>
        </w:rPr>
      </w:pPr>
      <w:r w:rsidRPr="00C462DA">
        <w:rPr>
          <w:sz w:val="28"/>
          <w:szCs w:val="28"/>
        </w:rPr>
        <w:t>8.5. Обучающимся запрещается:</w:t>
      </w:r>
    </w:p>
    <w:p w:rsidR="00B628E1" w:rsidRPr="00C462DA" w:rsidRDefault="00B628E1" w:rsidP="00B628E1">
      <w:pPr>
        <w:pStyle w:val="western"/>
        <w:spacing w:after="0"/>
        <w:contextualSpacing/>
        <w:jc w:val="both"/>
        <w:rPr>
          <w:sz w:val="28"/>
          <w:szCs w:val="28"/>
        </w:rPr>
      </w:pPr>
      <w:r>
        <w:rPr>
          <w:sz w:val="28"/>
          <w:szCs w:val="28"/>
        </w:rPr>
        <w:t xml:space="preserve">- </w:t>
      </w:r>
      <w:r w:rsidRPr="00C462DA">
        <w:rPr>
          <w:sz w:val="28"/>
          <w:szCs w:val="28"/>
        </w:rPr>
        <w:t>загромождать проходы сумками, портфелями и другими вещами;</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отстегивать ремень безопасности;</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вставать со своего места, отвлекать водителя разговорами и криком;</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без необходимости нажимать на сигнальную кнопку;</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самостоятельно открывать окна, форточки и вентиляционные люки;</w:t>
      </w:r>
    </w:p>
    <w:p w:rsidR="00B628E1" w:rsidRPr="00C462DA"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мусорить и пачкать оборудование автобуса.</w:t>
      </w:r>
    </w:p>
    <w:p w:rsidR="00B628E1" w:rsidRPr="00C462DA" w:rsidRDefault="00B628E1" w:rsidP="00B628E1">
      <w:pPr>
        <w:pStyle w:val="western"/>
        <w:spacing w:after="0"/>
        <w:ind w:firstLine="708"/>
        <w:contextualSpacing/>
        <w:jc w:val="both"/>
        <w:rPr>
          <w:sz w:val="28"/>
          <w:szCs w:val="28"/>
        </w:rPr>
      </w:pPr>
      <w:r w:rsidRPr="00C462DA">
        <w:rPr>
          <w:sz w:val="28"/>
          <w:szCs w:val="28"/>
        </w:rPr>
        <w:t>8.6. При плохом самочувствии, внезапном заболевании или в случае травм</w:t>
      </w:r>
      <w:r w:rsidRPr="00C462DA">
        <w:rPr>
          <w:sz w:val="28"/>
          <w:szCs w:val="28"/>
        </w:rPr>
        <w:t>а</w:t>
      </w:r>
      <w:r w:rsidRPr="00C462DA">
        <w:rPr>
          <w:sz w:val="28"/>
          <w:szCs w:val="28"/>
        </w:rPr>
        <w:t>тизма обучающийся обязан сообщить об</w:t>
      </w:r>
      <w:r>
        <w:rPr>
          <w:sz w:val="28"/>
          <w:szCs w:val="28"/>
        </w:rPr>
        <w:t xml:space="preserve"> </w:t>
      </w:r>
      <w:r w:rsidRPr="00C462DA">
        <w:rPr>
          <w:sz w:val="28"/>
          <w:szCs w:val="28"/>
        </w:rPr>
        <w:t>этом сопровождающему лицу (при нео</w:t>
      </w:r>
      <w:r w:rsidRPr="00C462DA">
        <w:rPr>
          <w:sz w:val="28"/>
          <w:szCs w:val="28"/>
        </w:rPr>
        <w:t>б</w:t>
      </w:r>
      <w:r w:rsidRPr="00C462DA">
        <w:rPr>
          <w:sz w:val="28"/>
          <w:szCs w:val="28"/>
        </w:rPr>
        <w:t>ходимости подать сигнал при помощи специальной кнопки).</w:t>
      </w:r>
    </w:p>
    <w:p w:rsidR="00B628E1" w:rsidRPr="00C462DA" w:rsidRDefault="00B628E1" w:rsidP="00B628E1">
      <w:pPr>
        <w:pStyle w:val="western"/>
        <w:spacing w:after="0"/>
        <w:ind w:firstLine="708"/>
        <w:contextualSpacing/>
        <w:jc w:val="both"/>
        <w:rPr>
          <w:sz w:val="28"/>
          <w:szCs w:val="28"/>
        </w:rPr>
      </w:pPr>
      <w:r w:rsidRPr="00C462DA">
        <w:rPr>
          <w:sz w:val="28"/>
          <w:szCs w:val="28"/>
        </w:rPr>
        <w:t>8.7. При возникновении аварийных, иных чрезвычайных ситуаций (техн</w:t>
      </w:r>
      <w:r w:rsidRPr="00C462DA">
        <w:rPr>
          <w:sz w:val="28"/>
          <w:szCs w:val="28"/>
        </w:rPr>
        <w:t>и</w:t>
      </w:r>
      <w:r w:rsidRPr="00C462DA">
        <w:rPr>
          <w:sz w:val="28"/>
          <w:szCs w:val="28"/>
        </w:rPr>
        <w:t>ческой неисправности, пожара и т.п.) после</w:t>
      </w:r>
      <w:r>
        <w:rPr>
          <w:sz w:val="28"/>
          <w:szCs w:val="28"/>
        </w:rPr>
        <w:t xml:space="preserve"> </w:t>
      </w:r>
      <w:r w:rsidRPr="00C462DA">
        <w:rPr>
          <w:sz w:val="28"/>
          <w:szCs w:val="28"/>
        </w:rPr>
        <w:t>остановки школьного автобуса по указанию водителя дети должны под руководством сопровождающего лица быс</w:t>
      </w:r>
      <w:r w:rsidRPr="00C462DA">
        <w:rPr>
          <w:sz w:val="28"/>
          <w:szCs w:val="28"/>
        </w:rPr>
        <w:t>т</w:t>
      </w:r>
      <w:r w:rsidRPr="00C462DA">
        <w:rPr>
          <w:sz w:val="28"/>
          <w:szCs w:val="28"/>
        </w:rPr>
        <w:t>ро и</w:t>
      </w:r>
      <w:r>
        <w:rPr>
          <w:sz w:val="28"/>
          <w:szCs w:val="28"/>
        </w:rPr>
        <w:t xml:space="preserve"> </w:t>
      </w:r>
      <w:r w:rsidRPr="00C462DA">
        <w:rPr>
          <w:sz w:val="28"/>
          <w:szCs w:val="28"/>
        </w:rPr>
        <w:t>без паники покинуть школьный автобус и удалиться на безопасное рассто</w:t>
      </w:r>
      <w:r w:rsidRPr="00C462DA">
        <w:rPr>
          <w:sz w:val="28"/>
          <w:szCs w:val="28"/>
        </w:rPr>
        <w:t>я</w:t>
      </w:r>
      <w:r w:rsidRPr="00C462DA">
        <w:rPr>
          <w:sz w:val="28"/>
          <w:szCs w:val="28"/>
        </w:rPr>
        <w:t>ние, не выходя при этом на проезжую часть</w:t>
      </w:r>
      <w:r>
        <w:rPr>
          <w:sz w:val="28"/>
          <w:szCs w:val="28"/>
        </w:rPr>
        <w:t xml:space="preserve"> </w:t>
      </w:r>
      <w:r w:rsidRPr="00C462DA">
        <w:rPr>
          <w:sz w:val="28"/>
          <w:szCs w:val="28"/>
        </w:rPr>
        <w:t>дороги.</w:t>
      </w:r>
    </w:p>
    <w:p w:rsidR="00B628E1" w:rsidRPr="00C462DA" w:rsidRDefault="00B628E1" w:rsidP="00B628E1">
      <w:pPr>
        <w:pStyle w:val="western"/>
        <w:spacing w:after="0"/>
        <w:ind w:firstLine="708"/>
        <w:contextualSpacing/>
        <w:jc w:val="both"/>
        <w:rPr>
          <w:sz w:val="28"/>
          <w:szCs w:val="28"/>
        </w:rPr>
      </w:pPr>
      <w:r w:rsidRPr="00C462DA">
        <w:rPr>
          <w:sz w:val="28"/>
          <w:szCs w:val="28"/>
        </w:rPr>
        <w:t xml:space="preserve">8.8. По окончании поездки </w:t>
      </w:r>
      <w:proofErr w:type="gramStart"/>
      <w:r w:rsidRPr="00C462DA">
        <w:rPr>
          <w:sz w:val="28"/>
          <w:szCs w:val="28"/>
        </w:rPr>
        <w:t>обучающийся</w:t>
      </w:r>
      <w:proofErr w:type="gramEnd"/>
      <w:r w:rsidRPr="00C462DA">
        <w:rPr>
          <w:sz w:val="28"/>
          <w:szCs w:val="28"/>
        </w:rPr>
        <w:t xml:space="preserve"> обязан:</w:t>
      </w:r>
    </w:p>
    <w:p w:rsidR="00B628E1"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после полной остановки школьного автобуса и с разрешения сопрово</w:t>
      </w:r>
      <w:r w:rsidRPr="00C462DA">
        <w:rPr>
          <w:sz w:val="28"/>
          <w:szCs w:val="28"/>
        </w:rPr>
        <w:t>ж</w:t>
      </w:r>
      <w:r w:rsidRPr="00C462DA">
        <w:rPr>
          <w:sz w:val="28"/>
          <w:szCs w:val="28"/>
        </w:rPr>
        <w:t>дающего лица выйти из транспортного</w:t>
      </w:r>
      <w:r>
        <w:rPr>
          <w:sz w:val="28"/>
          <w:szCs w:val="28"/>
        </w:rPr>
        <w:t xml:space="preserve"> </w:t>
      </w:r>
      <w:r w:rsidRPr="00C462DA">
        <w:rPr>
          <w:sz w:val="28"/>
          <w:szCs w:val="28"/>
        </w:rPr>
        <w:t>средства. При этом первыми выходят об</w:t>
      </w:r>
      <w:r w:rsidRPr="00C462DA">
        <w:rPr>
          <w:sz w:val="28"/>
          <w:szCs w:val="28"/>
        </w:rPr>
        <w:t>у</w:t>
      </w:r>
      <w:r w:rsidRPr="00C462DA">
        <w:rPr>
          <w:sz w:val="28"/>
          <w:szCs w:val="28"/>
        </w:rPr>
        <w:t>чающиеся, занимающие места у выхода из салона;</w:t>
      </w:r>
    </w:p>
    <w:p w:rsidR="00B628E1" w:rsidRPr="00C462DA" w:rsidRDefault="00B628E1" w:rsidP="00B628E1">
      <w:pPr>
        <w:pStyle w:val="western"/>
        <w:spacing w:after="0"/>
        <w:ind w:firstLine="708"/>
        <w:contextualSpacing/>
        <w:jc w:val="both"/>
        <w:rPr>
          <w:sz w:val="28"/>
          <w:szCs w:val="28"/>
        </w:rPr>
      </w:pPr>
      <w:r>
        <w:rPr>
          <w:sz w:val="28"/>
          <w:szCs w:val="28"/>
        </w:rPr>
        <w:t>-</w:t>
      </w:r>
      <w:r w:rsidRPr="00C462DA">
        <w:t xml:space="preserve"> </w:t>
      </w:r>
      <w:r w:rsidRPr="00C462DA">
        <w:rPr>
          <w:sz w:val="28"/>
          <w:szCs w:val="28"/>
        </w:rPr>
        <w:t>по распоряжению сопровождающего лица пройти проверку наличия уч</w:t>
      </w:r>
      <w:r w:rsidRPr="00C462DA">
        <w:rPr>
          <w:sz w:val="28"/>
          <w:szCs w:val="28"/>
        </w:rPr>
        <w:t>а</w:t>
      </w:r>
      <w:r w:rsidRPr="00C462DA">
        <w:rPr>
          <w:sz w:val="28"/>
          <w:szCs w:val="28"/>
        </w:rPr>
        <w:t>стников поездки;</w:t>
      </w:r>
    </w:p>
    <w:p w:rsidR="00B628E1" w:rsidRDefault="00B628E1" w:rsidP="00B628E1">
      <w:pPr>
        <w:pStyle w:val="western"/>
        <w:spacing w:after="0"/>
        <w:ind w:firstLine="708"/>
        <w:contextualSpacing/>
        <w:jc w:val="both"/>
        <w:rPr>
          <w:sz w:val="28"/>
          <w:szCs w:val="28"/>
        </w:rPr>
      </w:pPr>
      <w:r>
        <w:rPr>
          <w:sz w:val="28"/>
          <w:szCs w:val="28"/>
        </w:rPr>
        <w:t xml:space="preserve">- </w:t>
      </w:r>
      <w:r w:rsidRPr="00C462DA">
        <w:rPr>
          <w:sz w:val="28"/>
          <w:szCs w:val="28"/>
        </w:rPr>
        <w:t>не покидать место высадки до отъезда школьного автобуса.</w:t>
      </w:r>
    </w:p>
    <w:p w:rsidR="00B628E1" w:rsidRPr="00C462DA" w:rsidRDefault="00B628E1" w:rsidP="00B628E1">
      <w:pPr>
        <w:pStyle w:val="western"/>
        <w:spacing w:after="0"/>
        <w:ind w:firstLine="708"/>
        <w:contextualSpacing/>
        <w:jc w:val="both"/>
        <w:rPr>
          <w:sz w:val="28"/>
          <w:szCs w:val="28"/>
        </w:rPr>
      </w:pPr>
    </w:p>
    <w:p w:rsidR="00B628E1" w:rsidRPr="00C462DA" w:rsidRDefault="00B628E1" w:rsidP="00B628E1">
      <w:pPr>
        <w:pStyle w:val="western"/>
        <w:spacing w:after="0"/>
        <w:ind w:firstLine="708"/>
        <w:contextualSpacing/>
        <w:jc w:val="center"/>
        <w:rPr>
          <w:sz w:val="28"/>
          <w:szCs w:val="28"/>
        </w:rPr>
      </w:pPr>
      <w:r w:rsidRPr="00C462DA">
        <w:rPr>
          <w:sz w:val="28"/>
          <w:szCs w:val="28"/>
        </w:rPr>
        <w:t xml:space="preserve">9. </w:t>
      </w:r>
      <w:r>
        <w:rPr>
          <w:sz w:val="28"/>
          <w:szCs w:val="28"/>
        </w:rPr>
        <w:t>Ответственность должностных лиц по организации и осуществлению безопасности перевозок обучающихся образовательных организаций</w:t>
      </w:r>
    </w:p>
    <w:p w:rsidR="00B628E1" w:rsidRDefault="00B628E1" w:rsidP="00B628E1">
      <w:pPr>
        <w:pStyle w:val="western"/>
        <w:spacing w:after="0"/>
        <w:ind w:firstLine="708"/>
        <w:contextualSpacing/>
        <w:jc w:val="both"/>
        <w:rPr>
          <w:sz w:val="28"/>
          <w:szCs w:val="28"/>
        </w:rPr>
      </w:pPr>
      <w:r w:rsidRPr="00C462DA">
        <w:rPr>
          <w:sz w:val="28"/>
          <w:szCs w:val="28"/>
        </w:rPr>
        <w:t xml:space="preserve">9.1. </w:t>
      </w:r>
      <w:proofErr w:type="gramStart"/>
      <w:r w:rsidRPr="00C462DA">
        <w:rPr>
          <w:sz w:val="28"/>
          <w:szCs w:val="28"/>
        </w:rPr>
        <w:t>Лица, организующие и (или) осуществляющие перевозки обучающихся, а также обеспечивающие их</w:t>
      </w:r>
      <w:r>
        <w:rPr>
          <w:sz w:val="28"/>
          <w:szCs w:val="28"/>
        </w:rPr>
        <w:t xml:space="preserve"> </w:t>
      </w:r>
      <w:r w:rsidRPr="00C462DA">
        <w:rPr>
          <w:sz w:val="28"/>
          <w:szCs w:val="28"/>
        </w:rPr>
        <w:t>сопровождение, несут в установленном законод</w:t>
      </w:r>
      <w:r w:rsidRPr="00C462DA">
        <w:rPr>
          <w:sz w:val="28"/>
          <w:szCs w:val="28"/>
        </w:rPr>
        <w:t>а</w:t>
      </w:r>
      <w:r w:rsidRPr="00C462DA">
        <w:rPr>
          <w:sz w:val="28"/>
          <w:szCs w:val="28"/>
        </w:rPr>
        <w:t>тельством Российской Федерации пор</w:t>
      </w:r>
      <w:r>
        <w:rPr>
          <w:sz w:val="28"/>
          <w:szCs w:val="28"/>
        </w:rPr>
        <w:t>ядке ответственность за жизнь и з</w:t>
      </w:r>
      <w:r w:rsidRPr="00C462DA">
        <w:rPr>
          <w:sz w:val="28"/>
          <w:szCs w:val="28"/>
        </w:rPr>
        <w:t>доровье обучающихся образовательной организации, перевозимых школьным автобусом, а также за нарушение их прав</w:t>
      </w:r>
      <w:r>
        <w:rPr>
          <w:sz w:val="28"/>
          <w:szCs w:val="28"/>
        </w:rPr>
        <w:t xml:space="preserve"> </w:t>
      </w:r>
      <w:r w:rsidRPr="00C462DA">
        <w:rPr>
          <w:sz w:val="28"/>
          <w:szCs w:val="28"/>
        </w:rPr>
        <w:t>и свобод.</w:t>
      </w:r>
      <w:proofErr w:type="gramEnd"/>
    </w:p>
    <w:p w:rsidR="00B628E1" w:rsidRDefault="00B628E1" w:rsidP="00B628E1">
      <w:pPr>
        <w:pStyle w:val="western"/>
        <w:spacing w:before="0" w:beforeAutospacing="0" w:after="0" w:afterAutospacing="0"/>
        <w:contextualSpacing/>
        <w:jc w:val="right"/>
        <w:rPr>
          <w:sz w:val="28"/>
          <w:szCs w:val="28"/>
        </w:rPr>
      </w:pPr>
    </w:p>
    <w:p w:rsidR="00B628E1" w:rsidRDefault="00B628E1" w:rsidP="00B628E1">
      <w:pPr>
        <w:pStyle w:val="western"/>
        <w:spacing w:before="0" w:beforeAutospacing="0" w:after="0" w:afterAutospacing="0"/>
        <w:contextualSpacing/>
        <w:jc w:val="right"/>
        <w:rPr>
          <w:sz w:val="28"/>
          <w:szCs w:val="28"/>
        </w:rPr>
      </w:pPr>
    </w:p>
    <w:p w:rsidR="00B628E1" w:rsidRDefault="00B628E1" w:rsidP="00B628E1">
      <w:pPr>
        <w:pStyle w:val="western"/>
        <w:spacing w:before="0" w:beforeAutospacing="0" w:after="0" w:afterAutospacing="0" w:line="228" w:lineRule="atLeast"/>
        <w:jc w:val="right"/>
        <w:rPr>
          <w:sz w:val="28"/>
          <w:szCs w:val="28"/>
        </w:rPr>
      </w:pPr>
    </w:p>
    <w:p w:rsidR="00B628E1" w:rsidRDefault="00B628E1" w:rsidP="00B628E1">
      <w:pPr>
        <w:pStyle w:val="western"/>
        <w:spacing w:before="0" w:beforeAutospacing="0" w:after="0" w:afterAutospacing="0" w:line="228" w:lineRule="atLeast"/>
        <w:jc w:val="right"/>
        <w:rPr>
          <w:sz w:val="28"/>
          <w:szCs w:val="28"/>
        </w:rPr>
      </w:pPr>
    </w:p>
    <w:p w:rsidR="00B628E1" w:rsidRDefault="00B628E1" w:rsidP="00B628E1">
      <w:pPr>
        <w:pStyle w:val="western"/>
        <w:spacing w:before="0" w:beforeAutospacing="0" w:after="0" w:afterAutospacing="0" w:line="228" w:lineRule="atLeast"/>
        <w:jc w:val="right"/>
        <w:rPr>
          <w:sz w:val="28"/>
          <w:szCs w:val="28"/>
        </w:rPr>
      </w:pPr>
    </w:p>
    <w:p w:rsidR="00B628E1" w:rsidRDefault="00B628E1" w:rsidP="00B628E1">
      <w:pPr>
        <w:pStyle w:val="western"/>
        <w:spacing w:before="0" w:beforeAutospacing="0" w:after="0" w:afterAutospacing="0" w:line="228" w:lineRule="atLeast"/>
        <w:jc w:val="right"/>
        <w:rPr>
          <w:sz w:val="28"/>
          <w:szCs w:val="28"/>
        </w:rPr>
      </w:pPr>
    </w:p>
    <w:p w:rsidR="00B628E1" w:rsidRDefault="00B628E1" w:rsidP="00B628E1">
      <w:pPr>
        <w:pStyle w:val="western"/>
        <w:spacing w:before="0" w:beforeAutospacing="0" w:after="0" w:afterAutospacing="0" w:line="228" w:lineRule="atLeast"/>
        <w:jc w:val="right"/>
        <w:rPr>
          <w:sz w:val="28"/>
          <w:szCs w:val="28"/>
        </w:rPr>
      </w:pPr>
    </w:p>
    <w:p w:rsidR="00B628E1" w:rsidRDefault="00B628E1" w:rsidP="00B628E1">
      <w:pPr>
        <w:pStyle w:val="western"/>
        <w:spacing w:before="0" w:beforeAutospacing="0" w:after="0" w:afterAutospacing="0" w:line="228" w:lineRule="atLeast"/>
        <w:jc w:val="right"/>
        <w:rPr>
          <w:sz w:val="28"/>
          <w:szCs w:val="28"/>
        </w:rPr>
      </w:pPr>
    </w:p>
    <w:p w:rsidR="00B628E1" w:rsidRDefault="00B628E1" w:rsidP="00B628E1">
      <w:pPr>
        <w:pStyle w:val="western"/>
        <w:spacing w:before="0" w:beforeAutospacing="0" w:after="0" w:afterAutospacing="0" w:line="228" w:lineRule="atLeast"/>
        <w:jc w:val="right"/>
        <w:rPr>
          <w:sz w:val="28"/>
          <w:szCs w:val="28"/>
        </w:rPr>
      </w:pPr>
    </w:p>
    <w:p w:rsidR="00B628E1" w:rsidRDefault="00B628E1" w:rsidP="00B628E1">
      <w:pPr>
        <w:pStyle w:val="western"/>
        <w:spacing w:before="0" w:beforeAutospacing="0" w:after="0" w:afterAutospacing="0" w:line="228" w:lineRule="atLeast"/>
        <w:jc w:val="right"/>
        <w:rPr>
          <w:sz w:val="28"/>
          <w:szCs w:val="28"/>
        </w:rPr>
      </w:pPr>
    </w:p>
    <w:p w:rsidR="00B628E1" w:rsidRDefault="00B628E1" w:rsidP="00B628E1">
      <w:pPr>
        <w:pStyle w:val="western"/>
        <w:spacing w:before="0" w:beforeAutospacing="0" w:after="0" w:afterAutospacing="0" w:line="228" w:lineRule="atLeast"/>
        <w:jc w:val="right"/>
        <w:rPr>
          <w:sz w:val="28"/>
          <w:szCs w:val="28"/>
        </w:rPr>
      </w:pPr>
    </w:p>
    <w:p w:rsidR="00B628E1" w:rsidRDefault="00B628E1" w:rsidP="00B628E1">
      <w:pPr>
        <w:pStyle w:val="western"/>
        <w:spacing w:before="0" w:beforeAutospacing="0" w:after="0" w:afterAutospacing="0" w:line="228" w:lineRule="atLeast"/>
        <w:jc w:val="right"/>
        <w:rPr>
          <w:sz w:val="28"/>
          <w:szCs w:val="28"/>
        </w:rPr>
      </w:pPr>
    </w:p>
    <w:p w:rsidR="00B628E1" w:rsidRDefault="00B628E1" w:rsidP="00B628E1">
      <w:pPr>
        <w:pStyle w:val="western"/>
        <w:spacing w:before="0" w:beforeAutospacing="0" w:after="0" w:afterAutospacing="0" w:line="228" w:lineRule="atLeast"/>
        <w:jc w:val="right"/>
        <w:rPr>
          <w:sz w:val="28"/>
          <w:szCs w:val="28"/>
        </w:rPr>
      </w:pPr>
    </w:p>
    <w:p w:rsidR="00B628E1" w:rsidRDefault="00B628E1" w:rsidP="00B628E1">
      <w:pPr>
        <w:pStyle w:val="western"/>
        <w:spacing w:before="0" w:beforeAutospacing="0" w:after="0" w:afterAutospacing="0" w:line="228" w:lineRule="atLeast"/>
        <w:jc w:val="right"/>
        <w:rPr>
          <w:sz w:val="28"/>
          <w:szCs w:val="28"/>
        </w:rPr>
      </w:pPr>
    </w:p>
    <w:p w:rsidR="00B628E1" w:rsidRDefault="00B628E1" w:rsidP="00B628E1">
      <w:pPr>
        <w:pStyle w:val="western"/>
        <w:spacing w:before="0" w:beforeAutospacing="0" w:after="0" w:afterAutospacing="0" w:line="228" w:lineRule="atLeast"/>
        <w:jc w:val="right"/>
        <w:rPr>
          <w:sz w:val="28"/>
          <w:szCs w:val="28"/>
        </w:rPr>
      </w:pPr>
    </w:p>
    <w:p w:rsidR="00B628E1" w:rsidRDefault="00B628E1" w:rsidP="00B628E1">
      <w:pPr>
        <w:pStyle w:val="western"/>
        <w:spacing w:before="0" w:beforeAutospacing="0" w:after="0" w:afterAutospacing="0" w:line="228" w:lineRule="atLeast"/>
        <w:jc w:val="right"/>
        <w:rPr>
          <w:sz w:val="28"/>
          <w:szCs w:val="28"/>
        </w:rPr>
      </w:pPr>
    </w:p>
    <w:p w:rsidR="00B628E1" w:rsidRDefault="00B628E1" w:rsidP="00B628E1">
      <w:pPr>
        <w:pStyle w:val="western"/>
        <w:spacing w:before="0" w:beforeAutospacing="0" w:after="0" w:afterAutospacing="0" w:line="228" w:lineRule="atLeast"/>
        <w:jc w:val="right"/>
        <w:rPr>
          <w:sz w:val="28"/>
          <w:szCs w:val="28"/>
        </w:rPr>
      </w:pPr>
    </w:p>
    <w:p w:rsidR="00B628E1" w:rsidRDefault="00B628E1" w:rsidP="00B628E1">
      <w:pPr>
        <w:pStyle w:val="western"/>
        <w:spacing w:before="0" w:beforeAutospacing="0" w:after="0" w:afterAutospacing="0" w:line="228" w:lineRule="atLeast"/>
        <w:jc w:val="right"/>
        <w:rPr>
          <w:sz w:val="28"/>
          <w:szCs w:val="28"/>
        </w:rPr>
      </w:pPr>
    </w:p>
    <w:p w:rsidR="00B628E1" w:rsidRDefault="00B628E1" w:rsidP="00B628E1">
      <w:pPr>
        <w:pStyle w:val="western"/>
        <w:spacing w:before="0" w:beforeAutospacing="0" w:after="0" w:afterAutospacing="0" w:line="228" w:lineRule="atLeast"/>
        <w:jc w:val="right"/>
        <w:rPr>
          <w:sz w:val="28"/>
          <w:szCs w:val="28"/>
        </w:rPr>
      </w:pPr>
    </w:p>
    <w:p w:rsidR="00B628E1" w:rsidRDefault="00B628E1" w:rsidP="00B628E1">
      <w:pPr>
        <w:pStyle w:val="western"/>
        <w:spacing w:before="0" w:beforeAutospacing="0" w:after="0" w:afterAutospacing="0" w:line="228" w:lineRule="atLeast"/>
        <w:jc w:val="right"/>
        <w:rPr>
          <w:sz w:val="28"/>
          <w:szCs w:val="28"/>
        </w:rPr>
      </w:pPr>
    </w:p>
    <w:p w:rsidR="00B628E1" w:rsidRDefault="00B628E1" w:rsidP="00B628E1">
      <w:pPr>
        <w:pStyle w:val="western"/>
        <w:spacing w:before="0" w:beforeAutospacing="0" w:after="0" w:afterAutospacing="0" w:line="228" w:lineRule="atLeast"/>
        <w:jc w:val="right"/>
        <w:rPr>
          <w:sz w:val="28"/>
          <w:szCs w:val="28"/>
        </w:rPr>
      </w:pPr>
    </w:p>
    <w:p w:rsidR="00B628E1" w:rsidRDefault="00B628E1" w:rsidP="00B628E1">
      <w:pPr>
        <w:pStyle w:val="western"/>
        <w:spacing w:before="0" w:beforeAutospacing="0" w:after="0" w:afterAutospacing="0" w:line="228" w:lineRule="atLeast"/>
        <w:jc w:val="right"/>
        <w:rPr>
          <w:sz w:val="28"/>
          <w:szCs w:val="28"/>
        </w:rPr>
      </w:pPr>
    </w:p>
    <w:p w:rsidR="00B628E1" w:rsidRDefault="00B628E1" w:rsidP="00B628E1">
      <w:pPr>
        <w:pStyle w:val="western"/>
        <w:spacing w:before="0" w:beforeAutospacing="0" w:after="0" w:afterAutospacing="0" w:line="228" w:lineRule="atLeast"/>
        <w:jc w:val="right"/>
        <w:rPr>
          <w:sz w:val="28"/>
          <w:szCs w:val="28"/>
        </w:rPr>
      </w:pPr>
    </w:p>
    <w:p w:rsidR="00B628E1" w:rsidRDefault="00B628E1" w:rsidP="00B628E1">
      <w:pPr>
        <w:pStyle w:val="western"/>
        <w:spacing w:before="0" w:beforeAutospacing="0" w:after="0" w:afterAutospacing="0" w:line="228" w:lineRule="atLeast"/>
        <w:jc w:val="right"/>
        <w:rPr>
          <w:sz w:val="28"/>
          <w:szCs w:val="28"/>
        </w:rPr>
      </w:pPr>
    </w:p>
    <w:p w:rsidR="00B628E1" w:rsidRDefault="00B628E1" w:rsidP="00B628E1">
      <w:pPr>
        <w:pStyle w:val="western"/>
        <w:spacing w:before="0" w:beforeAutospacing="0" w:after="0" w:afterAutospacing="0" w:line="228" w:lineRule="atLeast"/>
        <w:jc w:val="right"/>
        <w:rPr>
          <w:sz w:val="28"/>
          <w:szCs w:val="28"/>
        </w:rPr>
      </w:pPr>
    </w:p>
    <w:p w:rsidR="00B628E1" w:rsidRDefault="00B628E1" w:rsidP="00B628E1">
      <w:pPr>
        <w:pStyle w:val="western"/>
        <w:spacing w:before="0" w:beforeAutospacing="0" w:after="0" w:afterAutospacing="0" w:line="228" w:lineRule="atLeast"/>
        <w:jc w:val="right"/>
        <w:rPr>
          <w:sz w:val="28"/>
          <w:szCs w:val="28"/>
        </w:rPr>
      </w:pPr>
    </w:p>
    <w:p w:rsidR="00B628E1" w:rsidRDefault="00B628E1" w:rsidP="00B628E1">
      <w:pPr>
        <w:pStyle w:val="western"/>
        <w:spacing w:before="0" w:beforeAutospacing="0" w:after="0" w:afterAutospacing="0" w:line="228" w:lineRule="atLeast"/>
        <w:jc w:val="right"/>
        <w:rPr>
          <w:sz w:val="28"/>
          <w:szCs w:val="28"/>
        </w:rPr>
      </w:pPr>
    </w:p>
    <w:p w:rsidR="00B628E1" w:rsidRDefault="00B628E1" w:rsidP="00B628E1">
      <w:pPr>
        <w:pStyle w:val="western"/>
        <w:spacing w:before="0" w:beforeAutospacing="0" w:after="0" w:afterAutospacing="0" w:line="228" w:lineRule="atLeast"/>
        <w:jc w:val="right"/>
        <w:rPr>
          <w:sz w:val="28"/>
          <w:szCs w:val="28"/>
        </w:rPr>
      </w:pPr>
    </w:p>
    <w:p w:rsidR="00B628E1" w:rsidRDefault="00B628E1" w:rsidP="00B628E1">
      <w:pPr>
        <w:pStyle w:val="western"/>
        <w:spacing w:before="0" w:beforeAutospacing="0" w:after="0" w:afterAutospacing="0" w:line="228" w:lineRule="atLeast"/>
        <w:jc w:val="right"/>
        <w:rPr>
          <w:sz w:val="28"/>
          <w:szCs w:val="28"/>
        </w:rPr>
      </w:pPr>
    </w:p>
    <w:p w:rsidR="00B628E1" w:rsidRDefault="00B628E1" w:rsidP="00B628E1">
      <w:pPr>
        <w:pStyle w:val="western"/>
        <w:spacing w:before="0" w:beforeAutospacing="0" w:after="0" w:afterAutospacing="0" w:line="228" w:lineRule="atLeast"/>
        <w:jc w:val="right"/>
        <w:rPr>
          <w:sz w:val="28"/>
          <w:szCs w:val="28"/>
        </w:rPr>
      </w:pPr>
    </w:p>
    <w:p w:rsidR="00B628E1" w:rsidRDefault="00B628E1" w:rsidP="00B628E1">
      <w:pPr>
        <w:pStyle w:val="western"/>
        <w:spacing w:before="0" w:beforeAutospacing="0" w:after="0" w:afterAutospacing="0" w:line="228" w:lineRule="atLeast"/>
        <w:jc w:val="right"/>
        <w:rPr>
          <w:sz w:val="28"/>
          <w:szCs w:val="28"/>
        </w:rPr>
      </w:pPr>
    </w:p>
    <w:p w:rsidR="00B628E1" w:rsidRDefault="00B628E1" w:rsidP="00B628E1">
      <w:pPr>
        <w:pStyle w:val="western"/>
        <w:spacing w:before="0" w:beforeAutospacing="0" w:after="0" w:afterAutospacing="0" w:line="228" w:lineRule="atLeast"/>
        <w:jc w:val="right"/>
        <w:rPr>
          <w:sz w:val="28"/>
          <w:szCs w:val="28"/>
        </w:rPr>
      </w:pPr>
    </w:p>
    <w:p w:rsidR="00B628E1" w:rsidRDefault="00B628E1" w:rsidP="00B628E1">
      <w:pPr>
        <w:pStyle w:val="western"/>
        <w:spacing w:before="0" w:beforeAutospacing="0" w:after="0" w:afterAutospacing="0" w:line="228" w:lineRule="atLeast"/>
        <w:jc w:val="right"/>
        <w:rPr>
          <w:sz w:val="28"/>
          <w:szCs w:val="28"/>
        </w:rPr>
      </w:pPr>
    </w:p>
    <w:p w:rsidR="00B628E1" w:rsidRDefault="00B628E1" w:rsidP="00B628E1">
      <w:pPr>
        <w:pStyle w:val="western"/>
        <w:spacing w:before="0" w:beforeAutospacing="0" w:after="0" w:afterAutospacing="0" w:line="228" w:lineRule="atLeast"/>
        <w:jc w:val="right"/>
        <w:rPr>
          <w:sz w:val="28"/>
          <w:szCs w:val="28"/>
        </w:rPr>
      </w:pPr>
      <w:r>
        <w:rPr>
          <w:sz w:val="28"/>
          <w:szCs w:val="28"/>
        </w:rPr>
        <w:t>Приложение № 1</w:t>
      </w:r>
    </w:p>
    <w:p w:rsidR="00B628E1" w:rsidRDefault="00B628E1" w:rsidP="00B628E1">
      <w:pPr>
        <w:pStyle w:val="western"/>
        <w:spacing w:before="0" w:beforeAutospacing="0" w:after="0" w:afterAutospacing="0" w:line="228" w:lineRule="atLeast"/>
        <w:jc w:val="right"/>
        <w:rPr>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65"/>
        <w:gridCol w:w="5066"/>
      </w:tblGrid>
      <w:tr w:rsidR="00B628E1" w:rsidTr="00B628E1">
        <w:tc>
          <w:tcPr>
            <w:tcW w:w="5068" w:type="dxa"/>
          </w:tcPr>
          <w:p w:rsidR="00B628E1" w:rsidRDefault="00B628E1" w:rsidP="00B628E1">
            <w:pPr>
              <w:jc w:val="center"/>
              <w:rPr>
                <w:sz w:val="28"/>
                <w:szCs w:val="28"/>
              </w:rPr>
            </w:pPr>
            <w:r>
              <w:rPr>
                <w:sz w:val="28"/>
                <w:szCs w:val="28"/>
              </w:rPr>
              <w:t>Согласовано:</w:t>
            </w:r>
          </w:p>
        </w:tc>
        <w:tc>
          <w:tcPr>
            <w:tcW w:w="5069" w:type="dxa"/>
          </w:tcPr>
          <w:p w:rsidR="00B628E1" w:rsidRDefault="00B628E1" w:rsidP="00B628E1">
            <w:pPr>
              <w:jc w:val="center"/>
              <w:rPr>
                <w:sz w:val="28"/>
                <w:szCs w:val="28"/>
              </w:rPr>
            </w:pPr>
            <w:r>
              <w:rPr>
                <w:sz w:val="28"/>
                <w:szCs w:val="28"/>
              </w:rPr>
              <w:t>Согласовано:</w:t>
            </w:r>
          </w:p>
        </w:tc>
      </w:tr>
      <w:tr w:rsidR="00B628E1" w:rsidRPr="0025626A" w:rsidTr="00B628E1">
        <w:tc>
          <w:tcPr>
            <w:tcW w:w="5068" w:type="dxa"/>
          </w:tcPr>
          <w:p w:rsidR="00B628E1" w:rsidRPr="0025626A" w:rsidRDefault="00B628E1" w:rsidP="00B628E1">
            <w:pPr>
              <w:rPr>
                <w:sz w:val="28"/>
                <w:szCs w:val="28"/>
              </w:rPr>
            </w:pPr>
            <w:r w:rsidRPr="0025626A">
              <w:rPr>
                <w:sz w:val="28"/>
                <w:szCs w:val="28"/>
              </w:rPr>
              <w:t>Начальник ОГИБДД МО МВД РФ «Венгеровский»</w:t>
            </w:r>
          </w:p>
        </w:tc>
        <w:tc>
          <w:tcPr>
            <w:tcW w:w="5069" w:type="dxa"/>
          </w:tcPr>
          <w:p w:rsidR="00B628E1" w:rsidRPr="0025626A" w:rsidRDefault="00B628E1" w:rsidP="00B628E1">
            <w:pPr>
              <w:jc w:val="both"/>
              <w:rPr>
                <w:sz w:val="28"/>
                <w:szCs w:val="28"/>
              </w:rPr>
            </w:pPr>
            <w:r w:rsidRPr="0025626A">
              <w:rPr>
                <w:sz w:val="28"/>
                <w:szCs w:val="28"/>
              </w:rPr>
              <w:t>Заместитель главы администрации-</w:t>
            </w:r>
          </w:p>
          <w:p w:rsidR="00B628E1" w:rsidRPr="0025626A" w:rsidRDefault="00B628E1" w:rsidP="00B628E1">
            <w:pPr>
              <w:jc w:val="both"/>
              <w:rPr>
                <w:sz w:val="28"/>
                <w:szCs w:val="28"/>
              </w:rPr>
            </w:pPr>
            <w:r w:rsidRPr="0025626A">
              <w:rPr>
                <w:sz w:val="28"/>
                <w:szCs w:val="28"/>
              </w:rPr>
              <w:t xml:space="preserve">начальник отдела строительства, </w:t>
            </w:r>
          </w:p>
          <w:p w:rsidR="00B628E1" w:rsidRPr="0025626A" w:rsidRDefault="00B628E1" w:rsidP="00B628E1">
            <w:pPr>
              <w:jc w:val="both"/>
              <w:rPr>
                <w:sz w:val="28"/>
                <w:szCs w:val="28"/>
              </w:rPr>
            </w:pPr>
            <w:r w:rsidRPr="0025626A">
              <w:rPr>
                <w:sz w:val="28"/>
                <w:szCs w:val="28"/>
              </w:rPr>
              <w:t xml:space="preserve">коммунального, дорожного хозяйства </w:t>
            </w:r>
          </w:p>
          <w:p w:rsidR="00B628E1" w:rsidRPr="0025626A" w:rsidRDefault="00B628E1" w:rsidP="00B628E1">
            <w:pPr>
              <w:rPr>
                <w:sz w:val="28"/>
                <w:szCs w:val="28"/>
              </w:rPr>
            </w:pPr>
            <w:r w:rsidRPr="0025626A">
              <w:rPr>
                <w:sz w:val="28"/>
                <w:szCs w:val="28"/>
              </w:rPr>
              <w:t>и транспорта администрации Венгеро</w:t>
            </w:r>
            <w:r w:rsidRPr="0025626A">
              <w:rPr>
                <w:sz w:val="28"/>
                <w:szCs w:val="28"/>
              </w:rPr>
              <w:t>в</w:t>
            </w:r>
            <w:r w:rsidRPr="0025626A">
              <w:rPr>
                <w:sz w:val="28"/>
                <w:szCs w:val="28"/>
              </w:rPr>
              <w:t>ского района Новосибирской области</w:t>
            </w:r>
          </w:p>
        </w:tc>
      </w:tr>
      <w:tr w:rsidR="00B628E1" w:rsidTr="00B628E1">
        <w:tc>
          <w:tcPr>
            <w:tcW w:w="5068" w:type="dxa"/>
          </w:tcPr>
          <w:p w:rsidR="00B628E1" w:rsidRDefault="00B628E1" w:rsidP="00B628E1">
            <w:pPr>
              <w:jc w:val="right"/>
              <w:rPr>
                <w:sz w:val="28"/>
                <w:szCs w:val="28"/>
              </w:rPr>
            </w:pPr>
            <w:r>
              <w:rPr>
                <w:sz w:val="28"/>
                <w:szCs w:val="28"/>
              </w:rPr>
              <w:t>__________    С.А.Михайлов</w:t>
            </w:r>
          </w:p>
        </w:tc>
        <w:tc>
          <w:tcPr>
            <w:tcW w:w="5069" w:type="dxa"/>
          </w:tcPr>
          <w:p w:rsidR="00B628E1" w:rsidRDefault="00B628E1" w:rsidP="00B628E1">
            <w:pPr>
              <w:jc w:val="right"/>
              <w:rPr>
                <w:sz w:val="28"/>
                <w:szCs w:val="28"/>
              </w:rPr>
            </w:pPr>
            <w:r>
              <w:rPr>
                <w:sz w:val="28"/>
                <w:szCs w:val="28"/>
              </w:rPr>
              <w:t xml:space="preserve">__________    </w:t>
            </w:r>
            <w:proofErr w:type="spellStart"/>
            <w:r>
              <w:rPr>
                <w:sz w:val="28"/>
                <w:szCs w:val="28"/>
              </w:rPr>
              <w:t>Е.Д.Коледенко</w:t>
            </w:r>
            <w:proofErr w:type="spellEnd"/>
          </w:p>
        </w:tc>
      </w:tr>
      <w:tr w:rsidR="00B628E1" w:rsidTr="00B628E1">
        <w:tc>
          <w:tcPr>
            <w:tcW w:w="5068" w:type="dxa"/>
          </w:tcPr>
          <w:p w:rsidR="00B628E1" w:rsidRDefault="00B628E1" w:rsidP="00B628E1">
            <w:pPr>
              <w:jc w:val="right"/>
              <w:rPr>
                <w:sz w:val="28"/>
                <w:szCs w:val="28"/>
              </w:rPr>
            </w:pPr>
            <w:r>
              <w:rPr>
                <w:sz w:val="28"/>
                <w:szCs w:val="28"/>
              </w:rPr>
              <w:t>«____»___________2023 г.</w:t>
            </w:r>
          </w:p>
        </w:tc>
        <w:tc>
          <w:tcPr>
            <w:tcW w:w="5069" w:type="dxa"/>
          </w:tcPr>
          <w:p w:rsidR="00B628E1" w:rsidRDefault="00B628E1" w:rsidP="00B628E1">
            <w:pPr>
              <w:jc w:val="right"/>
              <w:rPr>
                <w:sz w:val="28"/>
                <w:szCs w:val="28"/>
              </w:rPr>
            </w:pPr>
            <w:r>
              <w:rPr>
                <w:sz w:val="28"/>
                <w:szCs w:val="28"/>
              </w:rPr>
              <w:t>«____»__________2023 г.</w:t>
            </w:r>
          </w:p>
        </w:tc>
      </w:tr>
      <w:tr w:rsidR="00B628E1" w:rsidTr="00B628E1">
        <w:tc>
          <w:tcPr>
            <w:tcW w:w="5068" w:type="dxa"/>
          </w:tcPr>
          <w:p w:rsidR="00B628E1" w:rsidRDefault="00B628E1" w:rsidP="00B628E1">
            <w:pPr>
              <w:jc w:val="center"/>
              <w:rPr>
                <w:sz w:val="28"/>
                <w:szCs w:val="28"/>
              </w:rPr>
            </w:pPr>
            <w:r>
              <w:rPr>
                <w:sz w:val="28"/>
                <w:szCs w:val="28"/>
              </w:rPr>
              <w:t>Согласовано:</w:t>
            </w:r>
          </w:p>
        </w:tc>
        <w:tc>
          <w:tcPr>
            <w:tcW w:w="5069" w:type="dxa"/>
          </w:tcPr>
          <w:p w:rsidR="00B628E1" w:rsidRDefault="00B628E1" w:rsidP="00B628E1">
            <w:pPr>
              <w:jc w:val="center"/>
              <w:rPr>
                <w:sz w:val="28"/>
                <w:szCs w:val="28"/>
              </w:rPr>
            </w:pPr>
            <w:r>
              <w:rPr>
                <w:sz w:val="28"/>
                <w:szCs w:val="28"/>
              </w:rPr>
              <w:t>Утверждено:</w:t>
            </w:r>
          </w:p>
        </w:tc>
      </w:tr>
      <w:tr w:rsidR="00B628E1" w:rsidTr="00B628E1">
        <w:tc>
          <w:tcPr>
            <w:tcW w:w="5068" w:type="dxa"/>
          </w:tcPr>
          <w:p w:rsidR="00B628E1" w:rsidRDefault="00B628E1" w:rsidP="00B628E1">
            <w:pPr>
              <w:rPr>
                <w:sz w:val="28"/>
                <w:szCs w:val="28"/>
              </w:rPr>
            </w:pPr>
            <w:r>
              <w:rPr>
                <w:sz w:val="28"/>
                <w:szCs w:val="28"/>
              </w:rPr>
              <w:t xml:space="preserve">Начальник Венгеровского участка </w:t>
            </w:r>
            <w:proofErr w:type="spellStart"/>
            <w:r w:rsidRPr="00171D71">
              <w:rPr>
                <w:sz w:val="28"/>
                <w:szCs w:val="28"/>
              </w:rPr>
              <w:t>Ч</w:t>
            </w:r>
            <w:r w:rsidRPr="00171D71">
              <w:rPr>
                <w:sz w:val="28"/>
                <w:szCs w:val="28"/>
              </w:rPr>
              <w:t>а</w:t>
            </w:r>
            <w:r w:rsidRPr="00171D71">
              <w:rPr>
                <w:sz w:val="28"/>
                <w:szCs w:val="28"/>
              </w:rPr>
              <w:t>новского</w:t>
            </w:r>
            <w:proofErr w:type="spellEnd"/>
            <w:r w:rsidRPr="00171D71">
              <w:rPr>
                <w:sz w:val="28"/>
                <w:szCs w:val="28"/>
              </w:rPr>
              <w:t xml:space="preserve"> дорожного ремонтно-</w:t>
            </w:r>
            <w:r w:rsidRPr="00171D71">
              <w:rPr>
                <w:sz w:val="28"/>
                <w:szCs w:val="28"/>
              </w:rPr>
              <w:lastRenderedPageBreak/>
              <w:t>строительного управления</w:t>
            </w:r>
            <w:r>
              <w:rPr>
                <w:sz w:val="28"/>
                <w:szCs w:val="28"/>
              </w:rPr>
              <w:t xml:space="preserve"> - филиал акционерного общества «</w:t>
            </w:r>
            <w:proofErr w:type="spellStart"/>
            <w:r>
              <w:rPr>
                <w:sz w:val="28"/>
                <w:szCs w:val="28"/>
              </w:rPr>
              <w:t>Новосибирска</w:t>
            </w:r>
            <w:r>
              <w:rPr>
                <w:sz w:val="28"/>
                <w:szCs w:val="28"/>
              </w:rPr>
              <w:t>в</w:t>
            </w:r>
            <w:r>
              <w:rPr>
                <w:sz w:val="28"/>
                <w:szCs w:val="28"/>
              </w:rPr>
              <w:t>тодор</w:t>
            </w:r>
            <w:proofErr w:type="spellEnd"/>
            <w:r>
              <w:rPr>
                <w:sz w:val="28"/>
                <w:szCs w:val="28"/>
              </w:rPr>
              <w:t>»</w:t>
            </w:r>
          </w:p>
        </w:tc>
        <w:tc>
          <w:tcPr>
            <w:tcW w:w="5069" w:type="dxa"/>
          </w:tcPr>
          <w:p w:rsidR="00B628E1" w:rsidRDefault="00B628E1" w:rsidP="00B628E1">
            <w:pPr>
              <w:jc w:val="center"/>
              <w:rPr>
                <w:sz w:val="28"/>
                <w:szCs w:val="28"/>
              </w:rPr>
            </w:pPr>
            <w:r>
              <w:rPr>
                <w:sz w:val="28"/>
                <w:szCs w:val="28"/>
              </w:rPr>
              <w:lastRenderedPageBreak/>
              <w:t xml:space="preserve">Директор </w:t>
            </w:r>
            <w:r w:rsidRPr="00171D71">
              <w:rPr>
                <w:sz w:val="28"/>
                <w:szCs w:val="28"/>
              </w:rPr>
              <w:t>образовательной организации</w:t>
            </w:r>
          </w:p>
        </w:tc>
      </w:tr>
      <w:tr w:rsidR="00B628E1" w:rsidTr="00B628E1">
        <w:tc>
          <w:tcPr>
            <w:tcW w:w="5068" w:type="dxa"/>
          </w:tcPr>
          <w:p w:rsidR="00B628E1" w:rsidRDefault="00B628E1" w:rsidP="00B628E1">
            <w:pPr>
              <w:jc w:val="right"/>
              <w:rPr>
                <w:sz w:val="28"/>
                <w:szCs w:val="28"/>
              </w:rPr>
            </w:pPr>
            <w:r>
              <w:rPr>
                <w:sz w:val="28"/>
                <w:szCs w:val="28"/>
              </w:rPr>
              <w:lastRenderedPageBreak/>
              <w:t xml:space="preserve">__________    </w:t>
            </w:r>
            <w:proofErr w:type="spellStart"/>
            <w:r>
              <w:rPr>
                <w:sz w:val="28"/>
                <w:szCs w:val="28"/>
              </w:rPr>
              <w:t>П.А.Качесов</w:t>
            </w:r>
            <w:proofErr w:type="spellEnd"/>
          </w:p>
        </w:tc>
        <w:tc>
          <w:tcPr>
            <w:tcW w:w="5069" w:type="dxa"/>
          </w:tcPr>
          <w:p w:rsidR="00B628E1" w:rsidRDefault="00B628E1" w:rsidP="00B628E1">
            <w:pPr>
              <w:jc w:val="right"/>
              <w:rPr>
                <w:sz w:val="28"/>
                <w:szCs w:val="28"/>
              </w:rPr>
            </w:pPr>
            <w:r>
              <w:rPr>
                <w:sz w:val="28"/>
                <w:szCs w:val="28"/>
              </w:rPr>
              <w:t>__________    __________________</w:t>
            </w:r>
          </w:p>
        </w:tc>
      </w:tr>
      <w:tr w:rsidR="00B628E1" w:rsidTr="00B628E1">
        <w:tc>
          <w:tcPr>
            <w:tcW w:w="5068" w:type="dxa"/>
          </w:tcPr>
          <w:p w:rsidR="00B628E1" w:rsidRDefault="00B628E1" w:rsidP="00B628E1">
            <w:pPr>
              <w:jc w:val="right"/>
              <w:rPr>
                <w:sz w:val="28"/>
                <w:szCs w:val="28"/>
              </w:rPr>
            </w:pPr>
            <w:r>
              <w:rPr>
                <w:sz w:val="28"/>
                <w:szCs w:val="28"/>
              </w:rPr>
              <w:t>«____»___________2023 г.</w:t>
            </w:r>
          </w:p>
        </w:tc>
        <w:tc>
          <w:tcPr>
            <w:tcW w:w="5069" w:type="dxa"/>
          </w:tcPr>
          <w:p w:rsidR="00B628E1" w:rsidRDefault="00B628E1" w:rsidP="00B628E1">
            <w:pPr>
              <w:jc w:val="right"/>
              <w:rPr>
                <w:sz w:val="28"/>
                <w:szCs w:val="28"/>
              </w:rPr>
            </w:pPr>
            <w:r>
              <w:rPr>
                <w:sz w:val="28"/>
                <w:szCs w:val="28"/>
              </w:rPr>
              <w:t>«____»__________2023 г.</w:t>
            </w:r>
          </w:p>
        </w:tc>
      </w:tr>
    </w:tbl>
    <w:p w:rsidR="00B628E1" w:rsidRDefault="00B628E1" w:rsidP="00B628E1">
      <w:pPr>
        <w:jc w:val="center"/>
        <w:rPr>
          <w:b/>
          <w:sz w:val="28"/>
          <w:szCs w:val="28"/>
        </w:rPr>
      </w:pPr>
    </w:p>
    <w:p w:rsidR="00B628E1" w:rsidRDefault="00B628E1" w:rsidP="00B628E1">
      <w:pPr>
        <w:rPr>
          <w:sz w:val="28"/>
          <w:szCs w:val="28"/>
        </w:rPr>
      </w:pPr>
      <w:r>
        <w:rPr>
          <w:sz w:val="28"/>
          <w:szCs w:val="28"/>
        </w:rPr>
        <w:t xml:space="preserve">                                                                                          </w:t>
      </w:r>
    </w:p>
    <w:p w:rsidR="00B628E1" w:rsidRDefault="00B628E1" w:rsidP="00B628E1">
      <w:pPr>
        <w:rPr>
          <w:sz w:val="28"/>
          <w:szCs w:val="28"/>
        </w:rPr>
      </w:pPr>
    </w:p>
    <w:p w:rsidR="00B628E1" w:rsidRDefault="00B628E1" w:rsidP="00B628E1">
      <w:pPr>
        <w:jc w:val="center"/>
        <w:rPr>
          <w:b/>
          <w:sz w:val="28"/>
          <w:szCs w:val="28"/>
        </w:rPr>
      </w:pPr>
      <w:r>
        <w:rPr>
          <w:b/>
          <w:sz w:val="28"/>
          <w:szCs w:val="28"/>
        </w:rPr>
        <w:t>ПАСПОРТ</w:t>
      </w:r>
    </w:p>
    <w:p w:rsidR="00B628E1" w:rsidRDefault="00B628E1" w:rsidP="00B628E1">
      <w:pPr>
        <w:jc w:val="center"/>
        <w:rPr>
          <w:b/>
          <w:sz w:val="28"/>
          <w:szCs w:val="28"/>
        </w:rPr>
      </w:pPr>
      <w:r>
        <w:rPr>
          <w:b/>
          <w:sz w:val="28"/>
          <w:szCs w:val="28"/>
        </w:rPr>
        <w:t>школьного автобусного маршрута</w:t>
      </w:r>
    </w:p>
    <w:p w:rsidR="00B628E1" w:rsidRDefault="00B628E1" w:rsidP="00B628E1">
      <w:pPr>
        <w:pStyle w:val="western"/>
        <w:spacing w:before="0" w:beforeAutospacing="0" w:after="0" w:afterAutospacing="0" w:line="228" w:lineRule="atLeast"/>
        <w:jc w:val="center"/>
        <w:rPr>
          <w:sz w:val="28"/>
          <w:szCs w:val="28"/>
        </w:rPr>
      </w:pPr>
      <w:r>
        <w:rPr>
          <w:sz w:val="28"/>
          <w:szCs w:val="28"/>
        </w:rPr>
        <w:t>______________________________________________________________________</w:t>
      </w:r>
    </w:p>
    <w:p w:rsidR="00B628E1" w:rsidRDefault="00B628E1" w:rsidP="00B628E1">
      <w:pPr>
        <w:pStyle w:val="western"/>
        <w:spacing w:before="0" w:beforeAutospacing="0" w:after="0" w:afterAutospacing="0" w:line="228" w:lineRule="atLeast"/>
        <w:jc w:val="center"/>
        <w:rPr>
          <w:sz w:val="28"/>
          <w:szCs w:val="28"/>
        </w:rPr>
      </w:pPr>
      <w:r>
        <w:rPr>
          <w:sz w:val="28"/>
          <w:szCs w:val="28"/>
        </w:rPr>
        <w:t>наименование образовательной организации</w:t>
      </w:r>
    </w:p>
    <w:p w:rsidR="00B628E1" w:rsidRDefault="00B628E1" w:rsidP="00B628E1">
      <w:pPr>
        <w:jc w:val="center"/>
        <w:rPr>
          <w:b/>
          <w:sz w:val="28"/>
          <w:szCs w:val="28"/>
        </w:rPr>
      </w:pPr>
    </w:p>
    <w:p w:rsidR="00B628E1" w:rsidRDefault="00B628E1" w:rsidP="00B628E1">
      <w:pPr>
        <w:jc w:val="center"/>
        <w:rPr>
          <w:b/>
          <w:sz w:val="28"/>
          <w:szCs w:val="28"/>
        </w:rPr>
      </w:pPr>
    </w:p>
    <w:p w:rsidR="00B628E1" w:rsidRDefault="00B628E1" w:rsidP="00B628E1">
      <w:pPr>
        <w:jc w:val="center"/>
        <w:rPr>
          <w:sz w:val="28"/>
          <w:szCs w:val="28"/>
        </w:rPr>
      </w:pPr>
      <w:r>
        <w:rPr>
          <w:sz w:val="28"/>
          <w:szCs w:val="28"/>
        </w:rPr>
        <w:t>Наименование маршрута _____________________</w:t>
      </w:r>
    </w:p>
    <w:p w:rsidR="00B628E1" w:rsidRDefault="00B628E1" w:rsidP="00B628E1">
      <w:pPr>
        <w:jc w:val="center"/>
        <w:rPr>
          <w:sz w:val="28"/>
          <w:szCs w:val="28"/>
        </w:rPr>
      </w:pPr>
    </w:p>
    <w:p w:rsidR="00B628E1" w:rsidRDefault="00B628E1" w:rsidP="00B628E1">
      <w:pPr>
        <w:jc w:val="center"/>
        <w:rPr>
          <w:sz w:val="28"/>
          <w:szCs w:val="28"/>
        </w:rPr>
      </w:pPr>
    </w:p>
    <w:p w:rsidR="00B628E1" w:rsidRDefault="00B628E1" w:rsidP="00B628E1">
      <w:pPr>
        <w:jc w:val="center"/>
        <w:rPr>
          <w:sz w:val="28"/>
          <w:szCs w:val="28"/>
        </w:rPr>
      </w:pPr>
      <w:r>
        <w:rPr>
          <w:sz w:val="28"/>
          <w:szCs w:val="28"/>
        </w:rPr>
        <w:t xml:space="preserve">Вид маршрута: </w:t>
      </w:r>
      <w:r w:rsidRPr="009F2625">
        <w:rPr>
          <w:sz w:val="28"/>
          <w:szCs w:val="28"/>
          <w:u w:val="single"/>
        </w:rPr>
        <w:t>регулярный, школьный</w:t>
      </w:r>
    </w:p>
    <w:p w:rsidR="00B628E1" w:rsidRDefault="00B628E1" w:rsidP="00B628E1">
      <w:pPr>
        <w:jc w:val="center"/>
        <w:rPr>
          <w:sz w:val="28"/>
          <w:szCs w:val="28"/>
        </w:rPr>
      </w:pPr>
    </w:p>
    <w:p w:rsidR="00B628E1" w:rsidRDefault="00B628E1" w:rsidP="00B628E1">
      <w:pPr>
        <w:jc w:val="center"/>
        <w:rPr>
          <w:sz w:val="28"/>
          <w:szCs w:val="28"/>
        </w:rPr>
      </w:pPr>
    </w:p>
    <w:p w:rsidR="00B628E1" w:rsidRDefault="00B628E1" w:rsidP="00B628E1">
      <w:pPr>
        <w:jc w:val="center"/>
        <w:rPr>
          <w:sz w:val="28"/>
          <w:szCs w:val="28"/>
        </w:rPr>
      </w:pPr>
    </w:p>
    <w:p w:rsidR="00B628E1" w:rsidRDefault="00B628E1" w:rsidP="00B628E1">
      <w:pPr>
        <w:jc w:val="center"/>
        <w:rPr>
          <w:sz w:val="28"/>
          <w:szCs w:val="28"/>
        </w:rPr>
      </w:pPr>
    </w:p>
    <w:p w:rsidR="00B628E1" w:rsidRDefault="00B628E1" w:rsidP="00B628E1">
      <w:pPr>
        <w:jc w:val="center"/>
        <w:rPr>
          <w:sz w:val="28"/>
          <w:szCs w:val="28"/>
        </w:rPr>
      </w:pPr>
    </w:p>
    <w:p w:rsidR="00B628E1" w:rsidRDefault="00B628E1" w:rsidP="00B628E1">
      <w:pPr>
        <w:jc w:val="center"/>
        <w:rPr>
          <w:sz w:val="28"/>
          <w:szCs w:val="28"/>
        </w:rPr>
      </w:pPr>
    </w:p>
    <w:p w:rsidR="00B628E1" w:rsidRDefault="00B628E1" w:rsidP="00B628E1">
      <w:pPr>
        <w:jc w:val="center"/>
        <w:rPr>
          <w:sz w:val="28"/>
          <w:szCs w:val="28"/>
        </w:rPr>
      </w:pPr>
    </w:p>
    <w:p w:rsidR="00B628E1" w:rsidRDefault="00B628E1" w:rsidP="00B628E1">
      <w:pPr>
        <w:jc w:val="center"/>
        <w:rPr>
          <w:sz w:val="28"/>
          <w:szCs w:val="28"/>
        </w:rPr>
      </w:pPr>
    </w:p>
    <w:p w:rsidR="00B628E1" w:rsidRDefault="00B628E1" w:rsidP="00B628E1">
      <w:pPr>
        <w:jc w:val="center"/>
        <w:rPr>
          <w:sz w:val="28"/>
          <w:szCs w:val="28"/>
        </w:rPr>
      </w:pPr>
    </w:p>
    <w:p w:rsidR="00B628E1" w:rsidRDefault="00B628E1" w:rsidP="00B628E1">
      <w:pPr>
        <w:jc w:val="center"/>
        <w:rPr>
          <w:sz w:val="28"/>
          <w:szCs w:val="28"/>
        </w:rPr>
      </w:pPr>
    </w:p>
    <w:p w:rsidR="00B628E1" w:rsidRDefault="00B628E1" w:rsidP="00B628E1">
      <w:pPr>
        <w:jc w:val="center"/>
        <w:rPr>
          <w:sz w:val="28"/>
          <w:szCs w:val="28"/>
        </w:rPr>
      </w:pPr>
    </w:p>
    <w:p w:rsidR="00B628E1" w:rsidRDefault="00B628E1" w:rsidP="00B628E1">
      <w:pPr>
        <w:jc w:val="center"/>
        <w:rPr>
          <w:sz w:val="28"/>
          <w:szCs w:val="28"/>
        </w:rPr>
      </w:pPr>
      <w:proofErr w:type="gramStart"/>
      <w:r>
        <w:rPr>
          <w:sz w:val="28"/>
          <w:szCs w:val="28"/>
        </w:rPr>
        <w:t>Составлен</w:t>
      </w:r>
      <w:proofErr w:type="gramEnd"/>
      <w:r>
        <w:rPr>
          <w:sz w:val="28"/>
          <w:szCs w:val="28"/>
        </w:rPr>
        <w:t xml:space="preserve"> по состоянию на «___»  __________  2023 года</w:t>
      </w:r>
    </w:p>
    <w:p w:rsidR="00B628E1" w:rsidRDefault="00B628E1" w:rsidP="00B628E1">
      <w:pPr>
        <w:jc w:val="center"/>
        <w:rPr>
          <w:sz w:val="28"/>
          <w:szCs w:val="28"/>
        </w:rPr>
      </w:pPr>
    </w:p>
    <w:p w:rsidR="00B628E1" w:rsidRDefault="00B628E1" w:rsidP="00B628E1">
      <w:pPr>
        <w:jc w:val="center"/>
        <w:rPr>
          <w:sz w:val="28"/>
          <w:szCs w:val="28"/>
        </w:rPr>
      </w:pPr>
      <w:r>
        <w:rPr>
          <w:sz w:val="28"/>
          <w:szCs w:val="28"/>
        </w:rPr>
        <w:t>Паспорт школьного автобусного маршрута</w:t>
      </w:r>
    </w:p>
    <w:p w:rsidR="00B628E1" w:rsidRDefault="00B628E1" w:rsidP="00B628E1">
      <w:pPr>
        <w:pStyle w:val="western"/>
        <w:spacing w:before="0" w:beforeAutospacing="0" w:after="0" w:afterAutospacing="0" w:line="228" w:lineRule="atLeast"/>
        <w:jc w:val="center"/>
        <w:rPr>
          <w:sz w:val="28"/>
          <w:szCs w:val="28"/>
        </w:rPr>
      </w:pPr>
      <w:r>
        <w:rPr>
          <w:sz w:val="28"/>
          <w:szCs w:val="28"/>
        </w:rPr>
        <w:t>__________________________________________________________________</w:t>
      </w:r>
    </w:p>
    <w:p w:rsidR="00B628E1" w:rsidRDefault="00B628E1" w:rsidP="00B628E1">
      <w:pPr>
        <w:pStyle w:val="western"/>
        <w:spacing w:before="0" w:beforeAutospacing="0" w:after="0" w:afterAutospacing="0" w:line="228" w:lineRule="atLeast"/>
        <w:jc w:val="center"/>
        <w:rPr>
          <w:sz w:val="28"/>
          <w:szCs w:val="28"/>
        </w:rPr>
      </w:pPr>
      <w:r>
        <w:rPr>
          <w:sz w:val="28"/>
          <w:szCs w:val="28"/>
        </w:rPr>
        <w:t>наименование образовательной организации</w:t>
      </w:r>
    </w:p>
    <w:p w:rsidR="00B628E1" w:rsidRDefault="00B628E1" w:rsidP="00B628E1">
      <w:pPr>
        <w:jc w:val="center"/>
        <w:rPr>
          <w:b/>
          <w:sz w:val="28"/>
          <w:szCs w:val="28"/>
        </w:rPr>
      </w:pPr>
    </w:p>
    <w:p w:rsidR="00B628E1" w:rsidRDefault="00B628E1" w:rsidP="00B628E1">
      <w:pPr>
        <w:jc w:val="center"/>
        <w:rPr>
          <w:sz w:val="28"/>
          <w:szCs w:val="28"/>
        </w:rPr>
      </w:pPr>
      <w:r>
        <w:rPr>
          <w:sz w:val="28"/>
          <w:szCs w:val="28"/>
        </w:rPr>
        <w:t>Наименование маршрута _____________________</w:t>
      </w:r>
    </w:p>
    <w:p w:rsidR="00B628E1" w:rsidRDefault="00B628E1" w:rsidP="00B628E1">
      <w:pPr>
        <w:jc w:val="center"/>
        <w:rPr>
          <w:sz w:val="28"/>
          <w:szCs w:val="28"/>
        </w:rPr>
      </w:pPr>
    </w:p>
    <w:p w:rsidR="00B628E1" w:rsidRDefault="00B628E1" w:rsidP="00B628E1">
      <w:pPr>
        <w:pStyle w:val="61"/>
        <w:ind w:left="965"/>
      </w:pPr>
      <w:r>
        <w:t>ХАРАКТЕРИСТИКА</w:t>
      </w:r>
      <w:r>
        <w:rPr>
          <w:spacing w:val="-4"/>
        </w:rPr>
        <w:t xml:space="preserve"> </w:t>
      </w:r>
      <w:r>
        <w:t>МАРШРУТА</w:t>
      </w:r>
    </w:p>
    <w:p w:rsidR="00B628E1" w:rsidRDefault="00B628E1" w:rsidP="00B628E1">
      <w:pPr>
        <w:pStyle w:val="aa"/>
        <w:rPr>
          <w:b/>
          <w:sz w:val="20"/>
        </w:rPr>
      </w:pPr>
    </w:p>
    <w:p w:rsidR="00B628E1" w:rsidRDefault="00B628E1" w:rsidP="00B628E1">
      <w:pPr>
        <w:pStyle w:val="aa"/>
        <w:rPr>
          <w:b/>
          <w:sz w:val="20"/>
        </w:rPr>
      </w:pPr>
    </w:p>
    <w:p w:rsidR="00B628E1" w:rsidRDefault="00B628E1" w:rsidP="00B628E1">
      <w:pPr>
        <w:pStyle w:val="aa"/>
        <w:rPr>
          <w:b/>
          <w:sz w:val="20"/>
        </w:rPr>
      </w:pPr>
    </w:p>
    <w:p w:rsidR="00B628E1" w:rsidRDefault="00B628E1" w:rsidP="00B628E1">
      <w:pPr>
        <w:pStyle w:val="aa"/>
        <w:spacing w:before="3"/>
        <w:rPr>
          <w:b/>
          <w:sz w:val="12"/>
        </w:rPr>
      </w:pPr>
    </w:p>
    <w:tbl>
      <w:tblPr>
        <w:tblStyle w:val="TableNormal"/>
        <w:tblW w:w="9800"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080"/>
        <w:gridCol w:w="4720"/>
      </w:tblGrid>
      <w:tr w:rsidR="00B628E1" w:rsidRPr="00436B55" w:rsidTr="00B628E1">
        <w:trPr>
          <w:trHeight w:val="384"/>
        </w:trPr>
        <w:tc>
          <w:tcPr>
            <w:tcW w:w="5080" w:type="dxa"/>
          </w:tcPr>
          <w:p w:rsidR="00B628E1" w:rsidRPr="00436B55" w:rsidRDefault="00B628E1" w:rsidP="00B628E1">
            <w:pPr>
              <w:pStyle w:val="TableParagraph"/>
              <w:spacing w:line="268" w:lineRule="exact"/>
              <w:ind w:left="110"/>
              <w:rPr>
                <w:sz w:val="28"/>
                <w:szCs w:val="28"/>
              </w:rPr>
            </w:pPr>
            <w:proofErr w:type="spellStart"/>
            <w:r w:rsidRPr="00436B55">
              <w:rPr>
                <w:sz w:val="28"/>
                <w:szCs w:val="28"/>
              </w:rPr>
              <w:t>Вид</w:t>
            </w:r>
            <w:proofErr w:type="spellEnd"/>
            <w:r w:rsidRPr="00436B55">
              <w:rPr>
                <w:spacing w:val="-5"/>
                <w:sz w:val="28"/>
                <w:szCs w:val="28"/>
              </w:rPr>
              <w:t xml:space="preserve"> </w:t>
            </w:r>
            <w:proofErr w:type="spellStart"/>
            <w:r w:rsidRPr="00436B55">
              <w:rPr>
                <w:sz w:val="28"/>
                <w:szCs w:val="28"/>
              </w:rPr>
              <w:t>маршрута</w:t>
            </w:r>
            <w:proofErr w:type="spellEnd"/>
          </w:p>
        </w:tc>
        <w:tc>
          <w:tcPr>
            <w:tcW w:w="4720" w:type="dxa"/>
          </w:tcPr>
          <w:p w:rsidR="00B628E1" w:rsidRPr="00436B55" w:rsidRDefault="00B628E1" w:rsidP="00B628E1">
            <w:pPr>
              <w:pStyle w:val="TableParagraph"/>
              <w:spacing w:line="268" w:lineRule="exact"/>
              <w:rPr>
                <w:sz w:val="28"/>
                <w:szCs w:val="28"/>
              </w:rPr>
            </w:pPr>
            <w:r>
              <w:rPr>
                <w:sz w:val="28"/>
                <w:szCs w:val="28"/>
                <w:lang w:val="ru-RU"/>
              </w:rPr>
              <w:t xml:space="preserve"> </w:t>
            </w:r>
            <w:proofErr w:type="spellStart"/>
            <w:r w:rsidRPr="00436B55">
              <w:rPr>
                <w:sz w:val="28"/>
                <w:szCs w:val="28"/>
                <w:lang w:val="ru-RU"/>
              </w:rPr>
              <w:t>р</w:t>
            </w:r>
            <w:r w:rsidRPr="00436B55">
              <w:rPr>
                <w:sz w:val="28"/>
                <w:szCs w:val="28"/>
              </w:rPr>
              <w:t>егулярный</w:t>
            </w:r>
            <w:proofErr w:type="spellEnd"/>
            <w:r w:rsidRPr="00436B55">
              <w:rPr>
                <w:sz w:val="28"/>
                <w:szCs w:val="28"/>
                <w:lang w:val="ru-RU"/>
              </w:rPr>
              <w:t>,</w:t>
            </w:r>
            <w:r w:rsidRPr="00436B55">
              <w:rPr>
                <w:sz w:val="28"/>
                <w:szCs w:val="28"/>
              </w:rPr>
              <w:t xml:space="preserve"> </w:t>
            </w:r>
            <w:proofErr w:type="spellStart"/>
            <w:r w:rsidRPr="00436B55">
              <w:rPr>
                <w:sz w:val="28"/>
                <w:szCs w:val="28"/>
              </w:rPr>
              <w:t>школьный</w:t>
            </w:r>
            <w:proofErr w:type="spellEnd"/>
          </w:p>
        </w:tc>
      </w:tr>
      <w:tr w:rsidR="00B628E1" w:rsidRPr="00436B55" w:rsidTr="00B628E1">
        <w:trPr>
          <w:trHeight w:val="292"/>
        </w:trPr>
        <w:tc>
          <w:tcPr>
            <w:tcW w:w="5080" w:type="dxa"/>
          </w:tcPr>
          <w:p w:rsidR="00B628E1" w:rsidRPr="00436B55" w:rsidRDefault="00B628E1" w:rsidP="00B628E1">
            <w:pPr>
              <w:pStyle w:val="TableParagraph"/>
              <w:spacing w:line="268" w:lineRule="exact"/>
              <w:ind w:left="110"/>
              <w:rPr>
                <w:sz w:val="28"/>
                <w:szCs w:val="28"/>
              </w:rPr>
            </w:pPr>
            <w:proofErr w:type="spellStart"/>
            <w:r w:rsidRPr="00436B55">
              <w:rPr>
                <w:sz w:val="28"/>
                <w:szCs w:val="28"/>
              </w:rPr>
              <w:t>Дата</w:t>
            </w:r>
            <w:proofErr w:type="spellEnd"/>
            <w:r w:rsidRPr="00436B55">
              <w:rPr>
                <w:sz w:val="28"/>
                <w:szCs w:val="28"/>
              </w:rPr>
              <w:t xml:space="preserve"> </w:t>
            </w:r>
            <w:proofErr w:type="spellStart"/>
            <w:r w:rsidRPr="00436B55">
              <w:rPr>
                <w:sz w:val="28"/>
                <w:szCs w:val="28"/>
              </w:rPr>
              <w:t>открытия</w:t>
            </w:r>
            <w:proofErr w:type="spellEnd"/>
            <w:r w:rsidRPr="00436B55">
              <w:rPr>
                <w:spacing w:val="-4"/>
                <w:sz w:val="28"/>
                <w:szCs w:val="28"/>
              </w:rPr>
              <w:t xml:space="preserve"> </w:t>
            </w:r>
            <w:r w:rsidRPr="00436B55">
              <w:rPr>
                <w:sz w:val="28"/>
                <w:szCs w:val="28"/>
              </w:rPr>
              <w:t>и</w:t>
            </w:r>
            <w:r w:rsidRPr="00436B55">
              <w:rPr>
                <w:spacing w:val="-3"/>
                <w:sz w:val="28"/>
                <w:szCs w:val="28"/>
              </w:rPr>
              <w:t xml:space="preserve"> </w:t>
            </w:r>
            <w:proofErr w:type="spellStart"/>
            <w:r w:rsidRPr="00436B55">
              <w:rPr>
                <w:sz w:val="28"/>
                <w:szCs w:val="28"/>
              </w:rPr>
              <w:t>основание</w:t>
            </w:r>
            <w:proofErr w:type="spellEnd"/>
          </w:p>
        </w:tc>
        <w:tc>
          <w:tcPr>
            <w:tcW w:w="4720" w:type="dxa"/>
          </w:tcPr>
          <w:p w:rsidR="00B628E1" w:rsidRPr="00436B55" w:rsidRDefault="00B628E1" w:rsidP="00B628E1">
            <w:pPr>
              <w:pStyle w:val="TableParagraph"/>
              <w:rPr>
                <w:sz w:val="28"/>
                <w:szCs w:val="28"/>
                <w:lang w:val="ru-RU"/>
              </w:rPr>
            </w:pPr>
            <w:r w:rsidRPr="00436B55">
              <w:rPr>
                <w:sz w:val="28"/>
                <w:szCs w:val="28"/>
                <w:lang w:val="ru-RU"/>
              </w:rPr>
              <w:t>01.09.2023, в целях организации по</w:t>
            </w:r>
            <w:r w:rsidRPr="00436B55">
              <w:rPr>
                <w:sz w:val="28"/>
                <w:szCs w:val="28"/>
                <w:lang w:val="ru-RU"/>
              </w:rPr>
              <w:t>д</w:t>
            </w:r>
            <w:r w:rsidRPr="00436B55">
              <w:rPr>
                <w:sz w:val="28"/>
                <w:szCs w:val="28"/>
                <w:lang w:val="ru-RU"/>
              </w:rPr>
              <w:t>воза детей в школу</w:t>
            </w:r>
          </w:p>
        </w:tc>
      </w:tr>
      <w:tr w:rsidR="00B628E1" w:rsidRPr="00436B55" w:rsidTr="00B628E1">
        <w:trPr>
          <w:trHeight w:val="297"/>
        </w:trPr>
        <w:tc>
          <w:tcPr>
            <w:tcW w:w="5080" w:type="dxa"/>
          </w:tcPr>
          <w:p w:rsidR="00B628E1" w:rsidRPr="00436B55" w:rsidRDefault="00B628E1" w:rsidP="00B628E1">
            <w:pPr>
              <w:pStyle w:val="TableParagraph"/>
              <w:spacing w:line="268" w:lineRule="exact"/>
              <w:ind w:left="110"/>
              <w:rPr>
                <w:sz w:val="28"/>
                <w:szCs w:val="28"/>
              </w:rPr>
            </w:pPr>
            <w:proofErr w:type="spellStart"/>
            <w:r w:rsidRPr="00436B55">
              <w:rPr>
                <w:sz w:val="28"/>
                <w:szCs w:val="28"/>
              </w:rPr>
              <w:lastRenderedPageBreak/>
              <w:t>Наименование</w:t>
            </w:r>
            <w:proofErr w:type="spellEnd"/>
            <w:r w:rsidRPr="00436B55">
              <w:rPr>
                <w:spacing w:val="-11"/>
                <w:sz w:val="28"/>
                <w:szCs w:val="28"/>
              </w:rPr>
              <w:t xml:space="preserve"> </w:t>
            </w:r>
            <w:proofErr w:type="spellStart"/>
            <w:r w:rsidRPr="00436B55">
              <w:rPr>
                <w:sz w:val="28"/>
                <w:szCs w:val="28"/>
              </w:rPr>
              <w:t>организации-заказчика</w:t>
            </w:r>
            <w:proofErr w:type="spellEnd"/>
          </w:p>
        </w:tc>
        <w:tc>
          <w:tcPr>
            <w:tcW w:w="4720" w:type="dxa"/>
          </w:tcPr>
          <w:p w:rsidR="00B628E1" w:rsidRPr="00436B55" w:rsidRDefault="00B628E1" w:rsidP="00B628E1">
            <w:pPr>
              <w:pStyle w:val="TableParagraph"/>
              <w:spacing w:line="268" w:lineRule="exact"/>
              <w:ind w:left="110"/>
              <w:rPr>
                <w:sz w:val="28"/>
                <w:szCs w:val="28"/>
                <w:lang w:val="ru-RU"/>
              </w:rPr>
            </w:pPr>
          </w:p>
        </w:tc>
      </w:tr>
      <w:tr w:rsidR="00B628E1" w:rsidRPr="00436B55" w:rsidTr="00B628E1">
        <w:trPr>
          <w:trHeight w:val="551"/>
        </w:trPr>
        <w:tc>
          <w:tcPr>
            <w:tcW w:w="5080" w:type="dxa"/>
          </w:tcPr>
          <w:p w:rsidR="00B628E1" w:rsidRPr="00436B55" w:rsidRDefault="00B628E1" w:rsidP="00B628E1">
            <w:pPr>
              <w:pStyle w:val="TableParagraph"/>
              <w:spacing w:line="268" w:lineRule="exact"/>
              <w:ind w:left="110"/>
              <w:rPr>
                <w:sz w:val="28"/>
                <w:szCs w:val="28"/>
                <w:lang w:val="ru-RU"/>
              </w:rPr>
            </w:pPr>
            <w:r w:rsidRPr="00436B55">
              <w:rPr>
                <w:sz w:val="28"/>
                <w:szCs w:val="28"/>
                <w:lang w:val="ru-RU"/>
              </w:rPr>
              <w:t>Почтовый</w:t>
            </w:r>
            <w:r w:rsidRPr="00436B55">
              <w:rPr>
                <w:spacing w:val="-6"/>
                <w:sz w:val="28"/>
                <w:szCs w:val="28"/>
                <w:lang w:val="ru-RU"/>
              </w:rPr>
              <w:t xml:space="preserve"> </w:t>
            </w:r>
            <w:r w:rsidRPr="00436B55">
              <w:rPr>
                <w:sz w:val="28"/>
                <w:szCs w:val="28"/>
                <w:lang w:val="ru-RU"/>
              </w:rPr>
              <w:t>и</w:t>
            </w:r>
            <w:r w:rsidRPr="00436B55">
              <w:rPr>
                <w:spacing w:val="-2"/>
                <w:sz w:val="28"/>
                <w:szCs w:val="28"/>
                <w:lang w:val="ru-RU"/>
              </w:rPr>
              <w:t xml:space="preserve"> </w:t>
            </w:r>
            <w:r w:rsidRPr="00436B55">
              <w:rPr>
                <w:sz w:val="28"/>
                <w:szCs w:val="28"/>
                <w:lang w:val="ru-RU"/>
              </w:rPr>
              <w:t>фактический</w:t>
            </w:r>
            <w:r w:rsidRPr="00436B55">
              <w:rPr>
                <w:spacing w:val="-1"/>
                <w:sz w:val="28"/>
                <w:szCs w:val="28"/>
                <w:lang w:val="ru-RU"/>
              </w:rPr>
              <w:t xml:space="preserve"> </w:t>
            </w:r>
            <w:r w:rsidRPr="00436B55">
              <w:rPr>
                <w:sz w:val="28"/>
                <w:szCs w:val="28"/>
                <w:lang w:val="ru-RU"/>
              </w:rPr>
              <w:t>адрес</w:t>
            </w:r>
            <w:r w:rsidRPr="00436B55">
              <w:rPr>
                <w:spacing w:val="-3"/>
                <w:sz w:val="28"/>
                <w:szCs w:val="28"/>
                <w:lang w:val="ru-RU"/>
              </w:rPr>
              <w:t xml:space="preserve"> </w:t>
            </w:r>
            <w:r w:rsidRPr="00436B55">
              <w:rPr>
                <w:sz w:val="28"/>
                <w:szCs w:val="28"/>
                <w:lang w:val="ru-RU"/>
              </w:rPr>
              <w:t>заказч</w:t>
            </w:r>
            <w:r w:rsidRPr="00436B55">
              <w:rPr>
                <w:sz w:val="28"/>
                <w:szCs w:val="28"/>
                <w:lang w:val="ru-RU"/>
              </w:rPr>
              <w:t>и</w:t>
            </w:r>
            <w:r w:rsidRPr="00436B55">
              <w:rPr>
                <w:sz w:val="28"/>
                <w:szCs w:val="28"/>
                <w:lang w:val="ru-RU"/>
              </w:rPr>
              <w:t>ка</w:t>
            </w:r>
          </w:p>
        </w:tc>
        <w:tc>
          <w:tcPr>
            <w:tcW w:w="4720" w:type="dxa"/>
          </w:tcPr>
          <w:p w:rsidR="00B628E1" w:rsidRPr="00436B55" w:rsidRDefault="00B628E1" w:rsidP="00B628E1">
            <w:pPr>
              <w:pStyle w:val="TableParagraph"/>
              <w:spacing w:before="2" w:line="261" w:lineRule="exact"/>
              <w:ind w:left="110"/>
              <w:rPr>
                <w:sz w:val="28"/>
                <w:szCs w:val="28"/>
                <w:lang w:val="ru-RU"/>
              </w:rPr>
            </w:pPr>
          </w:p>
        </w:tc>
      </w:tr>
      <w:tr w:rsidR="00B628E1" w:rsidRPr="00436B55" w:rsidTr="00B628E1">
        <w:trPr>
          <w:trHeight w:val="360"/>
        </w:trPr>
        <w:tc>
          <w:tcPr>
            <w:tcW w:w="5080" w:type="dxa"/>
          </w:tcPr>
          <w:p w:rsidR="00B628E1" w:rsidRPr="00436B55" w:rsidRDefault="00B628E1" w:rsidP="00B628E1">
            <w:pPr>
              <w:pStyle w:val="TableParagraph"/>
              <w:spacing w:line="268" w:lineRule="exact"/>
              <w:ind w:left="110"/>
              <w:rPr>
                <w:sz w:val="28"/>
                <w:szCs w:val="28"/>
                <w:lang w:val="ru-RU"/>
              </w:rPr>
            </w:pPr>
            <w:proofErr w:type="spellStart"/>
            <w:r w:rsidRPr="00436B55">
              <w:rPr>
                <w:sz w:val="28"/>
                <w:szCs w:val="28"/>
              </w:rPr>
              <w:t>Руководитель</w:t>
            </w:r>
            <w:proofErr w:type="spellEnd"/>
            <w:r w:rsidRPr="00436B55">
              <w:rPr>
                <w:spacing w:val="-7"/>
                <w:sz w:val="28"/>
                <w:szCs w:val="28"/>
              </w:rPr>
              <w:t xml:space="preserve"> </w:t>
            </w:r>
            <w:r w:rsidRPr="00436B55">
              <w:rPr>
                <w:sz w:val="28"/>
                <w:szCs w:val="28"/>
              </w:rPr>
              <w:t>(ФИО)</w:t>
            </w:r>
            <w:r w:rsidRPr="00436B55">
              <w:rPr>
                <w:spacing w:val="-5"/>
                <w:sz w:val="28"/>
                <w:szCs w:val="28"/>
              </w:rPr>
              <w:t xml:space="preserve"> </w:t>
            </w:r>
            <w:r w:rsidRPr="00436B55">
              <w:rPr>
                <w:sz w:val="28"/>
                <w:szCs w:val="28"/>
                <w:lang w:val="ru-RU"/>
              </w:rPr>
              <w:t>образовательного учреждения</w:t>
            </w:r>
          </w:p>
        </w:tc>
        <w:tc>
          <w:tcPr>
            <w:tcW w:w="4720" w:type="dxa"/>
          </w:tcPr>
          <w:p w:rsidR="00B628E1" w:rsidRPr="00436B55" w:rsidRDefault="00B628E1" w:rsidP="00B628E1">
            <w:pPr>
              <w:pStyle w:val="TableParagraph"/>
              <w:spacing w:line="268" w:lineRule="exact"/>
              <w:ind w:left="110"/>
              <w:rPr>
                <w:sz w:val="28"/>
                <w:szCs w:val="28"/>
                <w:lang w:val="ru-RU"/>
              </w:rPr>
            </w:pPr>
          </w:p>
        </w:tc>
      </w:tr>
      <w:tr w:rsidR="00B628E1" w:rsidRPr="00436B55" w:rsidTr="00B628E1">
        <w:trPr>
          <w:trHeight w:val="351"/>
        </w:trPr>
        <w:tc>
          <w:tcPr>
            <w:tcW w:w="5080" w:type="dxa"/>
          </w:tcPr>
          <w:p w:rsidR="00B628E1" w:rsidRPr="00436B55" w:rsidRDefault="00B628E1" w:rsidP="00B628E1">
            <w:pPr>
              <w:pStyle w:val="TableParagraph"/>
              <w:spacing w:line="268" w:lineRule="exact"/>
              <w:ind w:left="110"/>
              <w:rPr>
                <w:sz w:val="28"/>
                <w:szCs w:val="28"/>
              </w:rPr>
            </w:pPr>
            <w:proofErr w:type="spellStart"/>
            <w:r w:rsidRPr="00436B55">
              <w:rPr>
                <w:sz w:val="28"/>
                <w:szCs w:val="28"/>
              </w:rPr>
              <w:t>Телефон</w:t>
            </w:r>
            <w:proofErr w:type="spellEnd"/>
            <w:r w:rsidRPr="00436B55">
              <w:rPr>
                <w:spacing w:val="-7"/>
                <w:sz w:val="28"/>
                <w:szCs w:val="28"/>
              </w:rPr>
              <w:t xml:space="preserve"> </w:t>
            </w:r>
            <w:r w:rsidRPr="00436B55">
              <w:rPr>
                <w:sz w:val="28"/>
                <w:szCs w:val="28"/>
                <w:lang w:val="ru-RU"/>
              </w:rPr>
              <w:t>образовательного учреждения</w:t>
            </w:r>
          </w:p>
        </w:tc>
        <w:tc>
          <w:tcPr>
            <w:tcW w:w="4720" w:type="dxa"/>
          </w:tcPr>
          <w:p w:rsidR="00B628E1" w:rsidRPr="00436B55" w:rsidRDefault="00B628E1" w:rsidP="00B628E1">
            <w:pPr>
              <w:pStyle w:val="TableParagraph"/>
              <w:spacing w:line="268" w:lineRule="exact"/>
              <w:ind w:left="110"/>
              <w:rPr>
                <w:sz w:val="28"/>
                <w:szCs w:val="28"/>
              </w:rPr>
            </w:pPr>
          </w:p>
        </w:tc>
      </w:tr>
      <w:tr w:rsidR="00B628E1" w:rsidRPr="00436B55" w:rsidTr="00B628E1">
        <w:trPr>
          <w:trHeight w:val="302"/>
        </w:trPr>
        <w:tc>
          <w:tcPr>
            <w:tcW w:w="5080" w:type="dxa"/>
          </w:tcPr>
          <w:p w:rsidR="00B628E1" w:rsidRPr="00436B55" w:rsidRDefault="00B628E1" w:rsidP="00B628E1">
            <w:pPr>
              <w:pStyle w:val="TableParagraph"/>
              <w:spacing w:line="268" w:lineRule="exact"/>
              <w:ind w:left="110"/>
              <w:rPr>
                <w:sz w:val="28"/>
                <w:szCs w:val="28"/>
              </w:rPr>
            </w:pPr>
            <w:proofErr w:type="spellStart"/>
            <w:r w:rsidRPr="00436B55">
              <w:rPr>
                <w:sz w:val="28"/>
                <w:szCs w:val="28"/>
              </w:rPr>
              <w:t>Наименование</w:t>
            </w:r>
            <w:proofErr w:type="spellEnd"/>
            <w:r w:rsidRPr="00436B55">
              <w:rPr>
                <w:spacing w:val="-9"/>
                <w:sz w:val="28"/>
                <w:szCs w:val="28"/>
              </w:rPr>
              <w:t xml:space="preserve"> </w:t>
            </w:r>
            <w:r w:rsidRPr="00436B55">
              <w:rPr>
                <w:sz w:val="28"/>
                <w:szCs w:val="28"/>
                <w:lang w:val="ru-RU"/>
              </w:rPr>
              <w:t>образовательного учре</w:t>
            </w:r>
            <w:r w:rsidRPr="00436B55">
              <w:rPr>
                <w:sz w:val="28"/>
                <w:szCs w:val="28"/>
                <w:lang w:val="ru-RU"/>
              </w:rPr>
              <w:t>ж</w:t>
            </w:r>
            <w:r w:rsidRPr="00436B55">
              <w:rPr>
                <w:sz w:val="28"/>
                <w:szCs w:val="28"/>
                <w:lang w:val="ru-RU"/>
              </w:rPr>
              <w:t>дения</w:t>
            </w:r>
          </w:p>
        </w:tc>
        <w:tc>
          <w:tcPr>
            <w:tcW w:w="4720" w:type="dxa"/>
          </w:tcPr>
          <w:p w:rsidR="00B628E1" w:rsidRPr="00436B55" w:rsidRDefault="00B628E1" w:rsidP="00B628E1">
            <w:pPr>
              <w:pStyle w:val="TableParagraph"/>
              <w:spacing w:line="268" w:lineRule="exact"/>
              <w:ind w:left="110"/>
              <w:rPr>
                <w:sz w:val="28"/>
                <w:szCs w:val="28"/>
              </w:rPr>
            </w:pPr>
          </w:p>
        </w:tc>
      </w:tr>
      <w:tr w:rsidR="00B628E1" w:rsidRPr="00436B55" w:rsidTr="00B628E1">
        <w:trPr>
          <w:trHeight w:val="551"/>
        </w:trPr>
        <w:tc>
          <w:tcPr>
            <w:tcW w:w="5080" w:type="dxa"/>
          </w:tcPr>
          <w:p w:rsidR="00B628E1" w:rsidRPr="00436B55" w:rsidRDefault="00B628E1" w:rsidP="00B628E1">
            <w:pPr>
              <w:pStyle w:val="TableParagraph"/>
              <w:spacing w:line="268" w:lineRule="exact"/>
              <w:ind w:left="110"/>
              <w:rPr>
                <w:sz w:val="28"/>
                <w:szCs w:val="28"/>
                <w:lang w:val="ru-RU"/>
              </w:rPr>
            </w:pPr>
            <w:r w:rsidRPr="00436B55">
              <w:rPr>
                <w:sz w:val="28"/>
                <w:szCs w:val="28"/>
                <w:lang w:val="ru-RU"/>
              </w:rPr>
              <w:t>Почтовый</w:t>
            </w:r>
            <w:r w:rsidRPr="00436B55">
              <w:rPr>
                <w:spacing w:val="-6"/>
                <w:sz w:val="28"/>
                <w:szCs w:val="28"/>
                <w:lang w:val="ru-RU"/>
              </w:rPr>
              <w:t xml:space="preserve"> </w:t>
            </w:r>
            <w:r w:rsidRPr="00436B55">
              <w:rPr>
                <w:sz w:val="28"/>
                <w:szCs w:val="28"/>
                <w:lang w:val="ru-RU"/>
              </w:rPr>
              <w:t>и</w:t>
            </w:r>
            <w:r w:rsidRPr="00436B55">
              <w:rPr>
                <w:spacing w:val="-1"/>
                <w:sz w:val="28"/>
                <w:szCs w:val="28"/>
                <w:lang w:val="ru-RU"/>
              </w:rPr>
              <w:t xml:space="preserve"> </w:t>
            </w:r>
            <w:r w:rsidRPr="00436B55">
              <w:rPr>
                <w:sz w:val="28"/>
                <w:szCs w:val="28"/>
                <w:lang w:val="ru-RU"/>
              </w:rPr>
              <w:t>фактический адрес</w:t>
            </w:r>
            <w:r w:rsidRPr="00436B55">
              <w:rPr>
                <w:spacing w:val="-3"/>
                <w:sz w:val="28"/>
                <w:szCs w:val="28"/>
                <w:lang w:val="ru-RU"/>
              </w:rPr>
              <w:t xml:space="preserve"> </w:t>
            </w:r>
            <w:r w:rsidRPr="00436B55">
              <w:rPr>
                <w:sz w:val="28"/>
                <w:szCs w:val="28"/>
                <w:lang w:val="ru-RU"/>
              </w:rPr>
              <w:t>перево</w:t>
            </w:r>
            <w:r w:rsidRPr="00436B55">
              <w:rPr>
                <w:sz w:val="28"/>
                <w:szCs w:val="28"/>
                <w:lang w:val="ru-RU"/>
              </w:rPr>
              <w:t>з</w:t>
            </w:r>
            <w:r w:rsidRPr="00436B55">
              <w:rPr>
                <w:sz w:val="28"/>
                <w:szCs w:val="28"/>
                <w:lang w:val="ru-RU"/>
              </w:rPr>
              <w:t>чика</w:t>
            </w:r>
          </w:p>
        </w:tc>
        <w:tc>
          <w:tcPr>
            <w:tcW w:w="4720" w:type="dxa"/>
          </w:tcPr>
          <w:p w:rsidR="00B628E1" w:rsidRPr="00436B55" w:rsidRDefault="00B628E1" w:rsidP="00B628E1">
            <w:pPr>
              <w:pStyle w:val="TableParagraph"/>
              <w:spacing w:line="265" w:lineRule="exact"/>
              <w:ind w:left="110"/>
              <w:rPr>
                <w:sz w:val="28"/>
                <w:szCs w:val="28"/>
                <w:lang w:val="ru-RU"/>
              </w:rPr>
            </w:pPr>
          </w:p>
        </w:tc>
      </w:tr>
      <w:tr w:rsidR="00B628E1" w:rsidRPr="00436B55" w:rsidTr="00B628E1">
        <w:trPr>
          <w:trHeight w:val="321"/>
        </w:trPr>
        <w:tc>
          <w:tcPr>
            <w:tcW w:w="5080" w:type="dxa"/>
          </w:tcPr>
          <w:p w:rsidR="00B628E1" w:rsidRPr="00436B55" w:rsidRDefault="00B628E1" w:rsidP="00B628E1">
            <w:pPr>
              <w:pStyle w:val="TableParagraph"/>
              <w:spacing w:line="268" w:lineRule="exact"/>
              <w:ind w:left="110"/>
              <w:rPr>
                <w:sz w:val="28"/>
                <w:szCs w:val="28"/>
              </w:rPr>
            </w:pPr>
            <w:proofErr w:type="spellStart"/>
            <w:r w:rsidRPr="00436B55">
              <w:rPr>
                <w:sz w:val="28"/>
                <w:szCs w:val="28"/>
              </w:rPr>
              <w:t>Руководитель</w:t>
            </w:r>
            <w:proofErr w:type="spellEnd"/>
            <w:r w:rsidRPr="00436B55">
              <w:rPr>
                <w:spacing w:val="-6"/>
                <w:sz w:val="28"/>
                <w:szCs w:val="28"/>
              </w:rPr>
              <w:t xml:space="preserve"> </w:t>
            </w:r>
            <w:r w:rsidRPr="00436B55">
              <w:rPr>
                <w:sz w:val="28"/>
                <w:szCs w:val="28"/>
              </w:rPr>
              <w:t>(ФИО)</w:t>
            </w:r>
            <w:r w:rsidRPr="00436B55">
              <w:rPr>
                <w:spacing w:val="-5"/>
                <w:sz w:val="28"/>
                <w:szCs w:val="28"/>
              </w:rPr>
              <w:t xml:space="preserve"> </w:t>
            </w:r>
            <w:proofErr w:type="spellStart"/>
            <w:r w:rsidRPr="00436B55">
              <w:rPr>
                <w:sz w:val="28"/>
                <w:szCs w:val="28"/>
              </w:rPr>
              <w:t>организации-перевозчика</w:t>
            </w:r>
            <w:proofErr w:type="spellEnd"/>
          </w:p>
        </w:tc>
        <w:tc>
          <w:tcPr>
            <w:tcW w:w="4720" w:type="dxa"/>
          </w:tcPr>
          <w:p w:rsidR="00B628E1" w:rsidRPr="00436B55" w:rsidRDefault="00B628E1" w:rsidP="00B628E1">
            <w:pPr>
              <w:pStyle w:val="TableParagraph"/>
              <w:spacing w:line="268" w:lineRule="exact"/>
              <w:ind w:left="110"/>
              <w:rPr>
                <w:sz w:val="28"/>
                <w:szCs w:val="28"/>
                <w:lang w:val="ru-RU"/>
              </w:rPr>
            </w:pPr>
          </w:p>
        </w:tc>
      </w:tr>
      <w:tr w:rsidR="00B628E1" w:rsidRPr="00436B55" w:rsidTr="00B628E1">
        <w:trPr>
          <w:trHeight w:val="292"/>
        </w:trPr>
        <w:tc>
          <w:tcPr>
            <w:tcW w:w="5080" w:type="dxa"/>
          </w:tcPr>
          <w:p w:rsidR="00B628E1" w:rsidRPr="00436B55" w:rsidRDefault="00B628E1" w:rsidP="00B628E1">
            <w:pPr>
              <w:pStyle w:val="TableParagraph"/>
              <w:spacing w:line="268" w:lineRule="exact"/>
              <w:ind w:left="110"/>
              <w:rPr>
                <w:sz w:val="28"/>
                <w:szCs w:val="28"/>
              </w:rPr>
            </w:pPr>
            <w:proofErr w:type="spellStart"/>
            <w:r w:rsidRPr="00436B55">
              <w:rPr>
                <w:sz w:val="28"/>
                <w:szCs w:val="28"/>
              </w:rPr>
              <w:t>Телефон</w:t>
            </w:r>
            <w:proofErr w:type="spellEnd"/>
            <w:r w:rsidRPr="00436B55">
              <w:rPr>
                <w:spacing w:val="-6"/>
                <w:sz w:val="28"/>
                <w:szCs w:val="28"/>
              </w:rPr>
              <w:t xml:space="preserve"> </w:t>
            </w:r>
            <w:proofErr w:type="spellStart"/>
            <w:r w:rsidRPr="00436B55">
              <w:rPr>
                <w:sz w:val="28"/>
                <w:szCs w:val="28"/>
              </w:rPr>
              <w:t>организации-перевозчика</w:t>
            </w:r>
            <w:proofErr w:type="spellEnd"/>
          </w:p>
        </w:tc>
        <w:tc>
          <w:tcPr>
            <w:tcW w:w="4720" w:type="dxa"/>
          </w:tcPr>
          <w:p w:rsidR="00B628E1" w:rsidRPr="00436B55" w:rsidRDefault="00B628E1" w:rsidP="00B628E1">
            <w:pPr>
              <w:pStyle w:val="TableParagraph"/>
              <w:spacing w:line="268" w:lineRule="exact"/>
              <w:ind w:left="110"/>
              <w:rPr>
                <w:sz w:val="28"/>
                <w:szCs w:val="28"/>
              </w:rPr>
            </w:pPr>
          </w:p>
        </w:tc>
      </w:tr>
      <w:tr w:rsidR="00B628E1" w:rsidRPr="00436B55" w:rsidTr="00B628E1">
        <w:trPr>
          <w:trHeight w:val="302"/>
        </w:trPr>
        <w:tc>
          <w:tcPr>
            <w:tcW w:w="5080" w:type="dxa"/>
          </w:tcPr>
          <w:p w:rsidR="00B628E1" w:rsidRPr="00436B55" w:rsidRDefault="00B628E1" w:rsidP="00B628E1">
            <w:pPr>
              <w:pStyle w:val="TableParagraph"/>
              <w:spacing w:line="273" w:lineRule="exact"/>
              <w:ind w:left="110"/>
              <w:rPr>
                <w:sz w:val="28"/>
                <w:szCs w:val="28"/>
              </w:rPr>
            </w:pPr>
            <w:proofErr w:type="spellStart"/>
            <w:r w:rsidRPr="00436B55">
              <w:rPr>
                <w:sz w:val="28"/>
                <w:szCs w:val="28"/>
              </w:rPr>
              <w:t>Общая</w:t>
            </w:r>
            <w:proofErr w:type="spellEnd"/>
            <w:r w:rsidRPr="00436B55">
              <w:rPr>
                <w:spacing w:val="-4"/>
                <w:sz w:val="28"/>
                <w:szCs w:val="28"/>
              </w:rPr>
              <w:t xml:space="preserve"> </w:t>
            </w:r>
            <w:proofErr w:type="spellStart"/>
            <w:r w:rsidRPr="00436B55">
              <w:rPr>
                <w:sz w:val="28"/>
                <w:szCs w:val="28"/>
              </w:rPr>
              <w:t>протяженность</w:t>
            </w:r>
            <w:proofErr w:type="spellEnd"/>
            <w:r w:rsidRPr="00436B55">
              <w:rPr>
                <w:spacing w:val="-4"/>
                <w:sz w:val="28"/>
                <w:szCs w:val="28"/>
              </w:rPr>
              <w:t xml:space="preserve"> </w:t>
            </w:r>
            <w:proofErr w:type="spellStart"/>
            <w:r w:rsidRPr="00436B55">
              <w:rPr>
                <w:sz w:val="28"/>
                <w:szCs w:val="28"/>
              </w:rPr>
              <w:t>маршрута</w:t>
            </w:r>
            <w:proofErr w:type="spellEnd"/>
            <w:r w:rsidRPr="00436B55">
              <w:rPr>
                <w:sz w:val="28"/>
                <w:szCs w:val="28"/>
              </w:rPr>
              <w:t>,</w:t>
            </w:r>
            <w:r w:rsidRPr="00436B55">
              <w:rPr>
                <w:spacing w:val="-1"/>
                <w:sz w:val="28"/>
                <w:szCs w:val="28"/>
              </w:rPr>
              <w:t xml:space="preserve"> </w:t>
            </w:r>
            <w:proofErr w:type="spellStart"/>
            <w:r w:rsidRPr="00436B55">
              <w:rPr>
                <w:sz w:val="28"/>
                <w:szCs w:val="28"/>
              </w:rPr>
              <w:t>км</w:t>
            </w:r>
            <w:proofErr w:type="spellEnd"/>
          </w:p>
        </w:tc>
        <w:tc>
          <w:tcPr>
            <w:tcW w:w="4720" w:type="dxa"/>
          </w:tcPr>
          <w:p w:rsidR="00B628E1" w:rsidRPr="00436B55" w:rsidRDefault="00B628E1" w:rsidP="00B628E1">
            <w:pPr>
              <w:pStyle w:val="TableParagraph"/>
              <w:spacing w:line="273" w:lineRule="exact"/>
              <w:ind w:left="110"/>
              <w:rPr>
                <w:sz w:val="28"/>
                <w:szCs w:val="28"/>
                <w:lang w:val="ru-RU"/>
              </w:rPr>
            </w:pPr>
          </w:p>
        </w:tc>
      </w:tr>
      <w:tr w:rsidR="00B628E1" w:rsidRPr="00436B55" w:rsidTr="00B628E1">
        <w:trPr>
          <w:trHeight w:val="292"/>
        </w:trPr>
        <w:tc>
          <w:tcPr>
            <w:tcW w:w="5080" w:type="dxa"/>
          </w:tcPr>
          <w:p w:rsidR="00B628E1" w:rsidRPr="00436B55" w:rsidRDefault="00B628E1" w:rsidP="00B628E1">
            <w:pPr>
              <w:pStyle w:val="TableParagraph"/>
              <w:spacing w:line="268" w:lineRule="exact"/>
              <w:ind w:left="110"/>
              <w:rPr>
                <w:sz w:val="28"/>
                <w:szCs w:val="28"/>
              </w:rPr>
            </w:pPr>
            <w:proofErr w:type="spellStart"/>
            <w:r w:rsidRPr="00436B55">
              <w:rPr>
                <w:sz w:val="28"/>
                <w:szCs w:val="28"/>
              </w:rPr>
              <w:t>Марка</w:t>
            </w:r>
            <w:proofErr w:type="spellEnd"/>
            <w:r w:rsidRPr="00436B55">
              <w:rPr>
                <w:spacing w:val="-3"/>
                <w:sz w:val="28"/>
                <w:szCs w:val="28"/>
              </w:rPr>
              <w:t xml:space="preserve"> </w:t>
            </w:r>
            <w:proofErr w:type="spellStart"/>
            <w:r w:rsidRPr="00436B55">
              <w:rPr>
                <w:sz w:val="28"/>
                <w:szCs w:val="28"/>
              </w:rPr>
              <w:t>подвижного</w:t>
            </w:r>
            <w:proofErr w:type="spellEnd"/>
            <w:r w:rsidRPr="00436B55">
              <w:rPr>
                <w:spacing w:val="-2"/>
                <w:sz w:val="28"/>
                <w:szCs w:val="28"/>
              </w:rPr>
              <w:t xml:space="preserve"> </w:t>
            </w:r>
            <w:proofErr w:type="spellStart"/>
            <w:r w:rsidRPr="00436B55">
              <w:rPr>
                <w:sz w:val="28"/>
                <w:szCs w:val="28"/>
              </w:rPr>
              <w:t>состава</w:t>
            </w:r>
            <w:proofErr w:type="spellEnd"/>
          </w:p>
        </w:tc>
        <w:tc>
          <w:tcPr>
            <w:tcW w:w="4720" w:type="dxa"/>
          </w:tcPr>
          <w:p w:rsidR="00B628E1" w:rsidRPr="00436B55" w:rsidRDefault="00B628E1" w:rsidP="00B628E1">
            <w:pPr>
              <w:pStyle w:val="TableParagraph"/>
              <w:spacing w:line="268" w:lineRule="exact"/>
              <w:ind w:left="110"/>
              <w:rPr>
                <w:sz w:val="28"/>
                <w:szCs w:val="28"/>
              </w:rPr>
            </w:pPr>
          </w:p>
        </w:tc>
      </w:tr>
      <w:tr w:rsidR="00B628E1" w:rsidRPr="00436B55" w:rsidTr="00B628E1">
        <w:trPr>
          <w:trHeight w:val="301"/>
        </w:trPr>
        <w:tc>
          <w:tcPr>
            <w:tcW w:w="5080" w:type="dxa"/>
          </w:tcPr>
          <w:p w:rsidR="00B628E1" w:rsidRPr="00436B55" w:rsidRDefault="00B628E1" w:rsidP="00B628E1">
            <w:pPr>
              <w:pStyle w:val="TableParagraph"/>
              <w:spacing w:line="268" w:lineRule="exact"/>
              <w:ind w:left="110"/>
              <w:rPr>
                <w:sz w:val="28"/>
                <w:szCs w:val="28"/>
              </w:rPr>
            </w:pPr>
            <w:proofErr w:type="spellStart"/>
            <w:r w:rsidRPr="00436B55">
              <w:rPr>
                <w:sz w:val="28"/>
                <w:szCs w:val="28"/>
              </w:rPr>
              <w:t>Дата</w:t>
            </w:r>
            <w:proofErr w:type="spellEnd"/>
            <w:r w:rsidRPr="00436B55">
              <w:rPr>
                <w:spacing w:val="-1"/>
                <w:sz w:val="28"/>
                <w:szCs w:val="28"/>
              </w:rPr>
              <w:t xml:space="preserve"> </w:t>
            </w:r>
            <w:proofErr w:type="spellStart"/>
            <w:r w:rsidRPr="00436B55">
              <w:rPr>
                <w:sz w:val="28"/>
                <w:szCs w:val="28"/>
              </w:rPr>
              <w:t>закрытия</w:t>
            </w:r>
            <w:proofErr w:type="spellEnd"/>
            <w:r w:rsidRPr="00436B55">
              <w:rPr>
                <w:spacing w:val="-4"/>
                <w:sz w:val="28"/>
                <w:szCs w:val="28"/>
              </w:rPr>
              <w:t xml:space="preserve"> </w:t>
            </w:r>
            <w:r w:rsidRPr="00436B55">
              <w:rPr>
                <w:sz w:val="28"/>
                <w:szCs w:val="28"/>
              </w:rPr>
              <w:t>и</w:t>
            </w:r>
            <w:r w:rsidRPr="00436B55">
              <w:rPr>
                <w:spacing w:val="-4"/>
                <w:sz w:val="28"/>
                <w:szCs w:val="28"/>
              </w:rPr>
              <w:t xml:space="preserve"> </w:t>
            </w:r>
            <w:proofErr w:type="spellStart"/>
            <w:r w:rsidRPr="00436B55">
              <w:rPr>
                <w:sz w:val="28"/>
                <w:szCs w:val="28"/>
              </w:rPr>
              <w:t>основания</w:t>
            </w:r>
            <w:proofErr w:type="spellEnd"/>
          </w:p>
        </w:tc>
        <w:tc>
          <w:tcPr>
            <w:tcW w:w="4720" w:type="dxa"/>
          </w:tcPr>
          <w:p w:rsidR="00B628E1" w:rsidRPr="00436B55" w:rsidRDefault="00B628E1" w:rsidP="00B628E1">
            <w:pPr>
              <w:pStyle w:val="TableParagraph"/>
              <w:rPr>
                <w:sz w:val="28"/>
                <w:szCs w:val="28"/>
              </w:rPr>
            </w:pPr>
          </w:p>
        </w:tc>
      </w:tr>
    </w:tbl>
    <w:p w:rsidR="00B628E1" w:rsidRDefault="00B628E1" w:rsidP="00B628E1"/>
    <w:p w:rsidR="00B628E1" w:rsidRDefault="00B628E1" w:rsidP="00B628E1"/>
    <w:p w:rsidR="00B628E1" w:rsidRDefault="00B628E1" w:rsidP="00B628E1"/>
    <w:p w:rsidR="00B628E1" w:rsidRDefault="00B628E1" w:rsidP="00B628E1"/>
    <w:p w:rsidR="00B628E1" w:rsidRDefault="00B628E1" w:rsidP="00B628E1"/>
    <w:p w:rsidR="00B628E1" w:rsidRDefault="00B628E1" w:rsidP="00B628E1"/>
    <w:p w:rsidR="00B628E1" w:rsidRDefault="00B628E1" w:rsidP="00B628E1"/>
    <w:p w:rsidR="00B628E1" w:rsidRDefault="00B628E1" w:rsidP="00B628E1"/>
    <w:p w:rsidR="00B628E1" w:rsidRDefault="00B628E1" w:rsidP="00B628E1"/>
    <w:p w:rsidR="00B628E1" w:rsidRDefault="00B628E1" w:rsidP="00B628E1"/>
    <w:p w:rsidR="00B628E1" w:rsidRDefault="00B628E1" w:rsidP="00B628E1"/>
    <w:p w:rsidR="00B628E1" w:rsidRDefault="00B628E1" w:rsidP="00B628E1"/>
    <w:p w:rsidR="00B628E1" w:rsidRDefault="00B628E1" w:rsidP="00B628E1"/>
    <w:p w:rsidR="00B628E1" w:rsidRDefault="00B628E1" w:rsidP="00B628E1"/>
    <w:p w:rsidR="00B628E1" w:rsidRDefault="00B628E1" w:rsidP="00B628E1">
      <w:pPr>
        <w:pStyle w:val="Default"/>
        <w:jc w:val="center"/>
      </w:pPr>
      <w:r w:rsidRPr="00312B3E">
        <w:rPr>
          <w:noProof/>
          <w:color w:val="auto"/>
          <w:sz w:val="16"/>
          <w:szCs w:val="16"/>
        </w:rPr>
        <w:pict>
          <v:line id="_x0000_s1036" style="position:absolute;left:0;text-align:left;flip:x;z-index:251671552" from="-143.7pt,11.05pt" to="-107.7pt,17.05pt" strokeweight="4.5pt"/>
        </w:pict>
      </w:r>
      <w:r>
        <w:rPr>
          <w:b/>
          <w:bCs/>
        </w:rPr>
        <w:t>АКТ ЗАМЕРА ПРОТЯЖЕННОСТИ МАРШРУТА</w:t>
      </w:r>
    </w:p>
    <w:p w:rsidR="00B628E1" w:rsidRDefault="00B628E1" w:rsidP="00B628E1">
      <w:pPr>
        <w:pStyle w:val="Default"/>
      </w:pPr>
      <w:r>
        <w:t xml:space="preserve"> </w:t>
      </w:r>
    </w:p>
    <w:p w:rsidR="00B628E1" w:rsidRDefault="00B628E1" w:rsidP="00B628E1">
      <w:pPr>
        <w:pStyle w:val="Default"/>
      </w:pPr>
      <w:r>
        <w:t>Комиссия в составе:</w:t>
      </w:r>
    </w:p>
    <w:tbl>
      <w:tblPr>
        <w:tblStyle w:val="a6"/>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660"/>
        <w:gridCol w:w="7371"/>
      </w:tblGrid>
      <w:tr w:rsidR="00B628E1" w:rsidRPr="00436B55" w:rsidTr="00B628E1">
        <w:tc>
          <w:tcPr>
            <w:tcW w:w="2660" w:type="dxa"/>
          </w:tcPr>
          <w:p w:rsidR="00B628E1" w:rsidRPr="00436B55" w:rsidRDefault="00B628E1" w:rsidP="00B628E1">
            <w:pPr>
              <w:tabs>
                <w:tab w:val="left" w:pos="4046"/>
              </w:tabs>
            </w:pPr>
          </w:p>
        </w:tc>
        <w:tc>
          <w:tcPr>
            <w:tcW w:w="7371" w:type="dxa"/>
          </w:tcPr>
          <w:p w:rsidR="00B628E1" w:rsidRPr="00436B55" w:rsidRDefault="00B628E1" w:rsidP="00B628E1">
            <w:pPr>
              <w:contextualSpacing/>
            </w:pPr>
            <w:r w:rsidRPr="00436B55">
              <w:t>председатель Комиссии</w:t>
            </w:r>
          </w:p>
        </w:tc>
      </w:tr>
      <w:tr w:rsidR="00B628E1" w:rsidRPr="00436B55" w:rsidTr="00B628E1">
        <w:tc>
          <w:tcPr>
            <w:tcW w:w="2660" w:type="dxa"/>
          </w:tcPr>
          <w:p w:rsidR="00B628E1" w:rsidRPr="00436B55" w:rsidRDefault="00B628E1" w:rsidP="00B628E1">
            <w:pPr>
              <w:contextualSpacing/>
            </w:pPr>
          </w:p>
        </w:tc>
        <w:tc>
          <w:tcPr>
            <w:tcW w:w="7371" w:type="dxa"/>
          </w:tcPr>
          <w:p w:rsidR="00B628E1" w:rsidRPr="008E66ED" w:rsidRDefault="00B628E1" w:rsidP="00B628E1">
            <w:pPr>
              <w:contextualSpacing/>
            </w:pPr>
            <w:r w:rsidRPr="008E66ED">
              <w:t>заместитель председателя комиссии</w:t>
            </w:r>
          </w:p>
        </w:tc>
      </w:tr>
      <w:tr w:rsidR="00B628E1" w:rsidRPr="00436B55" w:rsidTr="00B628E1">
        <w:tc>
          <w:tcPr>
            <w:tcW w:w="2660" w:type="dxa"/>
          </w:tcPr>
          <w:p w:rsidR="00B628E1" w:rsidRPr="00436B55" w:rsidRDefault="00B628E1" w:rsidP="00B628E1">
            <w:pPr>
              <w:contextualSpacing/>
            </w:pPr>
          </w:p>
        </w:tc>
        <w:tc>
          <w:tcPr>
            <w:tcW w:w="7371" w:type="dxa"/>
          </w:tcPr>
          <w:p w:rsidR="00B628E1" w:rsidRPr="008E66ED" w:rsidRDefault="00B628E1" w:rsidP="00B628E1">
            <w:pPr>
              <w:contextualSpacing/>
            </w:pPr>
            <w:r w:rsidRPr="008E66ED">
              <w:t xml:space="preserve">секретарь </w:t>
            </w:r>
          </w:p>
        </w:tc>
      </w:tr>
      <w:tr w:rsidR="00B628E1" w:rsidRPr="00436B55" w:rsidTr="00B628E1">
        <w:tc>
          <w:tcPr>
            <w:tcW w:w="2660" w:type="dxa"/>
          </w:tcPr>
          <w:p w:rsidR="00B628E1" w:rsidRPr="00436B55" w:rsidRDefault="00B628E1" w:rsidP="00B628E1">
            <w:pPr>
              <w:contextualSpacing/>
            </w:pPr>
            <w:r w:rsidRPr="00436B55">
              <w:t>Члены комиссии</w:t>
            </w:r>
          </w:p>
        </w:tc>
        <w:tc>
          <w:tcPr>
            <w:tcW w:w="7371" w:type="dxa"/>
          </w:tcPr>
          <w:p w:rsidR="00B628E1" w:rsidRPr="008E66ED" w:rsidRDefault="00B628E1" w:rsidP="00B628E1">
            <w:pPr>
              <w:contextualSpacing/>
            </w:pPr>
          </w:p>
        </w:tc>
      </w:tr>
      <w:tr w:rsidR="00B628E1" w:rsidRPr="00436B55" w:rsidTr="00B628E1">
        <w:tc>
          <w:tcPr>
            <w:tcW w:w="2660" w:type="dxa"/>
          </w:tcPr>
          <w:p w:rsidR="00B628E1" w:rsidRPr="00436B55" w:rsidRDefault="00B628E1" w:rsidP="00B628E1">
            <w:pPr>
              <w:tabs>
                <w:tab w:val="left" w:pos="4046"/>
              </w:tabs>
            </w:pPr>
          </w:p>
        </w:tc>
        <w:tc>
          <w:tcPr>
            <w:tcW w:w="7371" w:type="dxa"/>
          </w:tcPr>
          <w:p w:rsidR="00B628E1" w:rsidRPr="008E66ED" w:rsidRDefault="00B628E1" w:rsidP="00B628E1">
            <w:pPr>
              <w:contextualSpacing/>
            </w:pPr>
          </w:p>
        </w:tc>
      </w:tr>
      <w:tr w:rsidR="00B628E1" w:rsidRPr="00436B55" w:rsidTr="00B628E1">
        <w:tc>
          <w:tcPr>
            <w:tcW w:w="2660" w:type="dxa"/>
          </w:tcPr>
          <w:p w:rsidR="00B628E1" w:rsidRPr="00436B55" w:rsidRDefault="00B628E1" w:rsidP="00B628E1">
            <w:pPr>
              <w:contextualSpacing/>
            </w:pPr>
          </w:p>
        </w:tc>
        <w:tc>
          <w:tcPr>
            <w:tcW w:w="7371" w:type="dxa"/>
          </w:tcPr>
          <w:p w:rsidR="00B628E1" w:rsidRPr="008E66ED" w:rsidRDefault="00B628E1" w:rsidP="00B628E1">
            <w:pPr>
              <w:contextualSpacing/>
            </w:pPr>
          </w:p>
        </w:tc>
      </w:tr>
      <w:tr w:rsidR="00B628E1" w:rsidRPr="00436B55" w:rsidTr="00B628E1">
        <w:tc>
          <w:tcPr>
            <w:tcW w:w="2660" w:type="dxa"/>
          </w:tcPr>
          <w:p w:rsidR="00B628E1" w:rsidRDefault="00B628E1" w:rsidP="00B628E1">
            <w:pPr>
              <w:pStyle w:val="Default"/>
            </w:pPr>
            <w:r>
              <w:t>Водитель школьного автобуса</w:t>
            </w:r>
          </w:p>
          <w:p w:rsidR="00B628E1" w:rsidRPr="00436B55" w:rsidRDefault="00B628E1" w:rsidP="00B628E1">
            <w:pPr>
              <w:contextualSpacing/>
            </w:pPr>
          </w:p>
        </w:tc>
        <w:tc>
          <w:tcPr>
            <w:tcW w:w="7371" w:type="dxa"/>
          </w:tcPr>
          <w:p w:rsidR="00B628E1" w:rsidRPr="008E66ED" w:rsidRDefault="00B628E1" w:rsidP="00B628E1">
            <w:pPr>
              <w:contextualSpacing/>
            </w:pPr>
          </w:p>
        </w:tc>
      </w:tr>
    </w:tbl>
    <w:p w:rsidR="00B628E1" w:rsidRDefault="00B628E1" w:rsidP="00B628E1">
      <w:pPr>
        <w:pStyle w:val="Default"/>
      </w:pPr>
      <w:r>
        <w:t xml:space="preserve">произвела замер расстояний и общей протяженности маршрута движения школьного автобуса </w:t>
      </w:r>
      <w:r w:rsidRPr="00FC0FA3">
        <w:t xml:space="preserve"> </w:t>
      </w:r>
      <w:r>
        <w:t>______________________________________________________.</w:t>
      </w:r>
    </w:p>
    <w:p w:rsidR="00B628E1" w:rsidRDefault="00B628E1" w:rsidP="00B628E1">
      <w:pPr>
        <w:pStyle w:val="Default"/>
      </w:pPr>
    </w:p>
    <w:p w:rsidR="00B628E1" w:rsidRDefault="00B628E1" w:rsidP="00B628E1">
      <w:pPr>
        <w:pStyle w:val="Default"/>
      </w:pPr>
      <w:r>
        <w:t xml:space="preserve">Путем контрольного замера </w:t>
      </w:r>
      <w:r w:rsidRPr="00962AD8">
        <w:rPr>
          <w:color w:val="auto"/>
        </w:rPr>
        <w:t xml:space="preserve">на автобусе </w:t>
      </w:r>
      <w:proofErr w:type="spellStart"/>
      <w:r w:rsidRPr="00962AD8">
        <w:rPr>
          <w:color w:val="auto"/>
        </w:rPr>
        <w:t>марки</w:t>
      </w:r>
      <w:r>
        <w:rPr>
          <w:color w:val="auto"/>
        </w:rPr>
        <w:t>___________________</w:t>
      </w:r>
      <w:proofErr w:type="spellEnd"/>
      <w:r>
        <w:t xml:space="preserve">,   государственный номер  </w:t>
      </w:r>
      <w:r>
        <w:rPr>
          <w:color w:val="auto"/>
        </w:rPr>
        <w:t>__________________</w:t>
      </w:r>
      <w:r w:rsidRPr="00962AD8">
        <w:rPr>
          <w:color w:val="auto"/>
        </w:rPr>
        <w:t>,</w:t>
      </w:r>
      <w:r>
        <w:t xml:space="preserve"> путевой лист __________</w:t>
      </w:r>
      <w:r w:rsidRPr="00B06982">
        <w:rPr>
          <w:color w:val="auto"/>
        </w:rPr>
        <w:t>,</w:t>
      </w:r>
      <w:r>
        <w:t xml:space="preserve"> водитель __________________________ на стандартной авторезине.</w:t>
      </w:r>
    </w:p>
    <w:p w:rsidR="00B628E1" w:rsidRDefault="00B628E1" w:rsidP="00B628E1">
      <w:pPr>
        <w:pStyle w:val="Default"/>
      </w:pPr>
      <w:r>
        <w:t xml:space="preserve"> Путем сверки с паспортом дороги, комиссия установила: </w:t>
      </w:r>
    </w:p>
    <w:p w:rsidR="00B628E1" w:rsidRDefault="00B628E1" w:rsidP="00B628E1">
      <w:pPr>
        <w:pStyle w:val="Default"/>
        <w:widowControl w:val="0"/>
        <w:numPr>
          <w:ilvl w:val="0"/>
          <w:numId w:val="41"/>
        </w:numPr>
      </w:pPr>
      <w:r>
        <w:t>1.</w:t>
      </w:r>
      <w:r>
        <w:rPr>
          <w:rFonts w:ascii="Arial" w:hAnsi="Arial" w:cs="Arial"/>
        </w:rPr>
        <w:t xml:space="preserve"> </w:t>
      </w:r>
      <w:r>
        <w:t>Общая протяженность маршрута согласно показанию счетчика спидометра составила  ____</w:t>
      </w:r>
      <w:r w:rsidRPr="00B1006F">
        <w:rPr>
          <w:color w:val="auto"/>
        </w:rPr>
        <w:t xml:space="preserve">  </w:t>
      </w:r>
      <w:proofErr w:type="gramStart"/>
      <w:r w:rsidRPr="00B1006F">
        <w:rPr>
          <w:color w:val="auto"/>
        </w:rPr>
        <w:t>км</w:t>
      </w:r>
      <w:proofErr w:type="gramEnd"/>
      <w:r w:rsidRPr="00B1006F">
        <w:rPr>
          <w:color w:val="auto"/>
        </w:rPr>
        <w:t xml:space="preserve">  (</w:t>
      </w:r>
      <w:r>
        <w:t xml:space="preserve">туда и обратно) </w:t>
      </w:r>
    </w:p>
    <w:p w:rsidR="00B628E1" w:rsidRDefault="00B628E1" w:rsidP="00B628E1">
      <w:pPr>
        <w:pStyle w:val="Default"/>
        <w:widowControl w:val="0"/>
        <w:numPr>
          <w:ilvl w:val="0"/>
          <w:numId w:val="41"/>
        </w:numPr>
      </w:pPr>
      <w:r>
        <w:t>2.</w:t>
      </w:r>
      <w:r>
        <w:rPr>
          <w:rFonts w:ascii="Arial" w:hAnsi="Arial" w:cs="Arial"/>
        </w:rPr>
        <w:t xml:space="preserve"> </w:t>
      </w:r>
      <w:r>
        <w:t xml:space="preserve">Расстояние от места стоянки автобуса до начального пункта движения ___ </w:t>
      </w:r>
      <w:proofErr w:type="gramStart"/>
      <w:r>
        <w:t>км</w:t>
      </w:r>
      <w:proofErr w:type="gramEnd"/>
      <w:r>
        <w:t xml:space="preserve">.  </w:t>
      </w:r>
    </w:p>
    <w:p w:rsidR="00B628E1" w:rsidRDefault="00B628E1" w:rsidP="00B628E1">
      <w:pPr>
        <w:pStyle w:val="Default"/>
        <w:widowControl w:val="0"/>
        <w:numPr>
          <w:ilvl w:val="0"/>
          <w:numId w:val="41"/>
        </w:numPr>
      </w:pPr>
      <w:r>
        <w:lastRenderedPageBreak/>
        <w:t>3.</w:t>
      </w:r>
      <w:r>
        <w:rPr>
          <w:rFonts w:ascii="Arial" w:hAnsi="Arial" w:cs="Arial"/>
        </w:rPr>
        <w:t xml:space="preserve"> </w:t>
      </w:r>
      <w:r>
        <w:t xml:space="preserve">Расстояние между промежуточными расстояниями составило:  </w:t>
      </w:r>
    </w:p>
    <w:p w:rsidR="00B628E1" w:rsidRDefault="00B628E1" w:rsidP="00B628E1">
      <w:pPr>
        <w:pStyle w:val="Default"/>
      </w:pPr>
    </w:p>
    <w:p w:rsidR="00B628E1" w:rsidRDefault="00B628E1" w:rsidP="00B628E1">
      <w:pPr>
        <w:pStyle w:val="Default"/>
      </w:pPr>
    </w:p>
    <w:tbl>
      <w:tblPr>
        <w:tblpPr w:leftFromText="180" w:rightFromText="180" w:vertAnchor="text" w:horzAnchor="margin" w:tblpXSpec="center" w:tblpY="-65"/>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42"/>
        <w:gridCol w:w="1276"/>
        <w:gridCol w:w="1418"/>
        <w:gridCol w:w="1842"/>
        <w:gridCol w:w="1276"/>
        <w:gridCol w:w="1590"/>
        <w:gridCol w:w="1387"/>
      </w:tblGrid>
      <w:tr w:rsidR="00B628E1" w:rsidRPr="0050476A" w:rsidTr="00B628E1">
        <w:trPr>
          <w:trHeight w:val="303"/>
        </w:trPr>
        <w:tc>
          <w:tcPr>
            <w:tcW w:w="3936" w:type="dxa"/>
            <w:gridSpan w:val="3"/>
            <w:tcBorders>
              <w:right w:val="single" w:sz="4" w:space="0" w:color="auto"/>
            </w:tcBorders>
          </w:tcPr>
          <w:p w:rsidR="00B628E1" w:rsidRPr="0050476A" w:rsidRDefault="00B628E1" w:rsidP="00B628E1">
            <w:pPr>
              <w:pStyle w:val="Default"/>
            </w:pPr>
            <w:r w:rsidRPr="0050476A">
              <w:t xml:space="preserve">Туда </w:t>
            </w:r>
          </w:p>
        </w:tc>
        <w:tc>
          <w:tcPr>
            <w:tcW w:w="1842" w:type="dxa"/>
            <w:tcBorders>
              <w:left w:val="single" w:sz="4" w:space="0" w:color="auto"/>
            </w:tcBorders>
          </w:tcPr>
          <w:p w:rsidR="00B628E1" w:rsidRPr="0050476A" w:rsidRDefault="00B628E1" w:rsidP="00B628E1">
            <w:pPr>
              <w:pStyle w:val="Default"/>
            </w:pPr>
          </w:p>
        </w:tc>
        <w:tc>
          <w:tcPr>
            <w:tcW w:w="4253" w:type="dxa"/>
            <w:gridSpan w:val="3"/>
          </w:tcPr>
          <w:p w:rsidR="00B628E1" w:rsidRPr="0050476A" w:rsidRDefault="00B628E1" w:rsidP="00B628E1">
            <w:pPr>
              <w:pStyle w:val="Default"/>
            </w:pPr>
            <w:r w:rsidRPr="0050476A">
              <w:t xml:space="preserve"> Обратно </w:t>
            </w:r>
          </w:p>
        </w:tc>
      </w:tr>
      <w:tr w:rsidR="00B628E1" w:rsidRPr="0050476A" w:rsidTr="00B628E1">
        <w:trPr>
          <w:trHeight w:val="988"/>
        </w:trPr>
        <w:tc>
          <w:tcPr>
            <w:tcW w:w="1242" w:type="dxa"/>
          </w:tcPr>
          <w:p w:rsidR="00B628E1" w:rsidRPr="00F66A22" w:rsidRDefault="00B628E1" w:rsidP="00B628E1">
            <w:pPr>
              <w:pStyle w:val="Default"/>
              <w:rPr>
                <w:sz w:val="20"/>
                <w:szCs w:val="20"/>
              </w:rPr>
            </w:pPr>
            <w:r w:rsidRPr="00F66A22">
              <w:rPr>
                <w:sz w:val="20"/>
                <w:szCs w:val="20"/>
              </w:rPr>
              <w:t xml:space="preserve">Показания спидометра </w:t>
            </w:r>
          </w:p>
        </w:tc>
        <w:tc>
          <w:tcPr>
            <w:tcW w:w="1276" w:type="dxa"/>
          </w:tcPr>
          <w:p w:rsidR="00B628E1" w:rsidRPr="00F66A22" w:rsidRDefault="00B628E1" w:rsidP="00B628E1">
            <w:pPr>
              <w:pStyle w:val="Default"/>
              <w:rPr>
                <w:sz w:val="20"/>
                <w:szCs w:val="20"/>
              </w:rPr>
            </w:pPr>
            <w:r w:rsidRPr="00F66A22">
              <w:rPr>
                <w:sz w:val="20"/>
                <w:szCs w:val="20"/>
              </w:rPr>
              <w:t>Расстояние между остановочными пункт</w:t>
            </w:r>
            <w:r w:rsidRPr="00F66A22">
              <w:rPr>
                <w:sz w:val="20"/>
                <w:szCs w:val="20"/>
              </w:rPr>
              <w:t>а</w:t>
            </w:r>
            <w:r w:rsidRPr="00F66A22">
              <w:rPr>
                <w:sz w:val="20"/>
                <w:szCs w:val="20"/>
              </w:rPr>
              <w:t xml:space="preserve">ми </w:t>
            </w:r>
          </w:p>
        </w:tc>
        <w:tc>
          <w:tcPr>
            <w:tcW w:w="1418" w:type="dxa"/>
          </w:tcPr>
          <w:p w:rsidR="00B628E1" w:rsidRPr="00F66A22" w:rsidRDefault="00B628E1" w:rsidP="00B628E1">
            <w:pPr>
              <w:pStyle w:val="Default"/>
              <w:rPr>
                <w:sz w:val="20"/>
                <w:szCs w:val="20"/>
              </w:rPr>
            </w:pPr>
            <w:r w:rsidRPr="00F66A22">
              <w:rPr>
                <w:sz w:val="20"/>
                <w:szCs w:val="20"/>
              </w:rPr>
              <w:t>Расстояние от начального пункта дв</w:t>
            </w:r>
            <w:r w:rsidRPr="00F66A22">
              <w:rPr>
                <w:sz w:val="20"/>
                <w:szCs w:val="20"/>
              </w:rPr>
              <w:t>и</w:t>
            </w:r>
            <w:r w:rsidRPr="00F66A22">
              <w:rPr>
                <w:sz w:val="20"/>
                <w:szCs w:val="20"/>
              </w:rPr>
              <w:t xml:space="preserve">жения </w:t>
            </w:r>
          </w:p>
        </w:tc>
        <w:tc>
          <w:tcPr>
            <w:tcW w:w="1842" w:type="dxa"/>
          </w:tcPr>
          <w:p w:rsidR="00B628E1" w:rsidRPr="00F66A22" w:rsidRDefault="00B628E1" w:rsidP="00B628E1">
            <w:pPr>
              <w:pStyle w:val="Default"/>
              <w:rPr>
                <w:sz w:val="20"/>
                <w:szCs w:val="20"/>
              </w:rPr>
            </w:pPr>
            <w:r w:rsidRPr="00F66A22">
              <w:rPr>
                <w:sz w:val="20"/>
                <w:szCs w:val="20"/>
              </w:rPr>
              <w:t xml:space="preserve">Наименование остановочных пунктов </w:t>
            </w:r>
          </w:p>
        </w:tc>
        <w:tc>
          <w:tcPr>
            <w:tcW w:w="1276" w:type="dxa"/>
          </w:tcPr>
          <w:p w:rsidR="00B628E1" w:rsidRPr="00F66A22" w:rsidRDefault="00B628E1" w:rsidP="00B628E1">
            <w:pPr>
              <w:pStyle w:val="Default"/>
              <w:rPr>
                <w:sz w:val="20"/>
                <w:szCs w:val="20"/>
              </w:rPr>
            </w:pPr>
            <w:r w:rsidRPr="00F66A22">
              <w:rPr>
                <w:sz w:val="20"/>
                <w:szCs w:val="20"/>
              </w:rPr>
              <w:t xml:space="preserve">Показания спидометра </w:t>
            </w:r>
          </w:p>
        </w:tc>
        <w:tc>
          <w:tcPr>
            <w:tcW w:w="1590" w:type="dxa"/>
          </w:tcPr>
          <w:p w:rsidR="00B628E1" w:rsidRPr="00F66A22" w:rsidRDefault="00B628E1" w:rsidP="00B628E1">
            <w:pPr>
              <w:pStyle w:val="Default"/>
              <w:rPr>
                <w:sz w:val="20"/>
                <w:szCs w:val="20"/>
              </w:rPr>
            </w:pPr>
            <w:r w:rsidRPr="00F66A22">
              <w:rPr>
                <w:sz w:val="20"/>
                <w:szCs w:val="20"/>
              </w:rPr>
              <w:t>Расстояние между останово</w:t>
            </w:r>
            <w:r w:rsidRPr="00F66A22">
              <w:rPr>
                <w:sz w:val="20"/>
                <w:szCs w:val="20"/>
              </w:rPr>
              <w:t>ч</w:t>
            </w:r>
            <w:r w:rsidRPr="00F66A22">
              <w:rPr>
                <w:sz w:val="20"/>
                <w:szCs w:val="20"/>
              </w:rPr>
              <w:t xml:space="preserve">ными пунктами </w:t>
            </w:r>
          </w:p>
        </w:tc>
        <w:tc>
          <w:tcPr>
            <w:tcW w:w="1387" w:type="dxa"/>
          </w:tcPr>
          <w:p w:rsidR="00B628E1" w:rsidRPr="00F66A22" w:rsidRDefault="00B628E1" w:rsidP="00B628E1">
            <w:pPr>
              <w:pStyle w:val="Default"/>
              <w:rPr>
                <w:sz w:val="20"/>
                <w:szCs w:val="20"/>
              </w:rPr>
            </w:pPr>
            <w:r w:rsidRPr="00F66A22">
              <w:rPr>
                <w:sz w:val="20"/>
                <w:szCs w:val="20"/>
              </w:rPr>
              <w:t>Расстояние от начальн</w:t>
            </w:r>
            <w:r w:rsidRPr="00F66A22">
              <w:rPr>
                <w:sz w:val="20"/>
                <w:szCs w:val="20"/>
              </w:rPr>
              <w:t>о</w:t>
            </w:r>
            <w:r w:rsidRPr="00F66A22">
              <w:rPr>
                <w:sz w:val="20"/>
                <w:szCs w:val="20"/>
              </w:rPr>
              <w:t xml:space="preserve">го пункта движения </w:t>
            </w:r>
          </w:p>
        </w:tc>
      </w:tr>
      <w:tr w:rsidR="00B628E1" w:rsidRPr="0050476A" w:rsidTr="00B628E1">
        <w:trPr>
          <w:trHeight w:val="295"/>
        </w:trPr>
        <w:tc>
          <w:tcPr>
            <w:tcW w:w="1242" w:type="dxa"/>
          </w:tcPr>
          <w:p w:rsidR="00B628E1" w:rsidRPr="00B06982" w:rsidRDefault="00B628E1" w:rsidP="00B628E1">
            <w:pPr>
              <w:pStyle w:val="Default"/>
              <w:rPr>
                <w:color w:val="auto"/>
              </w:rPr>
            </w:pPr>
          </w:p>
        </w:tc>
        <w:tc>
          <w:tcPr>
            <w:tcW w:w="1276" w:type="dxa"/>
          </w:tcPr>
          <w:p w:rsidR="00B628E1" w:rsidRPr="0050476A" w:rsidRDefault="00B628E1" w:rsidP="00B628E1">
            <w:pPr>
              <w:pStyle w:val="Default"/>
            </w:pPr>
          </w:p>
        </w:tc>
        <w:tc>
          <w:tcPr>
            <w:tcW w:w="1418" w:type="dxa"/>
          </w:tcPr>
          <w:p w:rsidR="00B628E1" w:rsidRPr="0050476A" w:rsidRDefault="00B628E1" w:rsidP="00B628E1">
            <w:pPr>
              <w:pStyle w:val="Default"/>
            </w:pPr>
          </w:p>
        </w:tc>
        <w:tc>
          <w:tcPr>
            <w:tcW w:w="1842" w:type="dxa"/>
          </w:tcPr>
          <w:p w:rsidR="00B628E1" w:rsidRPr="0050476A" w:rsidRDefault="00B628E1" w:rsidP="00B628E1">
            <w:pPr>
              <w:pStyle w:val="Default"/>
            </w:pPr>
          </w:p>
        </w:tc>
        <w:tc>
          <w:tcPr>
            <w:tcW w:w="1276" w:type="dxa"/>
          </w:tcPr>
          <w:p w:rsidR="00B628E1" w:rsidRPr="00B06982" w:rsidRDefault="00B628E1" w:rsidP="00B628E1">
            <w:pPr>
              <w:pStyle w:val="Default"/>
              <w:rPr>
                <w:color w:val="auto"/>
              </w:rPr>
            </w:pPr>
          </w:p>
        </w:tc>
        <w:tc>
          <w:tcPr>
            <w:tcW w:w="1590" w:type="dxa"/>
          </w:tcPr>
          <w:p w:rsidR="00B628E1" w:rsidRPr="0050476A" w:rsidRDefault="00B628E1" w:rsidP="00B628E1">
            <w:pPr>
              <w:pStyle w:val="Default"/>
            </w:pPr>
          </w:p>
        </w:tc>
        <w:tc>
          <w:tcPr>
            <w:tcW w:w="1387" w:type="dxa"/>
          </w:tcPr>
          <w:p w:rsidR="00B628E1" w:rsidRPr="0050476A" w:rsidRDefault="00B628E1" w:rsidP="00B628E1">
            <w:pPr>
              <w:pStyle w:val="Default"/>
            </w:pPr>
          </w:p>
        </w:tc>
      </w:tr>
      <w:tr w:rsidR="00B628E1" w:rsidRPr="0050476A" w:rsidTr="00B628E1">
        <w:trPr>
          <w:trHeight w:val="388"/>
        </w:trPr>
        <w:tc>
          <w:tcPr>
            <w:tcW w:w="1242" w:type="dxa"/>
            <w:tcBorders>
              <w:bottom w:val="single" w:sz="4" w:space="0" w:color="auto"/>
            </w:tcBorders>
          </w:tcPr>
          <w:p w:rsidR="00B628E1" w:rsidRPr="00F66A22" w:rsidRDefault="00B628E1" w:rsidP="00B628E1">
            <w:pPr>
              <w:pStyle w:val="Default"/>
              <w:rPr>
                <w:sz w:val="32"/>
                <w:szCs w:val="32"/>
              </w:rPr>
            </w:pPr>
          </w:p>
        </w:tc>
        <w:tc>
          <w:tcPr>
            <w:tcW w:w="1276" w:type="dxa"/>
            <w:tcBorders>
              <w:bottom w:val="single" w:sz="4" w:space="0" w:color="auto"/>
            </w:tcBorders>
          </w:tcPr>
          <w:p w:rsidR="00B628E1" w:rsidRPr="0050476A" w:rsidRDefault="00B628E1" w:rsidP="00B628E1">
            <w:pPr>
              <w:pStyle w:val="Default"/>
            </w:pPr>
          </w:p>
        </w:tc>
        <w:tc>
          <w:tcPr>
            <w:tcW w:w="1418" w:type="dxa"/>
            <w:tcBorders>
              <w:bottom w:val="single" w:sz="4" w:space="0" w:color="auto"/>
            </w:tcBorders>
          </w:tcPr>
          <w:p w:rsidR="00B628E1" w:rsidRPr="0050476A" w:rsidRDefault="00B628E1" w:rsidP="00B628E1">
            <w:pPr>
              <w:pStyle w:val="Default"/>
            </w:pPr>
          </w:p>
        </w:tc>
        <w:tc>
          <w:tcPr>
            <w:tcW w:w="1842" w:type="dxa"/>
            <w:tcBorders>
              <w:bottom w:val="single" w:sz="4" w:space="0" w:color="auto"/>
            </w:tcBorders>
          </w:tcPr>
          <w:p w:rsidR="00B628E1" w:rsidRPr="0050476A" w:rsidRDefault="00B628E1" w:rsidP="00B628E1">
            <w:pPr>
              <w:pStyle w:val="Default"/>
            </w:pPr>
          </w:p>
        </w:tc>
        <w:tc>
          <w:tcPr>
            <w:tcW w:w="1276" w:type="dxa"/>
            <w:tcBorders>
              <w:bottom w:val="single" w:sz="4" w:space="0" w:color="auto"/>
            </w:tcBorders>
          </w:tcPr>
          <w:p w:rsidR="00B628E1" w:rsidRPr="0050476A" w:rsidRDefault="00B628E1" w:rsidP="00B628E1">
            <w:pPr>
              <w:pStyle w:val="Default"/>
            </w:pPr>
          </w:p>
        </w:tc>
        <w:tc>
          <w:tcPr>
            <w:tcW w:w="1590" w:type="dxa"/>
            <w:tcBorders>
              <w:bottom w:val="single" w:sz="4" w:space="0" w:color="auto"/>
            </w:tcBorders>
          </w:tcPr>
          <w:p w:rsidR="00B628E1" w:rsidRPr="0050476A" w:rsidRDefault="00B628E1" w:rsidP="00B628E1">
            <w:pPr>
              <w:pStyle w:val="Default"/>
            </w:pPr>
          </w:p>
        </w:tc>
        <w:tc>
          <w:tcPr>
            <w:tcW w:w="1387" w:type="dxa"/>
            <w:tcBorders>
              <w:bottom w:val="single" w:sz="4" w:space="0" w:color="auto"/>
            </w:tcBorders>
          </w:tcPr>
          <w:p w:rsidR="00B628E1" w:rsidRPr="0050476A" w:rsidRDefault="00B628E1" w:rsidP="00B628E1">
            <w:pPr>
              <w:pStyle w:val="Default"/>
            </w:pPr>
          </w:p>
        </w:tc>
      </w:tr>
    </w:tbl>
    <w:p w:rsidR="00B628E1" w:rsidRDefault="00B628E1" w:rsidP="00B628E1"/>
    <w:tbl>
      <w:tblPr>
        <w:tblStyle w:val="a6"/>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708"/>
        <w:gridCol w:w="2354"/>
        <w:gridCol w:w="3260"/>
      </w:tblGrid>
      <w:tr w:rsidR="00B628E1" w:rsidRPr="00436B55" w:rsidTr="00B628E1">
        <w:tc>
          <w:tcPr>
            <w:tcW w:w="3708" w:type="dxa"/>
          </w:tcPr>
          <w:p w:rsidR="00B628E1" w:rsidRPr="00436B55" w:rsidRDefault="00B628E1" w:rsidP="00B628E1">
            <w:pPr>
              <w:contextualSpacing/>
            </w:pPr>
            <w:r w:rsidRPr="00436B55">
              <w:t xml:space="preserve">председатель </w:t>
            </w:r>
          </w:p>
        </w:tc>
        <w:tc>
          <w:tcPr>
            <w:tcW w:w="2354" w:type="dxa"/>
          </w:tcPr>
          <w:p w:rsidR="00B628E1" w:rsidRPr="00436B55" w:rsidRDefault="00B628E1" w:rsidP="00B628E1">
            <w:pPr>
              <w:contextualSpacing/>
            </w:pPr>
            <w:r>
              <w:t>___________</w:t>
            </w:r>
          </w:p>
        </w:tc>
        <w:tc>
          <w:tcPr>
            <w:tcW w:w="3260" w:type="dxa"/>
          </w:tcPr>
          <w:p w:rsidR="00B628E1" w:rsidRPr="00436B55" w:rsidRDefault="00B628E1" w:rsidP="00B628E1">
            <w:pPr>
              <w:contextualSpacing/>
            </w:pPr>
          </w:p>
        </w:tc>
      </w:tr>
      <w:tr w:rsidR="00B628E1" w:rsidRPr="00436B55" w:rsidTr="00B628E1">
        <w:tc>
          <w:tcPr>
            <w:tcW w:w="3708" w:type="dxa"/>
          </w:tcPr>
          <w:p w:rsidR="00B628E1" w:rsidRPr="008E66ED" w:rsidRDefault="00B628E1" w:rsidP="00B628E1">
            <w:pPr>
              <w:contextualSpacing/>
            </w:pPr>
            <w:r w:rsidRPr="008E66ED">
              <w:t xml:space="preserve">заместитель председателя </w:t>
            </w:r>
          </w:p>
        </w:tc>
        <w:tc>
          <w:tcPr>
            <w:tcW w:w="2354" w:type="dxa"/>
          </w:tcPr>
          <w:p w:rsidR="00B628E1" w:rsidRPr="008E66ED" w:rsidRDefault="00B628E1" w:rsidP="00B628E1">
            <w:pPr>
              <w:contextualSpacing/>
            </w:pPr>
            <w:r>
              <w:t>___________</w:t>
            </w:r>
          </w:p>
        </w:tc>
        <w:tc>
          <w:tcPr>
            <w:tcW w:w="3260" w:type="dxa"/>
          </w:tcPr>
          <w:p w:rsidR="00B628E1" w:rsidRPr="008E66ED" w:rsidRDefault="00B628E1" w:rsidP="00B628E1">
            <w:pPr>
              <w:contextualSpacing/>
            </w:pPr>
          </w:p>
        </w:tc>
      </w:tr>
      <w:tr w:rsidR="00B628E1" w:rsidRPr="00436B55" w:rsidTr="00B628E1">
        <w:tc>
          <w:tcPr>
            <w:tcW w:w="3708" w:type="dxa"/>
          </w:tcPr>
          <w:p w:rsidR="00B628E1" w:rsidRPr="00436B55" w:rsidRDefault="00B628E1" w:rsidP="00B628E1">
            <w:pPr>
              <w:contextualSpacing/>
            </w:pPr>
          </w:p>
        </w:tc>
        <w:tc>
          <w:tcPr>
            <w:tcW w:w="2354" w:type="dxa"/>
          </w:tcPr>
          <w:p w:rsidR="00B628E1" w:rsidRPr="008E66ED" w:rsidRDefault="00B628E1" w:rsidP="00B628E1">
            <w:pPr>
              <w:contextualSpacing/>
            </w:pPr>
          </w:p>
        </w:tc>
        <w:tc>
          <w:tcPr>
            <w:tcW w:w="3260" w:type="dxa"/>
          </w:tcPr>
          <w:p w:rsidR="00B628E1" w:rsidRPr="008E66ED" w:rsidRDefault="00B628E1" w:rsidP="00B628E1">
            <w:pPr>
              <w:contextualSpacing/>
            </w:pPr>
          </w:p>
        </w:tc>
      </w:tr>
      <w:tr w:rsidR="00B628E1" w:rsidRPr="00436B55" w:rsidTr="00B628E1">
        <w:tc>
          <w:tcPr>
            <w:tcW w:w="3708" w:type="dxa"/>
          </w:tcPr>
          <w:p w:rsidR="00B628E1" w:rsidRPr="00436B55" w:rsidRDefault="00B628E1" w:rsidP="00B628E1">
            <w:pPr>
              <w:contextualSpacing/>
            </w:pPr>
            <w:r w:rsidRPr="00436B55">
              <w:t>Члены комиссии</w:t>
            </w:r>
          </w:p>
        </w:tc>
        <w:tc>
          <w:tcPr>
            <w:tcW w:w="2354" w:type="dxa"/>
          </w:tcPr>
          <w:p w:rsidR="00B628E1" w:rsidRPr="008E66ED" w:rsidRDefault="00B628E1" w:rsidP="00B628E1">
            <w:pPr>
              <w:contextualSpacing/>
            </w:pPr>
          </w:p>
        </w:tc>
        <w:tc>
          <w:tcPr>
            <w:tcW w:w="3260" w:type="dxa"/>
          </w:tcPr>
          <w:p w:rsidR="00B628E1" w:rsidRPr="008E66ED" w:rsidRDefault="00B628E1" w:rsidP="00B628E1">
            <w:pPr>
              <w:contextualSpacing/>
            </w:pPr>
          </w:p>
        </w:tc>
      </w:tr>
      <w:tr w:rsidR="00B628E1" w:rsidRPr="00436B55" w:rsidTr="00B628E1">
        <w:tc>
          <w:tcPr>
            <w:tcW w:w="3708" w:type="dxa"/>
          </w:tcPr>
          <w:p w:rsidR="00B628E1" w:rsidRPr="00436B55" w:rsidRDefault="00B628E1" w:rsidP="00B628E1">
            <w:pPr>
              <w:tabs>
                <w:tab w:val="left" w:pos="4046"/>
              </w:tabs>
            </w:pPr>
          </w:p>
        </w:tc>
        <w:tc>
          <w:tcPr>
            <w:tcW w:w="2354" w:type="dxa"/>
          </w:tcPr>
          <w:p w:rsidR="00B628E1" w:rsidRPr="008E66ED" w:rsidRDefault="00B628E1" w:rsidP="00B628E1">
            <w:pPr>
              <w:contextualSpacing/>
            </w:pPr>
          </w:p>
        </w:tc>
        <w:tc>
          <w:tcPr>
            <w:tcW w:w="3260" w:type="dxa"/>
          </w:tcPr>
          <w:p w:rsidR="00B628E1" w:rsidRPr="008E66ED" w:rsidRDefault="00B628E1" w:rsidP="00B628E1">
            <w:pPr>
              <w:contextualSpacing/>
            </w:pPr>
          </w:p>
        </w:tc>
      </w:tr>
      <w:tr w:rsidR="00B628E1" w:rsidRPr="00436B55" w:rsidTr="00B628E1">
        <w:tc>
          <w:tcPr>
            <w:tcW w:w="3708" w:type="dxa"/>
          </w:tcPr>
          <w:p w:rsidR="00B628E1" w:rsidRPr="00436B55" w:rsidRDefault="00B628E1" w:rsidP="00B628E1">
            <w:pPr>
              <w:contextualSpacing/>
            </w:pPr>
          </w:p>
        </w:tc>
        <w:tc>
          <w:tcPr>
            <w:tcW w:w="2354" w:type="dxa"/>
          </w:tcPr>
          <w:p w:rsidR="00B628E1" w:rsidRPr="008E66ED" w:rsidRDefault="00B628E1" w:rsidP="00B628E1">
            <w:pPr>
              <w:contextualSpacing/>
            </w:pPr>
          </w:p>
        </w:tc>
        <w:tc>
          <w:tcPr>
            <w:tcW w:w="3260" w:type="dxa"/>
          </w:tcPr>
          <w:p w:rsidR="00B628E1" w:rsidRPr="008E66ED" w:rsidRDefault="00B628E1" w:rsidP="00B628E1">
            <w:pPr>
              <w:contextualSpacing/>
            </w:pPr>
          </w:p>
        </w:tc>
      </w:tr>
      <w:tr w:rsidR="00B628E1" w:rsidRPr="00436B55" w:rsidTr="00B628E1">
        <w:tc>
          <w:tcPr>
            <w:tcW w:w="3708" w:type="dxa"/>
          </w:tcPr>
          <w:p w:rsidR="00B628E1" w:rsidRDefault="00B628E1" w:rsidP="00B628E1">
            <w:pPr>
              <w:pStyle w:val="Default"/>
            </w:pPr>
            <w:r>
              <w:t>Водитель школьного автобуса</w:t>
            </w:r>
          </w:p>
          <w:p w:rsidR="00B628E1" w:rsidRPr="00436B55" w:rsidRDefault="00B628E1" w:rsidP="00B628E1">
            <w:pPr>
              <w:contextualSpacing/>
            </w:pPr>
          </w:p>
        </w:tc>
        <w:tc>
          <w:tcPr>
            <w:tcW w:w="2354" w:type="dxa"/>
          </w:tcPr>
          <w:p w:rsidR="00B628E1" w:rsidRPr="008E66ED" w:rsidRDefault="00B628E1" w:rsidP="00B628E1">
            <w:pPr>
              <w:contextualSpacing/>
            </w:pPr>
          </w:p>
        </w:tc>
        <w:tc>
          <w:tcPr>
            <w:tcW w:w="3260" w:type="dxa"/>
          </w:tcPr>
          <w:p w:rsidR="00B628E1" w:rsidRPr="008E66ED" w:rsidRDefault="00B628E1" w:rsidP="00B628E1">
            <w:pPr>
              <w:contextualSpacing/>
            </w:pPr>
          </w:p>
        </w:tc>
      </w:tr>
    </w:tbl>
    <w:p w:rsidR="00B628E1" w:rsidRDefault="00B628E1" w:rsidP="00B628E1"/>
    <w:p w:rsidR="00B628E1" w:rsidRDefault="00B628E1" w:rsidP="00B628E1">
      <w:pPr>
        <w:spacing w:after="240"/>
      </w:pPr>
    </w:p>
    <w:p w:rsidR="00B628E1" w:rsidRDefault="00B628E1" w:rsidP="00B628E1">
      <w:pPr>
        <w:spacing w:after="240"/>
      </w:pPr>
    </w:p>
    <w:p w:rsidR="00B628E1" w:rsidRDefault="00B628E1" w:rsidP="00B628E1">
      <w:pPr>
        <w:spacing w:after="240"/>
      </w:pPr>
    </w:p>
    <w:p w:rsidR="00B628E1" w:rsidRDefault="00B628E1" w:rsidP="00B628E1">
      <w:pPr>
        <w:spacing w:after="240"/>
      </w:pPr>
    </w:p>
    <w:p w:rsidR="00B628E1" w:rsidRDefault="00B628E1" w:rsidP="00B628E1">
      <w:pPr>
        <w:spacing w:after="240"/>
      </w:pPr>
    </w:p>
    <w:p w:rsidR="00B628E1" w:rsidRDefault="00B628E1" w:rsidP="00B628E1">
      <w:pPr>
        <w:jc w:val="center"/>
        <w:rPr>
          <w:sz w:val="28"/>
          <w:szCs w:val="28"/>
        </w:rPr>
      </w:pPr>
      <w:r>
        <w:rPr>
          <w:sz w:val="28"/>
          <w:szCs w:val="28"/>
        </w:rPr>
        <w:t>Характеристика дороги на маршруте</w:t>
      </w:r>
    </w:p>
    <w:p w:rsidR="00B628E1" w:rsidRDefault="00B628E1" w:rsidP="00B628E1">
      <w:pPr>
        <w:jc w:val="center"/>
        <w:rPr>
          <w:sz w:val="28"/>
          <w:szCs w:val="28"/>
        </w:rPr>
      </w:pPr>
    </w:p>
    <w:p w:rsidR="00B628E1" w:rsidRDefault="00B628E1" w:rsidP="00B628E1">
      <w:pPr>
        <w:jc w:val="center"/>
        <w:rPr>
          <w:sz w:val="28"/>
          <w:szCs w:val="28"/>
        </w:rPr>
      </w:pPr>
      <w:r>
        <w:rPr>
          <w:sz w:val="28"/>
          <w:szCs w:val="28"/>
        </w:rPr>
        <w:t>____________________________________________________</w:t>
      </w:r>
    </w:p>
    <w:p w:rsidR="00B628E1" w:rsidRDefault="00B628E1" w:rsidP="00B628E1">
      <w:pPr>
        <w:jc w:val="center"/>
        <w:rPr>
          <w:sz w:val="20"/>
          <w:szCs w:val="20"/>
        </w:rPr>
      </w:pPr>
      <w:r>
        <w:rPr>
          <w:sz w:val="20"/>
          <w:szCs w:val="20"/>
        </w:rPr>
        <w:t>Наименование дороги</w:t>
      </w:r>
    </w:p>
    <w:p w:rsidR="00B628E1" w:rsidRDefault="00B628E1" w:rsidP="00B628E1">
      <w:pPr>
        <w:jc w:val="center"/>
        <w:rPr>
          <w:sz w:val="20"/>
          <w:szCs w:val="20"/>
        </w:rPr>
      </w:pPr>
    </w:p>
    <w:p w:rsidR="00B628E1" w:rsidRDefault="00B628E1" w:rsidP="00B628E1">
      <w:pPr>
        <w:jc w:val="center"/>
        <w:rPr>
          <w:sz w:val="28"/>
          <w:szCs w:val="28"/>
        </w:rPr>
      </w:pPr>
      <w:r>
        <w:rPr>
          <w:sz w:val="28"/>
          <w:szCs w:val="28"/>
        </w:rPr>
        <w:t>________________</w:t>
      </w:r>
      <w:r>
        <w:rPr>
          <w:sz w:val="28"/>
          <w:szCs w:val="28"/>
          <w:u w:val="single"/>
        </w:rPr>
        <w:t xml:space="preserve"> </w:t>
      </w:r>
      <w:proofErr w:type="gramStart"/>
      <w:r>
        <w:rPr>
          <w:sz w:val="28"/>
          <w:szCs w:val="28"/>
          <w:u w:val="single"/>
        </w:rPr>
        <w:t>м</w:t>
      </w:r>
      <w:proofErr w:type="gramEnd"/>
      <w:r>
        <w:rPr>
          <w:sz w:val="28"/>
          <w:szCs w:val="28"/>
          <w:u w:val="single"/>
        </w:rPr>
        <w:t xml:space="preserve"> </w:t>
      </w:r>
      <w:r>
        <w:rPr>
          <w:sz w:val="28"/>
          <w:szCs w:val="28"/>
        </w:rPr>
        <w:t>_______________</w:t>
      </w:r>
    </w:p>
    <w:p w:rsidR="00B628E1" w:rsidRDefault="00B628E1" w:rsidP="00B628E1">
      <w:pPr>
        <w:jc w:val="center"/>
        <w:rPr>
          <w:sz w:val="20"/>
          <w:szCs w:val="20"/>
        </w:rPr>
      </w:pPr>
      <w:r>
        <w:rPr>
          <w:sz w:val="20"/>
          <w:szCs w:val="20"/>
        </w:rPr>
        <w:t>Ширина проезжей части, тип покрытия (по участкам, с указанием их протяжённости)</w:t>
      </w:r>
    </w:p>
    <w:p w:rsidR="00B628E1" w:rsidRDefault="00B628E1" w:rsidP="00B628E1">
      <w:pPr>
        <w:rPr>
          <w:sz w:val="28"/>
          <w:szCs w:val="28"/>
        </w:rPr>
      </w:pPr>
      <w:r>
        <w:rPr>
          <w:sz w:val="28"/>
          <w:szCs w:val="28"/>
        </w:rPr>
        <w:t xml:space="preserve">             щебень  __ </w:t>
      </w:r>
      <w:proofErr w:type="gramStart"/>
      <w:r>
        <w:rPr>
          <w:sz w:val="28"/>
          <w:szCs w:val="28"/>
        </w:rPr>
        <w:t>км</w:t>
      </w:r>
      <w:proofErr w:type="gramEnd"/>
    </w:p>
    <w:p w:rsidR="00B628E1" w:rsidRDefault="00B628E1" w:rsidP="00B628E1">
      <w:pPr>
        <w:rPr>
          <w:sz w:val="28"/>
          <w:szCs w:val="28"/>
        </w:rPr>
      </w:pPr>
      <w:r>
        <w:rPr>
          <w:sz w:val="28"/>
          <w:szCs w:val="28"/>
        </w:rPr>
        <w:t xml:space="preserve">             асфальт </w:t>
      </w:r>
      <w:r w:rsidRPr="003832E5">
        <w:rPr>
          <w:sz w:val="28"/>
          <w:szCs w:val="28"/>
        </w:rPr>
        <w:t>__</w:t>
      </w:r>
      <w:r>
        <w:rPr>
          <w:sz w:val="28"/>
          <w:szCs w:val="28"/>
        </w:rPr>
        <w:t xml:space="preserve"> </w:t>
      </w:r>
      <w:proofErr w:type="gramStart"/>
      <w:r>
        <w:rPr>
          <w:sz w:val="28"/>
          <w:szCs w:val="28"/>
        </w:rPr>
        <w:t>км</w:t>
      </w:r>
      <w:proofErr w:type="gramEnd"/>
    </w:p>
    <w:p w:rsidR="00B628E1" w:rsidRDefault="00B628E1" w:rsidP="00B628E1">
      <w:pPr>
        <w:tabs>
          <w:tab w:val="left" w:pos="990"/>
        </w:tabs>
        <w:rPr>
          <w:sz w:val="28"/>
          <w:szCs w:val="28"/>
        </w:rPr>
      </w:pPr>
      <w:r>
        <w:rPr>
          <w:sz w:val="28"/>
          <w:szCs w:val="28"/>
        </w:rPr>
        <w:t xml:space="preserve">             </w:t>
      </w:r>
      <w:proofErr w:type="gramStart"/>
      <w:r>
        <w:rPr>
          <w:sz w:val="28"/>
          <w:szCs w:val="28"/>
        </w:rPr>
        <w:t>оборудована</w:t>
      </w:r>
      <w:proofErr w:type="gramEnd"/>
      <w:r>
        <w:rPr>
          <w:sz w:val="28"/>
          <w:szCs w:val="28"/>
        </w:rPr>
        <w:t xml:space="preserve"> дорожными знаками</w:t>
      </w:r>
    </w:p>
    <w:p w:rsidR="00B628E1" w:rsidRDefault="00B628E1" w:rsidP="00B628E1">
      <w:pPr>
        <w:jc w:val="center"/>
        <w:rPr>
          <w:sz w:val="28"/>
          <w:szCs w:val="28"/>
          <w:u w:val="single"/>
        </w:rPr>
      </w:pPr>
    </w:p>
    <w:p w:rsidR="00B628E1" w:rsidRDefault="00B628E1" w:rsidP="00B628E1">
      <w:pPr>
        <w:jc w:val="center"/>
        <w:rPr>
          <w:sz w:val="28"/>
          <w:szCs w:val="28"/>
        </w:rPr>
      </w:pPr>
      <w:r>
        <w:rPr>
          <w:sz w:val="28"/>
          <w:szCs w:val="28"/>
        </w:rPr>
        <w:t>Сведения о трассе маршрута</w:t>
      </w:r>
    </w:p>
    <w:tbl>
      <w:tblPr>
        <w:tblStyle w:val="a6"/>
        <w:tblW w:w="10173" w:type="dxa"/>
        <w:tblLook w:val="04A0"/>
      </w:tblPr>
      <w:tblGrid>
        <w:gridCol w:w="4785"/>
        <w:gridCol w:w="5388"/>
      </w:tblGrid>
      <w:tr w:rsidR="00B628E1" w:rsidTr="00B628E1">
        <w:tc>
          <w:tcPr>
            <w:tcW w:w="4785" w:type="dxa"/>
            <w:tcBorders>
              <w:top w:val="single" w:sz="4" w:space="0" w:color="auto"/>
              <w:left w:val="single" w:sz="4" w:space="0" w:color="auto"/>
              <w:bottom w:val="single" w:sz="4" w:space="0" w:color="auto"/>
              <w:right w:val="single" w:sz="4" w:space="0" w:color="auto"/>
            </w:tcBorders>
            <w:hideMark/>
          </w:tcPr>
          <w:p w:rsidR="00B628E1" w:rsidRDefault="00B628E1" w:rsidP="00B628E1">
            <w:pPr>
              <w:jc w:val="center"/>
              <w:rPr>
                <w:sz w:val="28"/>
                <w:szCs w:val="28"/>
              </w:rPr>
            </w:pPr>
            <w:r>
              <w:rPr>
                <w:sz w:val="28"/>
                <w:szCs w:val="28"/>
              </w:rPr>
              <w:t>Кем обслуживается дорога</w:t>
            </w:r>
          </w:p>
        </w:tc>
        <w:tc>
          <w:tcPr>
            <w:tcW w:w="5388" w:type="dxa"/>
            <w:tcBorders>
              <w:top w:val="single" w:sz="4" w:space="0" w:color="auto"/>
              <w:left w:val="single" w:sz="4" w:space="0" w:color="auto"/>
              <w:bottom w:val="single" w:sz="4" w:space="0" w:color="auto"/>
              <w:right w:val="single" w:sz="4" w:space="0" w:color="auto"/>
            </w:tcBorders>
            <w:hideMark/>
          </w:tcPr>
          <w:p w:rsidR="00B628E1" w:rsidRPr="00B53E37" w:rsidRDefault="00B628E1" w:rsidP="00B628E1">
            <w:pPr>
              <w:jc w:val="center"/>
              <w:rPr>
                <w:sz w:val="28"/>
                <w:szCs w:val="28"/>
              </w:rPr>
            </w:pPr>
            <w:r w:rsidRPr="00B53E37">
              <w:rPr>
                <w:sz w:val="28"/>
                <w:szCs w:val="28"/>
              </w:rPr>
              <w:t xml:space="preserve">Венгеровский участок </w:t>
            </w:r>
            <w:proofErr w:type="spellStart"/>
            <w:r w:rsidRPr="00B53E37">
              <w:rPr>
                <w:sz w:val="28"/>
                <w:szCs w:val="28"/>
              </w:rPr>
              <w:t>Чановского</w:t>
            </w:r>
            <w:proofErr w:type="spellEnd"/>
            <w:r w:rsidRPr="00B53E37">
              <w:rPr>
                <w:sz w:val="28"/>
                <w:szCs w:val="28"/>
              </w:rPr>
              <w:t xml:space="preserve"> доро</w:t>
            </w:r>
            <w:r w:rsidRPr="00B53E37">
              <w:rPr>
                <w:sz w:val="28"/>
                <w:szCs w:val="28"/>
              </w:rPr>
              <w:t>ж</w:t>
            </w:r>
            <w:r w:rsidRPr="00B53E37">
              <w:rPr>
                <w:sz w:val="28"/>
                <w:szCs w:val="28"/>
              </w:rPr>
              <w:t>ного ремонтно-строительного управления</w:t>
            </w:r>
            <w:r>
              <w:rPr>
                <w:sz w:val="28"/>
                <w:szCs w:val="28"/>
              </w:rPr>
              <w:t xml:space="preserve"> - филиал</w:t>
            </w:r>
            <w:r w:rsidRPr="00B53E37">
              <w:rPr>
                <w:sz w:val="28"/>
                <w:szCs w:val="28"/>
              </w:rPr>
              <w:t xml:space="preserve"> акционерного общества «</w:t>
            </w:r>
            <w:proofErr w:type="spellStart"/>
            <w:r w:rsidRPr="00B53E37">
              <w:rPr>
                <w:sz w:val="28"/>
                <w:szCs w:val="28"/>
              </w:rPr>
              <w:t>Нов</w:t>
            </w:r>
            <w:r w:rsidRPr="00B53E37">
              <w:rPr>
                <w:sz w:val="28"/>
                <w:szCs w:val="28"/>
              </w:rPr>
              <w:t>о</w:t>
            </w:r>
            <w:r w:rsidRPr="00B53E37">
              <w:rPr>
                <w:sz w:val="28"/>
                <w:szCs w:val="28"/>
              </w:rPr>
              <w:t>сибирскавтодор</w:t>
            </w:r>
            <w:proofErr w:type="spellEnd"/>
            <w:r w:rsidRPr="00B53E37">
              <w:rPr>
                <w:sz w:val="28"/>
                <w:szCs w:val="28"/>
              </w:rPr>
              <w:t>»</w:t>
            </w:r>
          </w:p>
        </w:tc>
      </w:tr>
      <w:tr w:rsidR="00B628E1" w:rsidTr="00B628E1">
        <w:tc>
          <w:tcPr>
            <w:tcW w:w="4785" w:type="dxa"/>
            <w:tcBorders>
              <w:top w:val="single" w:sz="4" w:space="0" w:color="auto"/>
              <w:left w:val="single" w:sz="4" w:space="0" w:color="auto"/>
              <w:bottom w:val="single" w:sz="4" w:space="0" w:color="auto"/>
              <w:right w:val="single" w:sz="4" w:space="0" w:color="auto"/>
            </w:tcBorders>
            <w:hideMark/>
          </w:tcPr>
          <w:p w:rsidR="00B628E1" w:rsidRDefault="00B628E1" w:rsidP="00B628E1">
            <w:pPr>
              <w:jc w:val="center"/>
              <w:rPr>
                <w:sz w:val="28"/>
                <w:szCs w:val="28"/>
              </w:rPr>
            </w:pPr>
            <w:r>
              <w:rPr>
                <w:sz w:val="28"/>
                <w:szCs w:val="28"/>
              </w:rPr>
              <w:t>Наличие мостов (между какими пунктами) и их грузоподъёмность.</w:t>
            </w:r>
          </w:p>
        </w:tc>
        <w:tc>
          <w:tcPr>
            <w:tcW w:w="5388" w:type="dxa"/>
            <w:tcBorders>
              <w:top w:val="single" w:sz="4" w:space="0" w:color="auto"/>
              <w:left w:val="single" w:sz="4" w:space="0" w:color="auto"/>
              <w:bottom w:val="single" w:sz="4" w:space="0" w:color="auto"/>
              <w:right w:val="single" w:sz="4" w:space="0" w:color="auto"/>
            </w:tcBorders>
            <w:hideMark/>
          </w:tcPr>
          <w:p w:rsidR="00B628E1" w:rsidRDefault="00B628E1" w:rsidP="00B628E1">
            <w:pPr>
              <w:rPr>
                <w:sz w:val="28"/>
                <w:szCs w:val="28"/>
              </w:rPr>
            </w:pPr>
          </w:p>
        </w:tc>
      </w:tr>
      <w:tr w:rsidR="00B628E1" w:rsidTr="00B628E1">
        <w:tc>
          <w:tcPr>
            <w:tcW w:w="4785" w:type="dxa"/>
            <w:tcBorders>
              <w:top w:val="single" w:sz="4" w:space="0" w:color="auto"/>
              <w:left w:val="single" w:sz="4" w:space="0" w:color="auto"/>
              <w:bottom w:val="single" w:sz="4" w:space="0" w:color="auto"/>
              <w:right w:val="single" w:sz="4" w:space="0" w:color="auto"/>
            </w:tcBorders>
            <w:hideMark/>
          </w:tcPr>
          <w:p w:rsidR="00B628E1" w:rsidRDefault="00B628E1" w:rsidP="00B628E1">
            <w:pPr>
              <w:jc w:val="center"/>
              <w:rPr>
                <w:sz w:val="28"/>
                <w:szCs w:val="28"/>
              </w:rPr>
            </w:pPr>
            <w:r>
              <w:rPr>
                <w:sz w:val="28"/>
                <w:szCs w:val="28"/>
              </w:rPr>
              <w:t>Наличие Ж.Д.</w:t>
            </w:r>
          </w:p>
        </w:tc>
        <w:tc>
          <w:tcPr>
            <w:tcW w:w="5388" w:type="dxa"/>
            <w:tcBorders>
              <w:top w:val="single" w:sz="4" w:space="0" w:color="auto"/>
              <w:left w:val="single" w:sz="4" w:space="0" w:color="auto"/>
              <w:bottom w:val="single" w:sz="4" w:space="0" w:color="auto"/>
              <w:right w:val="single" w:sz="4" w:space="0" w:color="auto"/>
            </w:tcBorders>
            <w:hideMark/>
          </w:tcPr>
          <w:p w:rsidR="00B628E1" w:rsidRDefault="00B628E1" w:rsidP="00B628E1">
            <w:pPr>
              <w:jc w:val="center"/>
              <w:rPr>
                <w:sz w:val="28"/>
                <w:szCs w:val="28"/>
              </w:rPr>
            </w:pPr>
          </w:p>
        </w:tc>
      </w:tr>
      <w:tr w:rsidR="00B628E1" w:rsidTr="00B628E1">
        <w:tc>
          <w:tcPr>
            <w:tcW w:w="4785" w:type="dxa"/>
            <w:tcBorders>
              <w:top w:val="single" w:sz="4" w:space="0" w:color="auto"/>
              <w:left w:val="single" w:sz="4" w:space="0" w:color="auto"/>
              <w:bottom w:val="single" w:sz="4" w:space="0" w:color="auto"/>
              <w:right w:val="single" w:sz="4" w:space="0" w:color="auto"/>
            </w:tcBorders>
            <w:hideMark/>
          </w:tcPr>
          <w:p w:rsidR="00B628E1" w:rsidRDefault="00B628E1" w:rsidP="00B628E1">
            <w:pPr>
              <w:jc w:val="center"/>
              <w:rPr>
                <w:sz w:val="28"/>
                <w:szCs w:val="28"/>
              </w:rPr>
            </w:pPr>
            <w:r>
              <w:rPr>
                <w:sz w:val="28"/>
                <w:szCs w:val="28"/>
              </w:rPr>
              <w:t xml:space="preserve">Наличие </w:t>
            </w:r>
            <w:proofErr w:type="spellStart"/>
            <w:r>
              <w:rPr>
                <w:sz w:val="28"/>
                <w:szCs w:val="28"/>
              </w:rPr>
              <w:t>съездных</w:t>
            </w:r>
            <w:proofErr w:type="spellEnd"/>
            <w:r>
              <w:rPr>
                <w:sz w:val="28"/>
                <w:szCs w:val="28"/>
              </w:rPr>
              <w:t xml:space="preserve"> площадок</w:t>
            </w:r>
          </w:p>
        </w:tc>
        <w:tc>
          <w:tcPr>
            <w:tcW w:w="5388" w:type="dxa"/>
            <w:tcBorders>
              <w:top w:val="single" w:sz="4" w:space="0" w:color="auto"/>
              <w:left w:val="single" w:sz="4" w:space="0" w:color="auto"/>
              <w:bottom w:val="single" w:sz="4" w:space="0" w:color="auto"/>
              <w:right w:val="single" w:sz="4" w:space="0" w:color="auto"/>
            </w:tcBorders>
            <w:hideMark/>
          </w:tcPr>
          <w:p w:rsidR="00B628E1" w:rsidRDefault="00B628E1" w:rsidP="00B628E1">
            <w:pPr>
              <w:jc w:val="center"/>
              <w:rPr>
                <w:sz w:val="28"/>
                <w:szCs w:val="28"/>
              </w:rPr>
            </w:pPr>
          </w:p>
        </w:tc>
      </w:tr>
      <w:tr w:rsidR="00B628E1" w:rsidTr="00B628E1">
        <w:tc>
          <w:tcPr>
            <w:tcW w:w="4785" w:type="dxa"/>
            <w:tcBorders>
              <w:top w:val="single" w:sz="4" w:space="0" w:color="auto"/>
              <w:left w:val="single" w:sz="4" w:space="0" w:color="auto"/>
              <w:bottom w:val="single" w:sz="4" w:space="0" w:color="auto"/>
              <w:right w:val="single" w:sz="4" w:space="0" w:color="auto"/>
            </w:tcBorders>
            <w:hideMark/>
          </w:tcPr>
          <w:p w:rsidR="00B628E1" w:rsidRDefault="00B628E1" w:rsidP="00B628E1">
            <w:pPr>
              <w:jc w:val="center"/>
              <w:rPr>
                <w:sz w:val="28"/>
                <w:szCs w:val="28"/>
              </w:rPr>
            </w:pPr>
            <w:r>
              <w:rPr>
                <w:sz w:val="28"/>
                <w:szCs w:val="28"/>
              </w:rPr>
              <w:lastRenderedPageBreak/>
              <w:t>Наличие разворотных площадок</w:t>
            </w:r>
          </w:p>
        </w:tc>
        <w:tc>
          <w:tcPr>
            <w:tcW w:w="5388" w:type="dxa"/>
            <w:tcBorders>
              <w:top w:val="single" w:sz="4" w:space="0" w:color="auto"/>
              <w:left w:val="single" w:sz="4" w:space="0" w:color="auto"/>
              <w:bottom w:val="single" w:sz="4" w:space="0" w:color="auto"/>
              <w:right w:val="single" w:sz="4" w:space="0" w:color="auto"/>
            </w:tcBorders>
            <w:hideMark/>
          </w:tcPr>
          <w:p w:rsidR="00B628E1" w:rsidRDefault="00B628E1" w:rsidP="00B628E1">
            <w:pPr>
              <w:jc w:val="center"/>
              <w:rPr>
                <w:sz w:val="28"/>
                <w:szCs w:val="28"/>
              </w:rPr>
            </w:pPr>
          </w:p>
        </w:tc>
      </w:tr>
    </w:tbl>
    <w:p w:rsidR="00B628E1" w:rsidRDefault="00B628E1" w:rsidP="00B628E1">
      <w:pPr>
        <w:jc w:val="center"/>
        <w:rPr>
          <w:sz w:val="28"/>
          <w:szCs w:val="28"/>
        </w:rPr>
      </w:pPr>
      <w:r>
        <w:rPr>
          <w:sz w:val="28"/>
          <w:szCs w:val="28"/>
        </w:rPr>
        <w:t xml:space="preserve">    </w:t>
      </w:r>
    </w:p>
    <w:p w:rsidR="00B628E1" w:rsidRPr="003832E5" w:rsidRDefault="00B628E1" w:rsidP="00B628E1">
      <w:pPr>
        <w:pStyle w:val="aa"/>
        <w:spacing w:line="275" w:lineRule="exact"/>
        <w:ind w:left="7" w:right="500"/>
        <w:jc w:val="center"/>
        <w:rPr>
          <w:sz w:val="28"/>
          <w:szCs w:val="28"/>
        </w:rPr>
      </w:pPr>
      <w:r w:rsidRPr="003832E5">
        <w:rPr>
          <w:sz w:val="28"/>
          <w:szCs w:val="28"/>
        </w:rPr>
        <w:t xml:space="preserve">Количество плановых рейсов на маршруте </w:t>
      </w:r>
    </w:p>
    <w:p w:rsidR="00B628E1" w:rsidRPr="003832E5" w:rsidRDefault="00B628E1" w:rsidP="00B628E1">
      <w:pPr>
        <w:pStyle w:val="aa"/>
        <w:spacing w:after="11" w:line="275" w:lineRule="exact"/>
        <w:ind w:left="401" w:right="493"/>
        <w:jc w:val="center"/>
        <w:rPr>
          <w:sz w:val="28"/>
          <w:szCs w:val="28"/>
        </w:rPr>
      </w:pPr>
      <w:r w:rsidRPr="003832E5">
        <w:rPr>
          <w:sz w:val="28"/>
          <w:szCs w:val="28"/>
        </w:rPr>
        <w:t>_______________________________</w:t>
      </w:r>
    </w:p>
    <w:p w:rsidR="00B628E1" w:rsidRDefault="00B628E1" w:rsidP="00B628E1">
      <w:pPr>
        <w:pStyle w:val="aa"/>
        <w:spacing w:after="11" w:line="275" w:lineRule="exact"/>
        <w:ind w:left="401" w:right="493"/>
        <w:jc w:val="center"/>
      </w:pP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51"/>
        <w:gridCol w:w="2011"/>
        <w:gridCol w:w="2554"/>
        <w:gridCol w:w="3940"/>
      </w:tblGrid>
      <w:tr w:rsidR="00B628E1" w:rsidTr="00B628E1">
        <w:trPr>
          <w:trHeight w:val="575"/>
        </w:trPr>
        <w:tc>
          <w:tcPr>
            <w:tcW w:w="851" w:type="dxa"/>
          </w:tcPr>
          <w:p w:rsidR="00B628E1" w:rsidRDefault="00B628E1" w:rsidP="00B628E1">
            <w:pPr>
              <w:pStyle w:val="TableParagraph"/>
              <w:spacing w:line="237" w:lineRule="auto"/>
              <w:ind w:left="110" w:right="213"/>
              <w:jc w:val="center"/>
              <w:rPr>
                <w:sz w:val="24"/>
              </w:rPr>
            </w:pPr>
            <w:r>
              <w:rPr>
                <w:sz w:val="24"/>
              </w:rPr>
              <w:t>№</w:t>
            </w:r>
            <w:r>
              <w:rPr>
                <w:spacing w:val="1"/>
                <w:sz w:val="24"/>
              </w:rPr>
              <w:t xml:space="preserve"> </w:t>
            </w:r>
            <w:r>
              <w:rPr>
                <w:sz w:val="24"/>
              </w:rPr>
              <w:t>п/п</w:t>
            </w:r>
          </w:p>
        </w:tc>
        <w:tc>
          <w:tcPr>
            <w:tcW w:w="2011" w:type="dxa"/>
          </w:tcPr>
          <w:p w:rsidR="00B628E1" w:rsidRDefault="00B628E1" w:rsidP="00B628E1">
            <w:pPr>
              <w:pStyle w:val="TableParagraph"/>
              <w:spacing w:line="268" w:lineRule="exact"/>
              <w:ind w:left="105"/>
              <w:jc w:val="center"/>
              <w:rPr>
                <w:sz w:val="24"/>
              </w:rPr>
            </w:pPr>
            <w:proofErr w:type="spellStart"/>
            <w:r>
              <w:rPr>
                <w:sz w:val="24"/>
              </w:rPr>
              <w:t>Сезон</w:t>
            </w:r>
            <w:proofErr w:type="spellEnd"/>
          </w:p>
        </w:tc>
        <w:tc>
          <w:tcPr>
            <w:tcW w:w="2554" w:type="dxa"/>
          </w:tcPr>
          <w:p w:rsidR="00B628E1" w:rsidRDefault="00B628E1" w:rsidP="00B628E1">
            <w:pPr>
              <w:pStyle w:val="TableParagraph"/>
              <w:spacing w:line="268" w:lineRule="exact"/>
              <w:ind w:left="105"/>
              <w:jc w:val="center"/>
              <w:rPr>
                <w:sz w:val="24"/>
              </w:rPr>
            </w:pPr>
            <w:proofErr w:type="spellStart"/>
            <w:r>
              <w:rPr>
                <w:sz w:val="24"/>
              </w:rPr>
              <w:t>Дни</w:t>
            </w:r>
            <w:proofErr w:type="spellEnd"/>
            <w:r>
              <w:rPr>
                <w:sz w:val="24"/>
              </w:rPr>
              <w:t xml:space="preserve"> </w:t>
            </w:r>
            <w:proofErr w:type="spellStart"/>
            <w:r>
              <w:rPr>
                <w:sz w:val="24"/>
              </w:rPr>
              <w:t>недели</w:t>
            </w:r>
            <w:proofErr w:type="spellEnd"/>
          </w:p>
        </w:tc>
        <w:tc>
          <w:tcPr>
            <w:tcW w:w="3940" w:type="dxa"/>
          </w:tcPr>
          <w:p w:rsidR="00B628E1" w:rsidRDefault="00B628E1" w:rsidP="00B628E1">
            <w:pPr>
              <w:pStyle w:val="TableParagraph"/>
              <w:spacing w:line="268" w:lineRule="exact"/>
              <w:ind w:left="105"/>
              <w:jc w:val="center"/>
              <w:rPr>
                <w:sz w:val="24"/>
              </w:rPr>
            </w:pPr>
            <w:proofErr w:type="spellStart"/>
            <w:r>
              <w:rPr>
                <w:sz w:val="24"/>
              </w:rPr>
              <w:t>Количество</w:t>
            </w:r>
            <w:proofErr w:type="spellEnd"/>
            <w:r>
              <w:rPr>
                <w:sz w:val="24"/>
              </w:rPr>
              <w:t xml:space="preserve"> </w:t>
            </w:r>
            <w:proofErr w:type="spellStart"/>
            <w:r>
              <w:rPr>
                <w:sz w:val="24"/>
              </w:rPr>
              <w:t>плановых</w:t>
            </w:r>
            <w:proofErr w:type="spellEnd"/>
            <w:r>
              <w:rPr>
                <w:spacing w:val="-5"/>
                <w:sz w:val="24"/>
              </w:rPr>
              <w:t xml:space="preserve"> </w:t>
            </w:r>
            <w:proofErr w:type="spellStart"/>
            <w:r>
              <w:rPr>
                <w:sz w:val="24"/>
              </w:rPr>
              <w:t>рейсов</w:t>
            </w:r>
            <w:proofErr w:type="spellEnd"/>
            <w:r>
              <w:rPr>
                <w:spacing w:val="-3"/>
                <w:sz w:val="24"/>
              </w:rPr>
              <w:t xml:space="preserve"> </w:t>
            </w:r>
            <w:r>
              <w:rPr>
                <w:sz w:val="24"/>
              </w:rPr>
              <w:t>(</w:t>
            </w:r>
            <w:proofErr w:type="spellStart"/>
            <w:r>
              <w:rPr>
                <w:sz w:val="24"/>
              </w:rPr>
              <w:t>всего</w:t>
            </w:r>
            <w:proofErr w:type="spellEnd"/>
            <w:r>
              <w:rPr>
                <w:sz w:val="24"/>
              </w:rPr>
              <w:t>)</w:t>
            </w:r>
          </w:p>
        </w:tc>
      </w:tr>
      <w:tr w:rsidR="00B628E1" w:rsidTr="00B628E1">
        <w:trPr>
          <w:trHeight w:val="691"/>
        </w:trPr>
        <w:tc>
          <w:tcPr>
            <w:tcW w:w="851" w:type="dxa"/>
          </w:tcPr>
          <w:p w:rsidR="00B628E1" w:rsidRDefault="00B628E1" w:rsidP="00B628E1">
            <w:pPr>
              <w:pStyle w:val="TableParagraph"/>
              <w:spacing w:line="268" w:lineRule="exact"/>
              <w:ind w:left="110"/>
              <w:rPr>
                <w:sz w:val="24"/>
              </w:rPr>
            </w:pPr>
            <w:r>
              <w:rPr>
                <w:sz w:val="24"/>
              </w:rPr>
              <w:t>1.</w:t>
            </w:r>
          </w:p>
        </w:tc>
        <w:tc>
          <w:tcPr>
            <w:tcW w:w="2011" w:type="dxa"/>
          </w:tcPr>
          <w:p w:rsidR="00B628E1" w:rsidRDefault="00B628E1" w:rsidP="00B628E1">
            <w:pPr>
              <w:pStyle w:val="TableParagraph"/>
              <w:spacing w:line="268" w:lineRule="exact"/>
              <w:ind w:left="105"/>
              <w:rPr>
                <w:sz w:val="24"/>
              </w:rPr>
            </w:pPr>
            <w:proofErr w:type="spellStart"/>
            <w:r>
              <w:rPr>
                <w:sz w:val="24"/>
              </w:rPr>
              <w:t>Осень-зима</w:t>
            </w:r>
            <w:proofErr w:type="spellEnd"/>
          </w:p>
        </w:tc>
        <w:tc>
          <w:tcPr>
            <w:tcW w:w="2554" w:type="dxa"/>
          </w:tcPr>
          <w:p w:rsidR="00B628E1" w:rsidRDefault="00B628E1" w:rsidP="00B628E1">
            <w:pPr>
              <w:pStyle w:val="TableParagraph"/>
              <w:spacing w:line="242" w:lineRule="auto"/>
              <w:ind w:left="105" w:right="919"/>
              <w:rPr>
                <w:sz w:val="24"/>
              </w:rPr>
            </w:pPr>
            <w:proofErr w:type="spellStart"/>
            <w:r>
              <w:rPr>
                <w:sz w:val="24"/>
              </w:rPr>
              <w:t>Понедельник</w:t>
            </w:r>
            <w:proofErr w:type="spellEnd"/>
            <w:r>
              <w:rPr>
                <w:sz w:val="24"/>
              </w:rPr>
              <w:t xml:space="preserve"> -</w:t>
            </w:r>
            <w:r>
              <w:rPr>
                <w:spacing w:val="-57"/>
                <w:sz w:val="24"/>
              </w:rPr>
              <w:t xml:space="preserve"> </w:t>
            </w:r>
            <w:proofErr w:type="spellStart"/>
            <w:r>
              <w:rPr>
                <w:sz w:val="24"/>
              </w:rPr>
              <w:t>пятница</w:t>
            </w:r>
            <w:proofErr w:type="spellEnd"/>
          </w:p>
        </w:tc>
        <w:tc>
          <w:tcPr>
            <w:tcW w:w="3940" w:type="dxa"/>
          </w:tcPr>
          <w:p w:rsidR="00B628E1" w:rsidRDefault="00B628E1" w:rsidP="00B628E1">
            <w:pPr>
              <w:pStyle w:val="TableParagraph"/>
              <w:spacing w:line="268" w:lineRule="exact"/>
              <w:ind w:left="105"/>
              <w:rPr>
                <w:sz w:val="24"/>
              </w:rPr>
            </w:pPr>
            <w:r>
              <w:rPr>
                <w:sz w:val="24"/>
              </w:rPr>
              <w:t>2</w:t>
            </w:r>
            <w:r>
              <w:rPr>
                <w:spacing w:val="1"/>
                <w:sz w:val="24"/>
              </w:rPr>
              <w:t xml:space="preserve"> </w:t>
            </w:r>
            <w:r>
              <w:rPr>
                <w:sz w:val="24"/>
              </w:rPr>
              <w:t>(в</w:t>
            </w:r>
            <w:r>
              <w:rPr>
                <w:spacing w:val="-2"/>
                <w:sz w:val="24"/>
              </w:rPr>
              <w:t xml:space="preserve"> </w:t>
            </w:r>
            <w:proofErr w:type="spellStart"/>
            <w:r>
              <w:rPr>
                <w:sz w:val="24"/>
              </w:rPr>
              <w:t>день</w:t>
            </w:r>
            <w:proofErr w:type="spellEnd"/>
            <w:r>
              <w:rPr>
                <w:sz w:val="24"/>
              </w:rPr>
              <w:t>)</w:t>
            </w:r>
          </w:p>
        </w:tc>
      </w:tr>
      <w:tr w:rsidR="00B628E1" w:rsidTr="00B628E1">
        <w:trPr>
          <w:trHeight w:val="690"/>
        </w:trPr>
        <w:tc>
          <w:tcPr>
            <w:tcW w:w="851" w:type="dxa"/>
          </w:tcPr>
          <w:p w:rsidR="00B628E1" w:rsidRDefault="00B628E1" w:rsidP="00B628E1">
            <w:pPr>
              <w:pStyle w:val="TableParagraph"/>
              <w:spacing w:line="268" w:lineRule="exact"/>
              <w:ind w:left="110"/>
              <w:rPr>
                <w:sz w:val="24"/>
              </w:rPr>
            </w:pPr>
            <w:r>
              <w:rPr>
                <w:sz w:val="24"/>
              </w:rPr>
              <w:t>2.</w:t>
            </w:r>
          </w:p>
        </w:tc>
        <w:tc>
          <w:tcPr>
            <w:tcW w:w="2011" w:type="dxa"/>
          </w:tcPr>
          <w:p w:rsidR="00B628E1" w:rsidRDefault="00B628E1" w:rsidP="00B628E1">
            <w:pPr>
              <w:pStyle w:val="TableParagraph"/>
              <w:spacing w:line="268" w:lineRule="exact"/>
              <w:ind w:left="105"/>
              <w:rPr>
                <w:sz w:val="24"/>
              </w:rPr>
            </w:pPr>
            <w:proofErr w:type="spellStart"/>
            <w:r>
              <w:rPr>
                <w:sz w:val="24"/>
              </w:rPr>
              <w:t>Зима-весна</w:t>
            </w:r>
            <w:proofErr w:type="spellEnd"/>
          </w:p>
        </w:tc>
        <w:tc>
          <w:tcPr>
            <w:tcW w:w="2554" w:type="dxa"/>
          </w:tcPr>
          <w:p w:rsidR="00B628E1" w:rsidRDefault="00B628E1" w:rsidP="00B628E1">
            <w:pPr>
              <w:pStyle w:val="TableParagraph"/>
              <w:spacing w:line="242" w:lineRule="auto"/>
              <w:ind w:left="105" w:right="919"/>
              <w:rPr>
                <w:sz w:val="24"/>
              </w:rPr>
            </w:pPr>
            <w:proofErr w:type="spellStart"/>
            <w:r>
              <w:rPr>
                <w:sz w:val="24"/>
              </w:rPr>
              <w:t>Понедельник</w:t>
            </w:r>
            <w:proofErr w:type="spellEnd"/>
            <w:r>
              <w:rPr>
                <w:sz w:val="24"/>
              </w:rPr>
              <w:t xml:space="preserve"> -</w:t>
            </w:r>
            <w:r>
              <w:rPr>
                <w:spacing w:val="-57"/>
                <w:sz w:val="24"/>
              </w:rPr>
              <w:t xml:space="preserve"> </w:t>
            </w:r>
            <w:proofErr w:type="spellStart"/>
            <w:r>
              <w:rPr>
                <w:sz w:val="24"/>
              </w:rPr>
              <w:t>пятница</w:t>
            </w:r>
            <w:proofErr w:type="spellEnd"/>
          </w:p>
        </w:tc>
        <w:tc>
          <w:tcPr>
            <w:tcW w:w="3940" w:type="dxa"/>
          </w:tcPr>
          <w:p w:rsidR="00B628E1" w:rsidRDefault="00B628E1" w:rsidP="00B628E1">
            <w:pPr>
              <w:pStyle w:val="TableParagraph"/>
              <w:spacing w:line="268" w:lineRule="exact"/>
              <w:ind w:left="105"/>
              <w:rPr>
                <w:sz w:val="24"/>
              </w:rPr>
            </w:pPr>
            <w:r>
              <w:rPr>
                <w:sz w:val="24"/>
              </w:rPr>
              <w:t>2</w:t>
            </w:r>
            <w:r>
              <w:rPr>
                <w:spacing w:val="1"/>
                <w:sz w:val="24"/>
              </w:rPr>
              <w:t xml:space="preserve"> </w:t>
            </w:r>
            <w:r>
              <w:rPr>
                <w:sz w:val="24"/>
              </w:rPr>
              <w:t>(в</w:t>
            </w:r>
            <w:r>
              <w:rPr>
                <w:spacing w:val="-2"/>
                <w:sz w:val="24"/>
              </w:rPr>
              <w:t xml:space="preserve"> </w:t>
            </w:r>
            <w:proofErr w:type="spellStart"/>
            <w:r>
              <w:rPr>
                <w:sz w:val="24"/>
              </w:rPr>
              <w:t>день</w:t>
            </w:r>
            <w:proofErr w:type="spellEnd"/>
            <w:r>
              <w:rPr>
                <w:sz w:val="24"/>
              </w:rPr>
              <w:t>)</w:t>
            </w:r>
          </w:p>
        </w:tc>
      </w:tr>
    </w:tbl>
    <w:p w:rsidR="00B628E1" w:rsidRPr="001D0D02" w:rsidRDefault="00B628E1" w:rsidP="00B628E1">
      <w:pPr>
        <w:spacing w:line="268" w:lineRule="exact"/>
        <w:rPr>
          <w:sz w:val="28"/>
          <w:szCs w:val="28"/>
        </w:rPr>
      </w:pPr>
    </w:p>
    <w:p w:rsidR="00B628E1" w:rsidRPr="003832E5" w:rsidRDefault="00B628E1" w:rsidP="00B628E1">
      <w:pPr>
        <w:pStyle w:val="aa"/>
        <w:spacing w:before="75"/>
        <w:ind w:left="401" w:right="500"/>
        <w:jc w:val="center"/>
        <w:rPr>
          <w:sz w:val="28"/>
          <w:szCs w:val="28"/>
        </w:rPr>
      </w:pPr>
      <w:r w:rsidRPr="003832E5">
        <w:rPr>
          <w:sz w:val="28"/>
          <w:szCs w:val="28"/>
        </w:rPr>
        <w:t>Расписание движения автобусов на маршруте</w:t>
      </w:r>
    </w:p>
    <w:p w:rsidR="00B628E1" w:rsidRPr="001D0D02" w:rsidRDefault="00B628E1" w:rsidP="00B628E1">
      <w:pPr>
        <w:pStyle w:val="aa"/>
        <w:spacing w:after="11" w:line="275" w:lineRule="exact"/>
        <w:ind w:left="401" w:right="493"/>
        <w:jc w:val="center"/>
        <w:rPr>
          <w:sz w:val="28"/>
          <w:szCs w:val="28"/>
          <w:u w:val="single"/>
        </w:rPr>
      </w:pPr>
      <w:r>
        <w:rPr>
          <w:sz w:val="28"/>
          <w:szCs w:val="28"/>
          <w:u w:val="single"/>
        </w:rPr>
        <w:t>____________________________________</w:t>
      </w:r>
    </w:p>
    <w:p w:rsidR="00B628E1" w:rsidRDefault="00B628E1" w:rsidP="00B628E1">
      <w:pPr>
        <w:pStyle w:val="aa"/>
        <w:spacing w:before="75"/>
        <w:ind w:left="401" w:right="500"/>
        <w:jc w:val="center"/>
      </w:pPr>
    </w:p>
    <w:tbl>
      <w:tblPr>
        <w:tblStyle w:val="a6"/>
        <w:tblW w:w="0" w:type="auto"/>
        <w:tblLook w:val="04A0"/>
      </w:tblPr>
      <w:tblGrid>
        <w:gridCol w:w="3105"/>
        <w:gridCol w:w="2262"/>
        <w:gridCol w:w="2382"/>
        <w:gridCol w:w="2382"/>
      </w:tblGrid>
      <w:tr w:rsidR="00B628E1" w:rsidRPr="001D0D02" w:rsidTr="00B628E1">
        <w:tc>
          <w:tcPr>
            <w:tcW w:w="3119" w:type="dxa"/>
            <w:tcBorders>
              <w:top w:val="single" w:sz="4" w:space="0" w:color="auto"/>
              <w:left w:val="single" w:sz="4" w:space="0" w:color="auto"/>
              <w:bottom w:val="single" w:sz="4" w:space="0" w:color="auto"/>
              <w:right w:val="single" w:sz="4" w:space="0" w:color="auto"/>
            </w:tcBorders>
            <w:hideMark/>
          </w:tcPr>
          <w:p w:rsidR="00B628E1" w:rsidRPr="001D0D02" w:rsidRDefault="00B628E1" w:rsidP="00B628E1">
            <w:pPr>
              <w:jc w:val="center"/>
            </w:pPr>
            <w:r w:rsidRPr="001D0D02">
              <w:t>Интервалы движения</w:t>
            </w:r>
          </w:p>
        </w:tc>
        <w:tc>
          <w:tcPr>
            <w:tcW w:w="2267" w:type="dxa"/>
            <w:tcBorders>
              <w:top w:val="single" w:sz="4" w:space="0" w:color="auto"/>
              <w:left w:val="single" w:sz="4" w:space="0" w:color="auto"/>
              <w:bottom w:val="single" w:sz="4" w:space="0" w:color="auto"/>
              <w:right w:val="single" w:sz="4" w:space="0" w:color="auto"/>
            </w:tcBorders>
            <w:hideMark/>
          </w:tcPr>
          <w:p w:rsidR="00B628E1" w:rsidRDefault="00B628E1" w:rsidP="00B628E1">
            <w:pPr>
              <w:jc w:val="center"/>
            </w:pPr>
            <w:r w:rsidRPr="001D0D02">
              <w:t xml:space="preserve">Время </w:t>
            </w:r>
          </w:p>
          <w:p w:rsidR="00B628E1" w:rsidRPr="001D0D02" w:rsidRDefault="00B628E1" w:rsidP="00B628E1">
            <w:pPr>
              <w:jc w:val="center"/>
            </w:pPr>
            <w:r w:rsidRPr="001D0D02">
              <w:t>проследования</w:t>
            </w:r>
          </w:p>
        </w:tc>
        <w:tc>
          <w:tcPr>
            <w:tcW w:w="2393" w:type="dxa"/>
            <w:tcBorders>
              <w:top w:val="single" w:sz="4" w:space="0" w:color="auto"/>
              <w:left w:val="single" w:sz="4" w:space="0" w:color="auto"/>
              <w:bottom w:val="single" w:sz="4" w:space="0" w:color="auto"/>
              <w:right w:val="single" w:sz="4" w:space="0" w:color="auto"/>
            </w:tcBorders>
            <w:hideMark/>
          </w:tcPr>
          <w:p w:rsidR="00B628E1" w:rsidRPr="001D0D02" w:rsidRDefault="00B628E1" w:rsidP="00B628E1">
            <w:pPr>
              <w:jc w:val="center"/>
            </w:pPr>
            <w:r w:rsidRPr="001D0D02">
              <w:t>Дата изменения</w:t>
            </w:r>
          </w:p>
        </w:tc>
        <w:tc>
          <w:tcPr>
            <w:tcW w:w="2393" w:type="dxa"/>
            <w:tcBorders>
              <w:top w:val="single" w:sz="4" w:space="0" w:color="auto"/>
              <w:left w:val="single" w:sz="4" w:space="0" w:color="auto"/>
              <w:bottom w:val="single" w:sz="4" w:space="0" w:color="auto"/>
              <w:right w:val="single" w:sz="4" w:space="0" w:color="auto"/>
            </w:tcBorders>
            <w:hideMark/>
          </w:tcPr>
          <w:p w:rsidR="00B628E1" w:rsidRPr="001D0D02" w:rsidRDefault="00B628E1" w:rsidP="00B628E1">
            <w:pPr>
              <w:jc w:val="center"/>
            </w:pPr>
            <w:r w:rsidRPr="001D0D02">
              <w:t>Причины изменения</w:t>
            </w:r>
          </w:p>
        </w:tc>
      </w:tr>
      <w:tr w:rsidR="00B628E1" w:rsidRPr="001D0D02" w:rsidTr="00B628E1">
        <w:tc>
          <w:tcPr>
            <w:tcW w:w="3119" w:type="dxa"/>
            <w:tcBorders>
              <w:top w:val="single" w:sz="4" w:space="0" w:color="auto"/>
              <w:left w:val="single" w:sz="4" w:space="0" w:color="auto"/>
              <w:bottom w:val="single" w:sz="4" w:space="0" w:color="auto"/>
              <w:right w:val="single" w:sz="4" w:space="0" w:color="auto"/>
            </w:tcBorders>
          </w:tcPr>
          <w:p w:rsidR="00B628E1" w:rsidRPr="003832E5" w:rsidRDefault="00B628E1" w:rsidP="00B628E1">
            <w:pPr>
              <w:jc w:val="center"/>
            </w:pPr>
            <w:r w:rsidRPr="003832E5">
              <w:t xml:space="preserve">Понедельник  </w:t>
            </w:r>
          </w:p>
          <w:p w:rsidR="00B628E1" w:rsidRPr="003832E5" w:rsidRDefault="00B628E1" w:rsidP="00B628E1"/>
        </w:tc>
        <w:tc>
          <w:tcPr>
            <w:tcW w:w="2267" w:type="dxa"/>
            <w:tcBorders>
              <w:top w:val="single" w:sz="4" w:space="0" w:color="auto"/>
              <w:left w:val="single" w:sz="4" w:space="0" w:color="auto"/>
              <w:bottom w:val="single" w:sz="4" w:space="0" w:color="auto"/>
              <w:right w:val="single" w:sz="4" w:space="0" w:color="auto"/>
            </w:tcBorders>
          </w:tcPr>
          <w:p w:rsidR="00B628E1" w:rsidRPr="001D0D02" w:rsidRDefault="00B628E1" w:rsidP="00B628E1"/>
        </w:tc>
        <w:tc>
          <w:tcPr>
            <w:tcW w:w="2393" w:type="dxa"/>
            <w:tcBorders>
              <w:top w:val="single" w:sz="4" w:space="0" w:color="auto"/>
              <w:left w:val="single" w:sz="4" w:space="0" w:color="auto"/>
              <w:bottom w:val="single" w:sz="4" w:space="0" w:color="auto"/>
              <w:right w:val="single" w:sz="4" w:space="0" w:color="auto"/>
            </w:tcBorders>
          </w:tcPr>
          <w:p w:rsidR="00B628E1" w:rsidRPr="001D0D02" w:rsidRDefault="00B628E1" w:rsidP="00B628E1">
            <w:pPr>
              <w:jc w:val="center"/>
            </w:pPr>
          </w:p>
        </w:tc>
        <w:tc>
          <w:tcPr>
            <w:tcW w:w="2393" w:type="dxa"/>
            <w:tcBorders>
              <w:top w:val="single" w:sz="4" w:space="0" w:color="auto"/>
              <w:left w:val="single" w:sz="4" w:space="0" w:color="auto"/>
              <w:bottom w:val="single" w:sz="4" w:space="0" w:color="auto"/>
              <w:right w:val="single" w:sz="4" w:space="0" w:color="auto"/>
            </w:tcBorders>
          </w:tcPr>
          <w:p w:rsidR="00B628E1" w:rsidRPr="001D0D02" w:rsidRDefault="00B628E1" w:rsidP="00B628E1">
            <w:pPr>
              <w:jc w:val="center"/>
            </w:pPr>
          </w:p>
        </w:tc>
      </w:tr>
      <w:tr w:rsidR="00B628E1" w:rsidRPr="001D0D02" w:rsidTr="00B628E1">
        <w:tc>
          <w:tcPr>
            <w:tcW w:w="3119" w:type="dxa"/>
            <w:tcBorders>
              <w:top w:val="single" w:sz="4" w:space="0" w:color="auto"/>
              <w:left w:val="single" w:sz="4" w:space="0" w:color="auto"/>
              <w:bottom w:val="single" w:sz="4" w:space="0" w:color="auto"/>
              <w:right w:val="single" w:sz="4" w:space="0" w:color="auto"/>
            </w:tcBorders>
          </w:tcPr>
          <w:p w:rsidR="00B628E1" w:rsidRPr="003832E5" w:rsidRDefault="00B628E1" w:rsidP="00B628E1">
            <w:pPr>
              <w:jc w:val="center"/>
            </w:pPr>
            <w:r w:rsidRPr="003832E5">
              <w:t>Суббота</w:t>
            </w:r>
          </w:p>
        </w:tc>
        <w:tc>
          <w:tcPr>
            <w:tcW w:w="2267" w:type="dxa"/>
            <w:tcBorders>
              <w:top w:val="single" w:sz="4" w:space="0" w:color="auto"/>
              <w:left w:val="single" w:sz="4" w:space="0" w:color="auto"/>
              <w:bottom w:val="single" w:sz="4" w:space="0" w:color="auto"/>
              <w:right w:val="single" w:sz="4" w:space="0" w:color="auto"/>
            </w:tcBorders>
          </w:tcPr>
          <w:p w:rsidR="00B628E1" w:rsidRPr="001D0D02" w:rsidRDefault="00B628E1" w:rsidP="00B628E1">
            <w:pPr>
              <w:jc w:val="center"/>
            </w:pPr>
          </w:p>
          <w:p w:rsidR="00B628E1" w:rsidRPr="001D0D02" w:rsidRDefault="00B628E1" w:rsidP="00B628E1"/>
        </w:tc>
        <w:tc>
          <w:tcPr>
            <w:tcW w:w="2393" w:type="dxa"/>
            <w:tcBorders>
              <w:top w:val="single" w:sz="4" w:space="0" w:color="auto"/>
              <w:left w:val="single" w:sz="4" w:space="0" w:color="auto"/>
              <w:bottom w:val="single" w:sz="4" w:space="0" w:color="auto"/>
              <w:right w:val="single" w:sz="4" w:space="0" w:color="auto"/>
            </w:tcBorders>
          </w:tcPr>
          <w:p w:rsidR="00B628E1" w:rsidRPr="001D0D02" w:rsidRDefault="00B628E1" w:rsidP="00B628E1">
            <w:pPr>
              <w:jc w:val="center"/>
            </w:pPr>
          </w:p>
        </w:tc>
        <w:tc>
          <w:tcPr>
            <w:tcW w:w="2393" w:type="dxa"/>
            <w:tcBorders>
              <w:top w:val="single" w:sz="4" w:space="0" w:color="auto"/>
              <w:left w:val="single" w:sz="4" w:space="0" w:color="auto"/>
              <w:bottom w:val="single" w:sz="4" w:space="0" w:color="auto"/>
              <w:right w:val="single" w:sz="4" w:space="0" w:color="auto"/>
            </w:tcBorders>
          </w:tcPr>
          <w:p w:rsidR="00B628E1" w:rsidRPr="001D0D02" w:rsidRDefault="00B628E1" w:rsidP="00B628E1">
            <w:pPr>
              <w:jc w:val="center"/>
            </w:pPr>
          </w:p>
        </w:tc>
      </w:tr>
    </w:tbl>
    <w:p w:rsidR="00B628E1" w:rsidRDefault="00B628E1" w:rsidP="00B628E1">
      <w:pPr>
        <w:spacing w:before="168" w:line="322" w:lineRule="exact"/>
        <w:ind w:left="401" w:right="500"/>
        <w:jc w:val="center"/>
        <w:rPr>
          <w:sz w:val="28"/>
        </w:rPr>
      </w:pPr>
    </w:p>
    <w:p w:rsidR="00B628E1" w:rsidRDefault="00B628E1" w:rsidP="00B628E1">
      <w:pPr>
        <w:spacing w:before="168" w:line="322" w:lineRule="exact"/>
        <w:ind w:left="401" w:right="500"/>
        <w:jc w:val="center"/>
        <w:rPr>
          <w:sz w:val="28"/>
        </w:rPr>
      </w:pPr>
    </w:p>
    <w:p w:rsidR="00B628E1" w:rsidRPr="001D0D02" w:rsidRDefault="00B628E1" w:rsidP="00B628E1">
      <w:pPr>
        <w:spacing w:before="168" w:line="322" w:lineRule="exact"/>
        <w:ind w:left="401" w:right="500"/>
        <w:jc w:val="center"/>
        <w:rPr>
          <w:sz w:val="28"/>
        </w:rPr>
      </w:pPr>
      <w:r w:rsidRPr="001D0D02">
        <w:rPr>
          <w:sz w:val="28"/>
        </w:rPr>
        <w:t>Перечень автобусов, осуществляющих перевозку обучающихся в образ</w:t>
      </w:r>
      <w:r w:rsidRPr="001D0D02">
        <w:rPr>
          <w:sz w:val="28"/>
        </w:rPr>
        <w:t>о</w:t>
      </w:r>
      <w:r w:rsidRPr="001D0D02">
        <w:rPr>
          <w:sz w:val="28"/>
        </w:rPr>
        <w:t xml:space="preserve">вательном учреждении на маршруте </w:t>
      </w:r>
    </w:p>
    <w:p w:rsidR="00B628E1" w:rsidRPr="003832E5" w:rsidRDefault="00B628E1" w:rsidP="00B628E1">
      <w:pPr>
        <w:spacing w:before="168" w:line="322" w:lineRule="exact"/>
        <w:ind w:left="401" w:right="500"/>
        <w:jc w:val="center"/>
        <w:rPr>
          <w:sz w:val="28"/>
        </w:rPr>
      </w:pPr>
      <w:r w:rsidRPr="003832E5">
        <w:rPr>
          <w:sz w:val="28"/>
          <w:szCs w:val="28"/>
        </w:rPr>
        <w:t>______________________________________</w:t>
      </w:r>
    </w:p>
    <w:tbl>
      <w:tblPr>
        <w:tblStyle w:val="TableNormal"/>
        <w:tblW w:w="10007" w:type="dxa"/>
        <w:tblInd w:w="-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42"/>
        <w:gridCol w:w="2357"/>
        <w:gridCol w:w="3058"/>
        <w:gridCol w:w="1805"/>
        <w:gridCol w:w="1171"/>
        <w:gridCol w:w="1074"/>
      </w:tblGrid>
      <w:tr w:rsidR="00B628E1" w:rsidTr="00B628E1">
        <w:trPr>
          <w:trHeight w:val="1334"/>
        </w:trPr>
        <w:tc>
          <w:tcPr>
            <w:tcW w:w="542" w:type="dxa"/>
          </w:tcPr>
          <w:p w:rsidR="00B628E1" w:rsidRDefault="00B628E1" w:rsidP="00B628E1">
            <w:pPr>
              <w:pStyle w:val="TableParagraph"/>
              <w:spacing w:line="237" w:lineRule="auto"/>
              <w:ind w:left="110" w:right="78"/>
              <w:rPr>
                <w:sz w:val="24"/>
              </w:rPr>
            </w:pPr>
            <w:r>
              <w:rPr>
                <w:sz w:val="24"/>
              </w:rPr>
              <w:t>№</w:t>
            </w:r>
            <w:r>
              <w:rPr>
                <w:spacing w:val="1"/>
                <w:sz w:val="24"/>
              </w:rPr>
              <w:t xml:space="preserve"> </w:t>
            </w:r>
            <w:r>
              <w:rPr>
                <w:sz w:val="24"/>
              </w:rPr>
              <w:t>п/п</w:t>
            </w:r>
          </w:p>
        </w:tc>
        <w:tc>
          <w:tcPr>
            <w:tcW w:w="2357" w:type="dxa"/>
          </w:tcPr>
          <w:p w:rsidR="00B628E1" w:rsidRPr="001D0D02" w:rsidRDefault="00B628E1" w:rsidP="00B628E1">
            <w:pPr>
              <w:pStyle w:val="TableParagraph"/>
              <w:ind w:left="105" w:right="271"/>
              <w:rPr>
                <w:sz w:val="24"/>
                <w:lang w:val="ru-RU"/>
              </w:rPr>
            </w:pPr>
            <w:r w:rsidRPr="001D0D02">
              <w:rPr>
                <w:sz w:val="24"/>
                <w:lang w:val="ru-RU"/>
              </w:rPr>
              <w:t>Категория,</w:t>
            </w:r>
            <w:r w:rsidRPr="001D0D02">
              <w:rPr>
                <w:spacing w:val="1"/>
                <w:sz w:val="24"/>
                <w:lang w:val="ru-RU"/>
              </w:rPr>
              <w:t xml:space="preserve"> </w:t>
            </w:r>
            <w:r w:rsidRPr="001D0D02">
              <w:rPr>
                <w:sz w:val="24"/>
                <w:lang w:val="ru-RU"/>
              </w:rPr>
              <w:t>эк</w:t>
            </w:r>
            <w:r w:rsidRPr="001D0D02">
              <w:rPr>
                <w:sz w:val="24"/>
                <w:lang w:val="ru-RU"/>
              </w:rPr>
              <w:t>с</w:t>
            </w:r>
            <w:r w:rsidRPr="001D0D02">
              <w:rPr>
                <w:sz w:val="24"/>
                <w:lang w:val="ru-RU"/>
              </w:rPr>
              <w:t>плуатационное</w:t>
            </w:r>
            <w:r w:rsidRPr="001D0D02">
              <w:rPr>
                <w:spacing w:val="1"/>
                <w:sz w:val="24"/>
                <w:lang w:val="ru-RU"/>
              </w:rPr>
              <w:t xml:space="preserve"> </w:t>
            </w:r>
            <w:r w:rsidRPr="001D0D02">
              <w:rPr>
                <w:sz w:val="24"/>
                <w:lang w:val="ru-RU"/>
              </w:rPr>
              <w:t>н</w:t>
            </w:r>
            <w:r w:rsidRPr="001D0D02">
              <w:rPr>
                <w:sz w:val="24"/>
                <w:lang w:val="ru-RU"/>
              </w:rPr>
              <w:t>а</w:t>
            </w:r>
            <w:r w:rsidRPr="001D0D02">
              <w:rPr>
                <w:sz w:val="24"/>
                <w:lang w:val="ru-RU"/>
              </w:rPr>
              <w:t>значение</w:t>
            </w:r>
            <w:r w:rsidRPr="001D0D02">
              <w:rPr>
                <w:spacing w:val="-3"/>
                <w:sz w:val="24"/>
                <w:lang w:val="ru-RU"/>
              </w:rPr>
              <w:t xml:space="preserve"> </w:t>
            </w:r>
            <w:r w:rsidRPr="001D0D02">
              <w:rPr>
                <w:sz w:val="24"/>
                <w:lang w:val="ru-RU"/>
              </w:rPr>
              <w:t>и</w:t>
            </w:r>
            <w:r w:rsidRPr="001D0D02">
              <w:rPr>
                <w:spacing w:val="-6"/>
                <w:sz w:val="24"/>
                <w:lang w:val="ru-RU"/>
              </w:rPr>
              <w:t xml:space="preserve"> </w:t>
            </w:r>
            <w:r w:rsidRPr="001D0D02">
              <w:rPr>
                <w:sz w:val="24"/>
                <w:lang w:val="ru-RU"/>
              </w:rPr>
              <w:t>класс</w:t>
            </w:r>
            <w:r w:rsidRPr="001D0D02">
              <w:rPr>
                <w:spacing w:val="-57"/>
                <w:sz w:val="24"/>
                <w:lang w:val="ru-RU"/>
              </w:rPr>
              <w:t xml:space="preserve"> </w:t>
            </w:r>
            <w:r w:rsidRPr="001D0D02">
              <w:rPr>
                <w:sz w:val="24"/>
                <w:lang w:val="ru-RU"/>
              </w:rPr>
              <w:t>АТС</w:t>
            </w:r>
          </w:p>
        </w:tc>
        <w:tc>
          <w:tcPr>
            <w:tcW w:w="3058" w:type="dxa"/>
          </w:tcPr>
          <w:p w:rsidR="00B628E1" w:rsidRPr="001D0D02" w:rsidRDefault="00B628E1" w:rsidP="00B628E1">
            <w:pPr>
              <w:pStyle w:val="TableParagraph"/>
              <w:ind w:left="106" w:right="600"/>
              <w:rPr>
                <w:sz w:val="24"/>
                <w:lang w:val="ru-RU"/>
              </w:rPr>
            </w:pPr>
            <w:r w:rsidRPr="001D0D02">
              <w:rPr>
                <w:sz w:val="24"/>
                <w:lang w:val="ru-RU"/>
              </w:rPr>
              <w:t>Марка,</w:t>
            </w:r>
            <w:r w:rsidRPr="001D0D02">
              <w:rPr>
                <w:spacing w:val="3"/>
                <w:sz w:val="24"/>
                <w:lang w:val="ru-RU"/>
              </w:rPr>
              <w:t xml:space="preserve"> </w:t>
            </w:r>
            <w:r w:rsidRPr="001D0D02">
              <w:rPr>
                <w:sz w:val="24"/>
                <w:lang w:val="ru-RU"/>
              </w:rPr>
              <w:t>модель</w:t>
            </w:r>
            <w:r w:rsidRPr="001D0D02">
              <w:rPr>
                <w:spacing w:val="1"/>
                <w:sz w:val="24"/>
                <w:lang w:val="ru-RU"/>
              </w:rPr>
              <w:t xml:space="preserve"> </w:t>
            </w:r>
            <w:r w:rsidRPr="001D0D02">
              <w:rPr>
                <w:sz w:val="24"/>
                <w:lang w:val="ru-RU"/>
              </w:rPr>
              <w:t>гос</w:t>
            </w:r>
            <w:r w:rsidRPr="001D0D02">
              <w:rPr>
                <w:sz w:val="24"/>
                <w:lang w:val="ru-RU"/>
              </w:rPr>
              <w:t>у</w:t>
            </w:r>
            <w:r w:rsidRPr="001D0D02">
              <w:rPr>
                <w:sz w:val="24"/>
                <w:lang w:val="ru-RU"/>
              </w:rPr>
              <w:t>дарственный</w:t>
            </w:r>
            <w:r w:rsidRPr="001D0D02">
              <w:rPr>
                <w:spacing w:val="1"/>
                <w:sz w:val="24"/>
                <w:lang w:val="ru-RU"/>
              </w:rPr>
              <w:t xml:space="preserve"> </w:t>
            </w:r>
            <w:r w:rsidRPr="001D0D02">
              <w:rPr>
                <w:sz w:val="24"/>
                <w:lang w:val="ru-RU"/>
              </w:rPr>
              <w:t>регис</w:t>
            </w:r>
            <w:r w:rsidRPr="001D0D02">
              <w:rPr>
                <w:sz w:val="24"/>
                <w:lang w:val="ru-RU"/>
              </w:rPr>
              <w:t>т</w:t>
            </w:r>
            <w:r w:rsidRPr="001D0D02">
              <w:rPr>
                <w:sz w:val="24"/>
                <w:lang w:val="ru-RU"/>
              </w:rPr>
              <w:t>рационный знак</w:t>
            </w:r>
            <w:r w:rsidRPr="001D0D02">
              <w:rPr>
                <w:spacing w:val="-57"/>
                <w:sz w:val="24"/>
                <w:lang w:val="ru-RU"/>
              </w:rPr>
              <w:t xml:space="preserve"> </w:t>
            </w:r>
            <w:r w:rsidRPr="001D0D02">
              <w:rPr>
                <w:sz w:val="24"/>
                <w:lang w:val="ru-RU"/>
              </w:rPr>
              <w:t>АТС</w:t>
            </w:r>
          </w:p>
        </w:tc>
        <w:tc>
          <w:tcPr>
            <w:tcW w:w="1805" w:type="dxa"/>
          </w:tcPr>
          <w:p w:rsidR="00B628E1" w:rsidRDefault="00B628E1" w:rsidP="00B628E1">
            <w:pPr>
              <w:pStyle w:val="TableParagraph"/>
              <w:ind w:left="112" w:right="358"/>
              <w:rPr>
                <w:sz w:val="24"/>
              </w:rPr>
            </w:pPr>
            <w:proofErr w:type="spellStart"/>
            <w:r>
              <w:rPr>
                <w:sz w:val="24"/>
              </w:rPr>
              <w:t>Общая</w:t>
            </w:r>
            <w:proofErr w:type="spellEnd"/>
            <w:r>
              <w:rPr>
                <w:spacing w:val="1"/>
                <w:sz w:val="24"/>
              </w:rPr>
              <w:t xml:space="preserve"> </w:t>
            </w:r>
            <w:proofErr w:type="spellStart"/>
            <w:r>
              <w:rPr>
                <w:sz w:val="24"/>
              </w:rPr>
              <w:t>вместимость</w:t>
            </w:r>
            <w:proofErr w:type="spellEnd"/>
            <w:r>
              <w:rPr>
                <w:spacing w:val="-57"/>
                <w:sz w:val="24"/>
              </w:rPr>
              <w:t xml:space="preserve"> </w:t>
            </w:r>
            <w:proofErr w:type="spellStart"/>
            <w:r>
              <w:rPr>
                <w:sz w:val="24"/>
              </w:rPr>
              <w:t>чел</w:t>
            </w:r>
            <w:proofErr w:type="spellEnd"/>
            <w:r>
              <w:rPr>
                <w:sz w:val="24"/>
              </w:rPr>
              <w:t>.</w:t>
            </w:r>
          </w:p>
        </w:tc>
        <w:tc>
          <w:tcPr>
            <w:tcW w:w="1171" w:type="dxa"/>
          </w:tcPr>
          <w:p w:rsidR="00B628E1" w:rsidRDefault="00B628E1" w:rsidP="00B628E1">
            <w:pPr>
              <w:pStyle w:val="TableParagraph"/>
              <w:spacing w:line="237" w:lineRule="auto"/>
              <w:ind w:left="107" w:right="188"/>
              <w:rPr>
                <w:sz w:val="24"/>
              </w:rPr>
            </w:pPr>
            <w:proofErr w:type="spellStart"/>
            <w:r>
              <w:rPr>
                <w:sz w:val="24"/>
              </w:rPr>
              <w:t>Год</w:t>
            </w:r>
            <w:proofErr w:type="spellEnd"/>
            <w:r>
              <w:rPr>
                <w:spacing w:val="1"/>
                <w:sz w:val="24"/>
              </w:rPr>
              <w:t xml:space="preserve"> </w:t>
            </w:r>
            <w:proofErr w:type="spellStart"/>
            <w:r>
              <w:rPr>
                <w:spacing w:val="-1"/>
                <w:sz w:val="24"/>
              </w:rPr>
              <w:t>выпуска</w:t>
            </w:r>
            <w:proofErr w:type="spellEnd"/>
          </w:p>
        </w:tc>
        <w:tc>
          <w:tcPr>
            <w:tcW w:w="1074" w:type="dxa"/>
          </w:tcPr>
          <w:p w:rsidR="00B628E1" w:rsidRDefault="00B628E1" w:rsidP="00B628E1">
            <w:pPr>
              <w:pStyle w:val="TableParagraph"/>
              <w:spacing w:before="1" w:line="242" w:lineRule="auto"/>
              <w:ind w:left="108" w:right="103"/>
              <w:rPr>
                <w:sz w:val="24"/>
              </w:rPr>
            </w:pPr>
            <w:proofErr w:type="spellStart"/>
            <w:r>
              <w:rPr>
                <w:sz w:val="24"/>
              </w:rPr>
              <w:t>Количество</w:t>
            </w:r>
            <w:proofErr w:type="spellEnd"/>
            <w:r>
              <w:rPr>
                <w:sz w:val="24"/>
              </w:rPr>
              <w:t>,</w:t>
            </w:r>
            <w:r>
              <w:rPr>
                <w:spacing w:val="-57"/>
                <w:sz w:val="24"/>
              </w:rPr>
              <w:t xml:space="preserve"> </w:t>
            </w:r>
            <w:proofErr w:type="spellStart"/>
            <w:r>
              <w:rPr>
                <w:sz w:val="24"/>
              </w:rPr>
              <w:t>ед</w:t>
            </w:r>
            <w:proofErr w:type="spellEnd"/>
            <w:r>
              <w:rPr>
                <w:sz w:val="24"/>
              </w:rPr>
              <w:t>.</w:t>
            </w:r>
          </w:p>
        </w:tc>
      </w:tr>
      <w:tr w:rsidR="00B628E1" w:rsidTr="00B628E1">
        <w:trPr>
          <w:trHeight w:val="235"/>
        </w:trPr>
        <w:tc>
          <w:tcPr>
            <w:tcW w:w="542" w:type="dxa"/>
          </w:tcPr>
          <w:p w:rsidR="00B628E1" w:rsidRDefault="00B628E1" w:rsidP="00B628E1">
            <w:pPr>
              <w:pStyle w:val="TableParagraph"/>
              <w:spacing w:line="268" w:lineRule="exact"/>
              <w:ind w:left="110"/>
              <w:rPr>
                <w:sz w:val="24"/>
              </w:rPr>
            </w:pPr>
            <w:r>
              <w:rPr>
                <w:sz w:val="24"/>
              </w:rPr>
              <w:t>1.</w:t>
            </w:r>
          </w:p>
        </w:tc>
        <w:tc>
          <w:tcPr>
            <w:tcW w:w="2357" w:type="dxa"/>
          </w:tcPr>
          <w:p w:rsidR="00B628E1" w:rsidRDefault="00B628E1" w:rsidP="00B628E1">
            <w:pPr>
              <w:pStyle w:val="TableParagraph"/>
              <w:spacing w:line="237" w:lineRule="auto"/>
              <w:ind w:left="105" w:right="627"/>
              <w:rPr>
                <w:sz w:val="24"/>
              </w:rPr>
            </w:pPr>
          </w:p>
        </w:tc>
        <w:tc>
          <w:tcPr>
            <w:tcW w:w="3058" w:type="dxa"/>
          </w:tcPr>
          <w:p w:rsidR="00B628E1" w:rsidRDefault="00B628E1" w:rsidP="00B628E1">
            <w:pPr>
              <w:pStyle w:val="TableParagraph"/>
              <w:spacing w:line="237" w:lineRule="auto"/>
              <w:ind w:left="106" w:right="1369"/>
              <w:rPr>
                <w:sz w:val="24"/>
              </w:rPr>
            </w:pPr>
          </w:p>
        </w:tc>
        <w:tc>
          <w:tcPr>
            <w:tcW w:w="1805" w:type="dxa"/>
          </w:tcPr>
          <w:p w:rsidR="00B628E1" w:rsidRDefault="00B628E1" w:rsidP="00B628E1">
            <w:pPr>
              <w:pStyle w:val="TableParagraph"/>
              <w:spacing w:line="268" w:lineRule="exact"/>
              <w:ind w:left="112"/>
              <w:rPr>
                <w:sz w:val="24"/>
              </w:rPr>
            </w:pPr>
          </w:p>
        </w:tc>
        <w:tc>
          <w:tcPr>
            <w:tcW w:w="1171" w:type="dxa"/>
          </w:tcPr>
          <w:p w:rsidR="00B628E1" w:rsidRDefault="00B628E1" w:rsidP="00B628E1">
            <w:pPr>
              <w:pStyle w:val="TableParagraph"/>
              <w:spacing w:line="268" w:lineRule="exact"/>
              <w:ind w:left="107"/>
              <w:rPr>
                <w:sz w:val="24"/>
              </w:rPr>
            </w:pPr>
          </w:p>
        </w:tc>
        <w:tc>
          <w:tcPr>
            <w:tcW w:w="1074" w:type="dxa"/>
          </w:tcPr>
          <w:p w:rsidR="00B628E1" w:rsidRDefault="00B628E1" w:rsidP="00B628E1">
            <w:pPr>
              <w:pStyle w:val="TableParagraph"/>
              <w:spacing w:line="268" w:lineRule="exact"/>
              <w:ind w:left="108"/>
              <w:rPr>
                <w:sz w:val="24"/>
              </w:rPr>
            </w:pPr>
          </w:p>
        </w:tc>
      </w:tr>
      <w:tr w:rsidR="00B628E1" w:rsidTr="00B628E1">
        <w:trPr>
          <w:trHeight w:val="428"/>
        </w:trPr>
        <w:tc>
          <w:tcPr>
            <w:tcW w:w="542" w:type="dxa"/>
          </w:tcPr>
          <w:p w:rsidR="00B628E1" w:rsidRDefault="00B628E1" w:rsidP="00B628E1">
            <w:pPr>
              <w:pStyle w:val="TableParagraph"/>
              <w:spacing w:line="268" w:lineRule="exact"/>
              <w:ind w:left="110"/>
              <w:rPr>
                <w:sz w:val="24"/>
              </w:rPr>
            </w:pPr>
            <w:r>
              <w:rPr>
                <w:sz w:val="24"/>
              </w:rPr>
              <w:t>2.</w:t>
            </w:r>
          </w:p>
        </w:tc>
        <w:tc>
          <w:tcPr>
            <w:tcW w:w="2357" w:type="dxa"/>
          </w:tcPr>
          <w:p w:rsidR="00B628E1" w:rsidRDefault="00B628E1" w:rsidP="00B628E1">
            <w:pPr>
              <w:pStyle w:val="TableParagraph"/>
              <w:spacing w:line="242" w:lineRule="auto"/>
              <w:ind w:left="105" w:right="627"/>
              <w:rPr>
                <w:sz w:val="24"/>
              </w:rPr>
            </w:pPr>
          </w:p>
        </w:tc>
        <w:tc>
          <w:tcPr>
            <w:tcW w:w="3058" w:type="dxa"/>
          </w:tcPr>
          <w:p w:rsidR="00B628E1" w:rsidRDefault="00B628E1" w:rsidP="00B628E1">
            <w:pPr>
              <w:pStyle w:val="TableParagraph"/>
              <w:spacing w:line="242" w:lineRule="auto"/>
              <w:ind w:left="106" w:right="1369"/>
              <w:rPr>
                <w:sz w:val="24"/>
              </w:rPr>
            </w:pPr>
          </w:p>
        </w:tc>
        <w:tc>
          <w:tcPr>
            <w:tcW w:w="1805" w:type="dxa"/>
          </w:tcPr>
          <w:p w:rsidR="00B628E1" w:rsidRDefault="00B628E1" w:rsidP="00B628E1">
            <w:pPr>
              <w:pStyle w:val="TableParagraph"/>
              <w:spacing w:line="268" w:lineRule="exact"/>
              <w:ind w:left="112"/>
              <w:rPr>
                <w:sz w:val="24"/>
              </w:rPr>
            </w:pPr>
          </w:p>
        </w:tc>
        <w:tc>
          <w:tcPr>
            <w:tcW w:w="1171" w:type="dxa"/>
          </w:tcPr>
          <w:p w:rsidR="00B628E1" w:rsidRDefault="00B628E1" w:rsidP="00B628E1">
            <w:pPr>
              <w:pStyle w:val="TableParagraph"/>
              <w:spacing w:line="268" w:lineRule="exact"/>
              <w:ind w:left="107"/>
              <w:rPr>
                <w:sz w:val="24"/>
              </w:rPr>
            </w:pPr>
          </w:p>
        </w:tc>
        <w:tc>
          <w:tcPr>
            <w:tcW w:w="1074" w:type="dxa"/>
          </w:tcPr>
          <w:p w:rsidR="00B628E1" w:rsidRDefault="00B628E1" w:rsidP="00B628E1">
            <w:pPr>
              <w:pStyle w:val="TableParagraph"/>
              <w:spacing w:line="268" w:lineRule="exact"/>
              <w:ind w:left="108"/>
              <w:rPr>
                <w:sz w:val="24"/>
              </w:rPr>
            </w:pPr>
          </w:p>
        </w:tc>
      </w:tr>
    </w:tbl>
    <w:p w:rsidR="00B628E1" w:rsidRDefault="00B628E1" w:rsidP="00B628E1">
      <w:pPr>
        <w:pStyle w:val="aa"/>
        <w:rPr>
          <w:sz w:val="20"/>
        </w:rPr>
      </w:pPr>
    </w:p>
    <w:p w:rsidR="00B628E1" w:rsidRDefault="00B628E1" w:rsidP="00B628E1">
      <w:pPr>
        <w:spacing w:before="168" w:line="322" w:lineRule="exact"/>
        <w:ind w:left="401" w:right="500"/>
        <w:jc w:val="center"/>
        <w:rPr>
          <w:sz w:val="28"/>
          <w:szCs w:val="28"/>
        </w:rPr>
      </w:pPr>
      <w:r w:rsidRPr="001D0D02">
        <w:rPr>
          <w:sz w:val="28"/>
          <w:szCs w:val="28"/>
        </w:rPr>
        <w:t>Характеристика остановочных пунктов</w:t>
      </w:r>
    </w:p>
    <w:p w:rsidR="00B628E1" w:rsidRPr="001D0D02" w:rsidRDefault="00B628E1" w:rsidP="00B628E1">
      <w:pPr>
        <w:spacing w:before="168" w:line="322" w:lineRule="exact"/>
        <w:ind w:left="401" w:right="500"/>
        <w:jc w:val="center"/>
        <w:rPr>
          <w:sz w:val="28"/>
        </w:rPr>
      </w:pPr>
      <w:r w:rsidRPr="001D0D02">
        <w:rPr>
          <w:sz w:val="28"/>
        </w:rPr>
        <w:t xml:space="preserve"> на маршруте </w:t>
      </w:r>
      <w:r w:rsidRPr="003832E5">
        <w:rPr>
          <w:sz w:val="28"/>
          <w:szCs w:val="28"/>
        </w:rPr>
        <w:t>___________________</w:t>
      </w:r>
    </w:p>
    <w:tbl>
      <w:tblPr>
        <w:tblStyle w:val="a6"/>
        <w:tblW w:w="10490" w:type="dxa"/>
        <w:tblInd w:w="-743" w:type="dxa"/>
        <w:tblLook w:val="04A0"/>
      </w:tblPr>
      <w:tblGrid>
        <w:gridCol w:w="1956"/>
        <w:gridCol w:w="2013"/>
        <w:gridCol w:w="2372"/>
        <w:gridCol w:w="2029"/>
        <w:gridCol w:w="2120"/>
      </w:tblGrid>
      <w:tr w:rsidR="00B628E1" w:rsidTr="00B628E1">
        <w:tc>
          <w:tcPr>
            <w:tcW w:w="1956" w:type="dxa"/>
            <w:tcBorders>
              <w:top w:val="single" w:sz="4" w:space="0" w:color="auto"/>
              <w:left w:val="single" w:sz="4" w:space="0" w:color="auto"/>
              <w:bottom w:val="single" w:sz="4" w:space="0" w:color="auto"/>
              <w:right w:val="single" w:sz="4" w:space="0" w:color="auto"/>
            </w:tcBorders>
            <w:hideMark/>
          </w:tcPr>
          <w:p w:rsidR="00B628E1" w:rsidRDefault="00B628E1" w:rsidP="00B628E1">
            <w:pPr>
              <w:jc w:val="center"/>
              <w:rPr>
                <w:sz w:val="28"/>
                <w:szCs w:val="28"/>
              </w:rPr>
            </w:pPr>
            <w:r>
              <w:rPr>
                <w:sz w:val="28"/>
                <w:szCs w:val="28"/>
              </w:rPr>
              <w:t>Остановочные пункты</w:t>
            </w:r>
          </w:p>
        </w:tc>
        <w:tc>
          <w:tcPr>
            <w:tcW w:w="2013" w:type="dxa"/>
            <w:tcBorders>
              <w:top w:val="single" w:sz="4" w:space="0" w:color="auto"/>
              <w:left w:val="single" w:sz="4" w:space="0" w:color="auto"/>
              <w:bottom w:val="single" w:sz="4" w:space="0" w:color="auto"/>
              <w:right w:val="single" w:sz="4" w:space="0" w:color="auto"/>
            </w:tcBorders>
            <w:hideMark/>
          </w:tcPr>
          <w:p w:rsidR="00B628E1" w:rsidRDefault="00B628E1" w:rsidP="00B628E1">
            <w:pPr>
              <w:jc w:val="center"/>
              <w:rPr>
                <w:sz w:val="28"/>
                <w:szCs w:val="28"/>
              </w:rPr>
            </w:pPr>
            <w:r>
              <w:rPr>
                <w:sz w:val="28"/>
                <w:szCs w:val="28"/>
              </w:rPr>
              <w:t>Тип сооруж</w:t>
            </w:r>
            <w:r>
              <w:rPr>
                <w:sz w:val="28"/>
                <w:szCs w:val="28"/>
              </w:rPr>
              <w:t>е</w:t>
            </w:r>
            <w:r>
              <w:rPr>
                <w:sz w:val="28"/>
                <w:szCs w:val="28"/>
              </w:rPr>
              <w:t xml:space="preserve">ния (дерево, кирпич, и т. д.) </w:t>
            </w:r>
          </w:p>
        </w:tc>
        <w:tc>
          <w:tcPr>
            <w:tcW w:w="2372" w:type="dxa"/>
            <w:tcBorders>
              <w:top w:val="single" w:sz="4" w:space="0" w:color="auto"/>
              <w:left w:val="single" w:sz="4" w:space="0" w:color="auto"/>
              <w:bottom w:val="single" w:sz="4" w:space="0" w:color="auto"/>
              <w:right w:val="single" w:sz="4" w:space="0" w:color="auto"/>
            </w:tcBorders>
            <w:hideMark/>
          </w:tcPr>
          <w:p w:rsidR="00B628E1" w:rsidRDefault="00B628E1" w:rsidP="00B628E1">
            <w:pPr>
              <w:rPr>
                <w:sz w:val="28"/>
                <w:szCs w:val="28"/>
              </w:rPr>
            </w:pPr>
            <w:proofErr w:type="gramStart"/>
            <w:r>
              <w:rPr>
                <w:sz w:val="28"/>
                <w:szCs w:val="28"/>
              </w:rPr>
              <w:t>Построен</w:t>
            </w:r>
            <w:proofErr w:type="gramEnd"/>
            <w:r>
              <w:rPr>
                <w:sz w:val="28"/>
                <w:szCs w:val="28"/>
              </w:rPr>
              <w:t xml:space="preserve"> по типовому или и</w:t>
            </w:r>
            <w:r>
              <w:rPr>
                <w:sz w:val="28"/>
                <w:szCs w:val="28"/>
              </w:rPr>
              <w:t>н</w:t>
            </w:r>
            <w:r>
              <w:rPr>
                <w:sz w:val="28"/>
                <w:szCs w:val="28"/>
              </w:rPr>
              <w:t>дивидуальному проекту.</w:t>
            </w:r>
          </w:p>
        </w:tc>
        <w:tc>
          <w:tcPr>
            <w:tcW w:w="2029" w:type="dxa"/>
            <w:tcBorders>
              <w:top w:val="single" w:sz="4" w:space="0" w:color="auto"/>
              <w:left w:val="single" w:sz="4" w:space="0" w:color="auto"/>
              <w:bottom w:val="single" w:sz="4" w:space="0" w:color="auto"/>
              <w:right w:val="single" w:sz="4" w:space="0" w:color="auto"/>
            </w:tcBorders>
            <w:hideMark/>
          </w:tcPr>
          <w:p w:rsidR="00B628E1" w:rsidRDefault="00B628E1" w:rsidP="00B628E1">
            <w:pPr>
              <w:jc w:val="center"/>
              <w:rPr>
                <w:sz w:val="28"/>
                <w:szCs w:val="28"/>
              </w:rPr>
            </w:pPr>
            <w:r>
              <w:rPr>
                <w:sz w:val="28"/>
                <w:szCs w:val="28"/>
              </w:rPr>
              <w:t>Кем произв</w:t>
            </w:r>
            <w:r>
              <w:rPr>
                <w:sz w:val="28"/>
                <w:szCs w:val="28"/>
              </w:rPr>
              <w:t>о</w:t>
            </w:r>
            <w:r>
              <w:rPr>
                <w:sz w:val="28"/>
                <w:szCs w:val="28"/>
              </w:rPr>
              <w:t>дится диспе</w:t>
            </w:r>
            <w:r>
              <w:rPr>
                <w:sz w:val="28"/>
                <w:szCs w:val="28"/>
              </w:rPr>
              <w:t>т</w:t>
            </w:r>
            <w:r>
              <w:rPr>
                <w:sz w:val="28"/>
                <w:szCs w:val="28"/>
              </w:rPr>
              <w:t>черское рук</w:t>
            </w:r>
            <w:r>
              <w:rPr>
                <w:sz w:val="28"/>
                <w:szCs w:val="28"/>
              </w:rPr>
              <w:t>о</w:t>
            </w:r>
            <w:r>
              <w:rPr>
                <w:sz w:val="28"/>
                <w:szCs w:val="28"/>
              </w:rPr>
              <w:t>водство</w:t>
            </w:r>
          </w:p>
        </w:tc>
        <w:tc>
          <w:tcPr>
            <w:tcW w:w="2120" w:type="dxa"/>
            <w:tcBorders>
              <w:top w:val="single" w:sz="4" w:space="0" w:color="auto"/>
              <w:left w:val="single" w:sz="4" w:space="0" w:color="auto"/>
              <w:bottom w:val="single" w:sz="4" w:space="0" w:color="auto"/>
              <w:right w:val="single" w:sz="4" w:space="0" w:color="auto"/>
            </w:tcBorders>
            <w:hideMark/>
          </w:tcPr>
          <w:p w:rsidR="00B628E1" w:rsidRDefault="00B628E1" w:rsidP="00B628E1">
            <w:pPr>
              <w:jc w:val="center"/>
              <w:rPr>
                <w:sz w:val="28"/>
                <w:szCs w:val="28"/>
              </w:rPr>
            </w:pPr>
            <w:r>
              <w:rPr>
                <w:sz w:val="28"/>
                <w:szCs w:val="28"/>
              </w:rPr>
              <w:t>Наличие сре</w:t>
            </w:r>
            <w:proofErr w:type="gramStart"/>
            <w:r>
              <w:rPr>
                <w:sz w:val="28"/>
                <w:szCs w:val="28"/>
              </w:rPr>
              <w:t>дств св</w:t>
            </w:r>
            <w:proofErr w:type="gramEnd"/>
            <w:r>
              <w:rPr>
                <w:sz w:val="28"/>
                <w:szCs w:val="28"/>
              </w:rPr>
              <w:t>язи</w:t>
            </w:r>
          </w:p>
        </w:tc>
      </w:tr>
      <w:tr w:rsidR="00B628E1" w:rsidTr="00B628E1">
        <w:tc>
          <w:tcPr>
            <w:tcW w:w="1956" w:type="dxa"/>
            <w:tcBorders>
              <w:top w:val="single" w:sz="4" w:space="0" w:color="auto"/>
              <w:left w:val="single" w:sz="4" w:space="0" w:color="auto"/>
              <w:bottom w:val="single" w:sz="4" w:space="0" w:color="auto"/>
              <w:right w:val="single" w:sz="4" w:space="0" w:color="auto"/>
            </w:tcBorders>
            <w:hideMark/>
          </w:tcPr>
          <w:p w:rsidR="00B628E1" w:rsidRDefault="00B628E1" w:rsidP="00B628E1">
            <w:pPr>
              <w:jc w:val="center"/>
              <w:rPr>
                <w:sz w:val="28"/>
                <w:szCs w:val="28"/>
              </w:rPr>
            </w:pPr>
          </w:p>
        </w:tc>
        <w:tc>
          <w:tcPr>
            <w:tcW w:w="2013" w:type="dxa"/>
            <w:tcBorders>
              <w:top w:val="single" w:sz="4" w:space="0" w:color="auto"/>
              <w:left w:val="single" w:sz="4" w:space="0" w:color="auto"/>
              <w:bottom w:val="single" w:sz="4" w:space="0" w:color="auto"/>
              <w:right w:val="single" w:sz="4" w:space="0" w:color="auto"/>
            </w:tcBorders>
            <w:hideMark/>
          </w:tcPr>
          <w:p w:rsidR="00B628E1" w:rsidRDefault="00B628E1" w:rsidP="00B628E1">
            <w:pPr>
              <w:jc w:val="center"/>
              <w:rPr>
                <w:sz w:val="28"/>
                <w:szCs w:val="28"/>
              </w:rPr>
            </w:pPr>
          </w:p>
        </w:tc>
        <w:tc>
          <w:tcPr>
            <w:tcW w:w="2372" w:type="dxa"/>
            <w:tcBorders>
              <w:top w:val="single" w:sz="4" w:space="0" w:color="auto"/>
              <w:left w:val="single" w:sz="4" w:space="0" w:color="auto"/>
              <w:bottom w:val="single" w:sz="4" w:space="0" w:color="auto"/>
              <w:right w:val="single" w:sz="4" w:space="0" w:color="auto"/>
            </w:tcBorders>
            <w:hideMark/>
          </w:tcPr>
          <w:p w:rsidR="00B628E1" w:rsidRDefault="00B628E1" w:rsidP="00B628E1">
            <w:pPr>
              <w:rPr>
                <w:sz w:val="28"/>
                <w:szCs w:val="28"/>
              </w:rPr>
            </w:pPr>
          </w:p>
        </w:tc>
        <w:tc>
          <w:tcPr>
            <w:tcW w:w="2029" w:type="dxa"/>
            <w:tcBorders>
              <w:top w:val="single" w:sz="4" w:space="0" w:color="auto"/>
              <w:left w:val="single" w:sz="4" w:space="0" w:color="auto"/>
              <w:bottom w:val="single" w:sz="4" w:space="0" w:color="auto"/>
              <w:right w:val="single" w:sz="4" w:space="0" w:color="auto"/>
            </w:tcBorders>
            <w:hideMark/>
          </w:tcPr>
          <w:p w:rsidR="00B628E1" w:rsidRDefault="00B628E1" w:rsidP="00B628E1">
            <w:pPr>
              <w:jc w:val="center"/>
              <w:rPr>
                <w:sz w:val="28"/>
                <w:szCs w:val="28"/>
              </w:rPr>
            </w:pPr>
          </w:p>
        </w:tc>
        <w:tc>
          <w:tcPr>
            <w:tcW w:w="2120" w:type="dxa"/>
            <w:tcBorders>
              <w:top w:val="single" w:sz="4" w:space="0" w:color="auto"/>
              <w:left w:val="single" w:sz="4" w:space="0" w:color="auto"/>
              <w:bottom w:val="single" w:sz="4" w:space="0" w:color="auto"/>
              <w:right w:val="single" w:sz="4" w:space="0" w:color="auto"/>
            </w:tcBorders>
            <w:hideMark/>
          </w:tcPr>
          <w:p w:rsidR="00B628E1" w:rsidRDefault="00B628E1" w:rsidP="00B628E1">
            <w:pPr>
              <w:jc w:val="center"/>
              <w:rPr>
                <w:sz w:val="28"/>
                <w:szCs w:val="28"/>
              </w:rPr>
            </w:pPr>
          </w:p>
        </w:tc>
      </w:tr>
      <w:tr w:rsidR="00B628E1" w:rsidTr="00B628E1">
        <w:tc>
          <w:tcPr>
            <w:tcW w:w="1956" w:type="dxa"/>
            <w:tcBorders>
              <w:top w:val="single" w:sz="4" w:space="0" w:color="auto"/>
              <w:left w:val="single" w:sz="4" w:space="0" w:color="auto"/>
              <w:bottom w:val="single" w:sz="4" w:space="0" w:color="auto"/>
              <w:right w:val="single" w:sz="4" w:space="0" w:color="auto"/>
            </w:tcBorders>
            <w:hideMark/>
          </w:tcPr>
          <w:p w:rsidR="00B628E1" w:rsidRDefault="00B628E1" w:rsidP="00B628E1">
            <w:pPr>
              <w:jc w:val="center"/>
              <w:rPr>
                <w:sz w:val="28"/>
                <w:szCs w:val="28"/>
              </w:rPr>
            </w:pPr>
          </w:p>
        </w:tc>
        <w:tc>
          <w:tcPr>
            <w:tcW w:w="2013" w:type="dxa"/>
            <w:tcBorders>
              <w:top w:val="single" w:sz="4" w:space="0" w:color="auto"/>
              <w:left w:val="single" w:sz="4" w:space="0" w:color="auto"/>
              <w:bottom w:val="single" w:sz="4" w:space="0" w:color="auto"/>
              <w:right w:val="single" w:sz="4" w:space="0" w:color="auto"/>
            </w:tcBorders>
            <w:hideMark/>
          </w:tcPr>
          <w:p w:rsidR="00B628E1" w:rsidRDefault="00B628E1" w:rsidP="00B628E1">
            <w:pPr>
              <w:jc w:val="center"/>
              <w:rPr>
                <w:sz w:val="28"/>
                <w:szCs w:val="28"/>
              </w:rPr>
            </w:pPr>
          </w:p>
        </w:tc>
        <w:tc>
          <w:tcPr>
            <w:tcW w:w="2372" w:type="dxa"/>
            <w:tcBorders>
              <w:top w:val="single" w:sz="4" w:space="0" w:color="auto"/>
              <w:left w:val="single" w:sz="4" w:space="0" w:color="auto"/>
              <w:bottom w:val="single" w:sz="4" w:space="0" w:color="auto"/>
              <w:right w:val="single" w:sz="4" w:space="0" w:color="auto"/>
            </w:tcBorders>
            <w:hideMark/>
          </w:tcPr>
          <w:p w:rsidR="00B628E1" w:rsidRDefault="00B628E1" w:rsidP="00B628E1">
            <w:pPr>
              <w:rPr>
                <w:sz w:val="28"/>
                <w:szCs w:val="28"/>
              </w:rPr>
            </w:pPr>
          </w:p>
        </w:tc>
        <w:tc>
          <w:tcPr>
            <w:tcW w:w="2029" w:type="dxa"/>
            <w:tcBorders>
              <w:top w:val="single" w:sz="4" w:space="0" w:color="auto"/>
              <w:left w:val="single" w:sz="4" w:space="0" w:color="auto"/>
              <w:bottom w:val="single" w:sz="4" w:space="0" w:color="auto"/>
              <w:right w:val="single" w:sz="4" w:space="0" w:color="auto"/>
            </w:tcBorders>
            <w:hideMark/>
          </w:tcPr>
          <w:p w:rsidR="00B628E1" w:rsidRDefault="00B628E1" w:rsidP="00B628E1">
            <w:pPr>
              <w:jc w:val="center"/>
              <w:rPr>
                <w:sz w:val="28"/>
                <w:szCs w:val="28"/>
              </w:rPr>
            </w:pPr>
          </w:p>
        </w:tc>
        <w:tc>
          <w:tcPr>
            <w:tcW w:w="2120" w:type="dxa"/>
            <w:tcBorders>
              <w:top w:val="single" w:sz="4" w:space="0" w:color="auto"/>
              <w:left w:val="single" w:sz="4" w:space="0" w:color="auto"/>
              <w:bottom w:val="single" w:sz="4" w:space="0" w:color="auto"/>
              <w:right w:val="single" w:sz="4" w:space="0" w:color="auto"/>
            </w:tcBorders>
            <w:hideMark/>
          </w:tcPr>
          <w:p w:rsidR="00B628E1" w:rsidRDefault="00B628E1" w:rsidP="00B628E1">
            <w:pPr>
              <w:jc w:val="center"/>
              <w:rPr>
                <w:sz w:val="28"/>
                <w:szCs w:val="28"/>
              </w:rPr>
            </w:pPr>
          </w:p>
        </w:tc>
      </w:tr>
    </w:tbl>
    <w:p w:rsidR="00B628E1" w:rsidRDefault="00B628E1" w:rsidP="00B628E1">
      <w:pPr>
        <w:jc w:val="center"/>
        <w:rPr>
          <w:sz w:val="28"/>
          <w:szCs w:val="28"/>
        </w:rPr>
      </w:pPr>
    </w:p>
    <w:p w:rsidR="00B628E1" w:rsidRDefault="00B628E1" w:rsidP="00B628E1">
      <w:pPr>
        <w:jc w:val="center"/>
        <w:rPr>
          <w:sz w:val="28"/>
          <w:szCs w:val="28"/>
        </w:rPr>
      </w:pPr>
      <w:r>
        <w:rPr>
          <w:sz w:val="28"/>
          <w:szCs w:val="28"/>
        </w:rPr>
        <w:lastRenderedPageBreak/>
        <w:t>Изменения маршрута</w:t>
      </w:r>
    </w:p>
    <w:tbl>
      <w:tblPr>
        <w:tblStyle w:val="a6"/>
        <w:tblW w:w="0" w:type="auto"/>
        <w:tblInd w:w="-743" w:type="dxa"/>
        <w:tblLook w:val="04A0"/>
      </w:tblPr>
      <w:tblGrid>
        <w:gridCol w:w="3933"/>
        <w:gridCol w:w="3190"/>
        <w:gridCol w:w="3191"/>
      </w:tblGrid>
      <w:tr w:rsidR="00B628E1" w:rsidTr="00B628E1">
        <w:tc>
          <w:tcPr>
            <w:tcW w:w="3933" w:type="dxa"/>
            <w:tcBorders>
              <w:top w:val="single" w:sz="4" w:space="0" w:color="auto"/>
              <w:left w:val="single" w:sz="4" w:space="0" w:color="auto"/>
              <w:bottom w:val="single" w:sz="4" w:space="0" w:color="auto"/>
              <w:right w:val="single" w:sz="4" w:space="0" w:color="auto"/>
            </w:tcBorders>
            <w:hideMark/>
          </w:tcPr>
          <w:p w:rsidR="00B628E1" w:rsidRDefault="00B628E1" w:rsidP="00B628E1">
            <w:pPr>
              <w:jc w:val="center"/>
              <w:rPr>
                <w:sz w:val="28"/>
                <w:szCs w:val="28"/>
              </w:rPr>
            </w:pPr>
            <w:r>
              <w:rPr>
                <w:sz w:val="28"/>
                <w:szCs w:val="28"/>
              </w:rPr>
              <w:t>Временные изменения на маршруте укорочение, введ</w:t>
            </w:r>
            <w:r>
              <w:rPr>
                <w:sz w:val="28"/>
                <w:szCs w:val="28"/>
              </w:rPr>
              <w:t>е</w:t>
            </w:r>
            <w:r>
              <w:rPr>
                <w:sz w:val="28"/>
                <w:szCs w:val="28"/>
              </w:rPr>
              <w:t>ние объездов, прекращение движения</w:t>
            </w:r>
          </w:p>
        </w:tc>
        <w:tc>
          <w:tcPr>
            <w:tcW w:w="3190" w:type="dxa"/>
            <w:tcBorders>
              <w:top w:val="single" w:sz="4" w:space="0" w:color="auto"/>
              <w:left w:val="single" w:sz="4" w:space="0" w:color="auto"/>
              <w:bottom w:val="single" w:sz="4" w:space="0" w:color="auto"/>
              <w:right w:val="single" w:sz="4" w:space="0" w:color="auto"/>
            </w:tcBorders>
            <w:hideMark/>
          </w:tcPr>
          <w:p w:rsidR="00B628E1" w:rsidRDefault="00B628E1" w:rsidP="00B628E1">
            <w:pPr>
              <w:jc w:val="center"/>
              <w:rPr>
                <w:sz w:val="28"/>
                <w:szCs w:val="28"/>
              </w:rPr>
            </w:pPr>
            <w:r>
              <w:rPr>
                <w:sz w:val="28"/>
                <w:szCs w:val="28"/>
              </w:rPr>
              <w:t>Дата изменения</w:t>
            </w:r>
          </w:p>
        </w:tc>
        <w:tc>
          <w:tcPr>
            <w:tcW w:w="3191" w:type="dxa"/>
            <w:tcBorders>
              <w:top w:val="single" w:sz="4" w:space="0" w:color="auto"/>
              <w:left w:val="single" w:sz="4" w:space="0" w:color="auto"/>
              <w:bottom w:val="single" w:sz="4" w:space="0" w:color="auto"/>
              <w:right w:val="single" w:sz="4" w:space="0" w:color="auto"/>
            </w:tcBorders>
            <w:hideMark/>
          </w:tcPr>
          <w:p w:rsidR="00B628E1" w:rsidRDefault="00B628E1" w:rsidP="00B628E1">
            <w:pPr>
              <w:jc w:val="center"/>
              <w:rPr>
                <w:sz w:val="28"/>
                <w:szCs w:val="28"/>
              </w:rPr>
            </w:pPr>
            <w:r>
              <w:rPr>
                <w:sz w:val="28"/>
                <w:szCs w:val="28"/>
              </w:rPr>
              <w:t>Причины изменения</w:t>
            </w:r>
          </w:p>
        </w:tc>
      </w:tr>
      <w:tr w:rsidR="00B628E1" w:rsidTr="00B628E1">
        <w:tc>
          <w:tcPr>
            <w:tcW w:w="3933" w:type="dxa"/>
            <w:tcBorders>
              <w:top w:val="single" w:sz="4" w:space="0" w:color="auto"/>
              <w:left w:val="single" w:sz="4" w:space="0" w:color="auto"/>
              <w:bottom w:val="single" w:sz="4" w:space="0" w:color="auto"/>
              <w:right w:val="single" w:sz="4" w:space="0" w:color="auto"/>
            </w:tcBorders>
          </w:tcPr>
          <w:p w:rsidR="00B628E1" w:rsidRDefault="00B628E1" w:rsidP="00B628E1">
            <w:pPr>
              <w:jc w:val="center"/>
              <w:rPr>
                <w:sz w:val="28"/>
                <w:szCs w:val="28"/>
              </w:rPr>
            </w:pPr>
          </w:p>
        </w:tc>
        <w:tc>
          <w:tcPr>
            <w:tcW w:w="3190" w:type="dxa"/>
            <w:tcBorders>
              <w:top w:val="single" w:sz="4" w:space="0" w:color="auto"/>
              <w:left w:val="single" w:sz="4" w:space="0" w:color="auto"/>
              <w:bottom w:val="single" w:sz="4" w:space="0" w:color="auto"/>
              <w:right w:val="single" w:sz="4" w:space="0" w:color="auto"/>
            </w:tcBorders>
          </w:tcPr>
          <w:p w:rsidR="00B628E1" w:rsidRDefault="00B628E1" w:rsidP="00B628E1">
            <w:pPr>
              <w:jc w:val="center"/>
              <w:rPr>
                <w:sz w:val="28"/>
                <w:szCs w:val="28"/>
              </w:rPr>
            </w:pPr>
          </w:p>
        </w:tc>
        <w:tc>
          <w:tcPr>
            <w:tcW w:w="3191" w:type="dxa"/>
            <w:tcBorders>
              <w:top w:val="single" w:sz="4" w:space="0" w:color="auto"/>
              <w:left w:val="single" w:sz="4" w:space="0" w:color="auto"/>
              <w:bottom w:val="single" w:sz="4" w:space="0" w:color="auto"/>
              <w:right w:val="single" w:sz="4" w:space="0" w:color="auto"/>
            </w:tcBorders>
          </w:tcPr>
          <w:p w:rsidR="00B628E1" w:rsidRDefault="00B628E1" w:rsidP="00B628E1">
            <w:pPr>
              <w:jc w:val="center"/>
              <w:rPr>
                <w:sz w:val="28"/>
                <w:szCs w:val="28"/>
              </w:rPr>
            </w:pPr>
          </w:p>
        </w:tc>
      </w:tr>
      <w:tr w:rsidR="00B628E1" w:rsidTr="00B628E1">
        <w:tc>
          <w:tcPr>
            <w:tcW w:w="3933" w:type="dxa"/>
            <w:tcBorders>
              <w:top w:val="single" w:sz="4" w:space="0" w:color="auto"/>
              <w:left w:val="single" w:sz="4" w:space="0" w:color="auto"/>
              <w:bottom w:val="single" w:sz="4" w:space="0" w:color="auto"/>
              <w:right w:val="single" w:sz="4" w:space="0" w:color="auto"/>
            </w:tcBorders>
          </w:tcPr>
          <w:p w:rsidR="00B628E1" w:rsidRDefault="00B628E1" w:rsidP="00B628E1">
            <w:pPr>
              <w:jc w:val="center"/>
              <w:rPr>
                <w:sz w:val="28"/>
                <w:szCs w:val="28"/>
              </w:rPr>
            </w:pPr>
          </w:p>
        </w:tc>
        <w:tc>
          <w:tcPr>
            <w:tcW w:w="3190" w:type="dxa"/>
            <w:tcBorders>
              <w:top w:val="single" w:sz="4" w:space="0" w:color="auto"/>
              <w:left w:val="single" w:sz="4" w:space="0" w:color="auto"/>
              <w:bottom w:val="single" w:sz="4" w:space="0" w:color="auto"/>
              <w:right w:val="single" w:sz="4" w:space="0" w:color="auto"/>
            </w:tcBorders>
          </w:tcPr>
          <w:p w:rsidR="00B628E1" w:rsidRDefault="00B628E1" w:rsidP="00B628E1">
            <w:pPr>
              <w:jc w:val="center"/>
              <w:rPr>
                <w:sz w:val="28"/>
                <w:szCs w:val="28"/>
              </w:rPr>
            </w:pPr>
          </w:p>
        </w:tc>
        <w:tc>
          <w:tcPr>
            <w:tcW w:w="3191" w:type="dxa"/>
            <w:tcBorders>
              <w:top w:val="single" w:sz="4" w:space="0" w:color="auto"/>
              <w:left w:val="single" w:sz="4" w:space="0" w:color="auto"/>
              <w:bottom w:val="single" w:sz="4" w:space="0" w:color="auto"/>
              <w:right w:val="single" w:sz="4" w:space="0" w:color="auto"/>
            </w:tcBorders>
          </w:tcPr>
          <w:p w:rsidR="00B628E1" w:rsidRDefault="00B628E1" w:rsidP="00B628E1">
            <w:pPr>
              <w:jc w:val="center"/>
              <w:rPr>
                <w:sz w:val="28"/>
                <w:szCs w:val="28"/>
              </w:rPr>
            </w:pPr>
          </w:p>
        </w:tc>
      </w:tr>
    </w:tbl>
    <w:p w:rsidR="00B628E1" w:rsidRDefault="00B628E1" w:rsidP="00B628E1">
      <w:pPr>
        <w:jc w:val="center"/>
        <w:rPr>
          <w:sz w:val="28"/>
          <w:szCs w:val="28"/>
        </w:rPr>
      </w:pPr>
    </w:p>
    <w:p w:rsidR="00B628E1" w:rsidRDefault="00B628E1" w:rsidP="00B628E1">
      <w:pPr>
        <w:jc w:val="center"/>
        <w:rPr>
          <w:sz w:val="28"/>
          <w:szCs w:val="28"/>
        </w:rPr>
      </w:pPr>
      <w:r>
        <w:rPr>
          <w:sz w:val="28"/>
          <w:szCs w:val="28"/>
        </w:rPr>
        <w:t>Таблица пути следования</w:t>
      </w:r>
    </w:p>
    <w:tbl>
      <w:tblPr>
        <w:tblStyle w:val="a6"/>
        <w:tblW w:w="0" w:type="auto"/>
        <w:tblInd w:w="-743" w:type="dxa"/>
        <w:tblLook w:val="04A0"/>
      </w:tblPr>
      <w:tblGrid>
        <w:gridCol w:w="3970"/>
        <w:gridCol w:w="1568"/>
        <w:gridCol w:w="1585"/>
        <w:gridCol w:w="3191"/>
      </w:tblGrid>
      <w:tr w:rsidR="00B628E1" w:rsidTr="00B628E1">
        <w:tc>
          <w:tcPr>
            <w:tcW w:w="3970" w:type="dxa"/>
            <w:tcBorders>
              <w:top w:val="single" w:sz="4" w:space="0" w:color="auto"/>
              <w:left w:val="single" w:sz="4" w:space="0" w:color="auto"/>
              <w:bottom w:val="single" w:sz="4" w:space="0" w:color="auto"/>
              <w:right w:val="single" w:sz="4" w:space="0" w:color="auto"/>
            </w:tcBorders>
            <w:hideMark/>
          </w:tcPr>
          <w:p w:rsidR="00B628E1" w:rsidRDefault="00B628E1" w:rsidP="00B628E1">
            <w:pPr>
              <w:rPr>
                <w:sz w:val="28"/>
                <w:szCs w:val="28"/>
              </w:rPr>
            </w:pPr>
            <w:r>
              <w:rPr>
                <w:sz w:val="28"/>
                <w:szCs w:val="28"/>
              </w:rPr>
              <w:t>Путь следования (указать по</w:t>
            </w:r>
            <w:r>
              <w:rPr>
                <w:sz w:val="28"/>
                <w:szCs w:val="28"/>
              </w:rPr>
              <w:t>л</w:t>
            </w:r>
            <w:r>
              <w:rPr>
                <w:sz w:val="28"/>
                <w:szCs w:val="28"/>
              </w:rPr>
              <w:t>ные наименования населённых пунктов и улиц, по которым проходит маршрут)</w:t>
            </w:r>
          </w:p>
        </w:tc>
        <w:tc>
          <w:tcPr>
            <w:tcW w:w="3153" w:type="dxa"/>
            <w:gridSpan w:val="2"/>
            <w:tcBorders>
              <w:top w:val="single" w:sz="4" w:space="0" w:color="auto"/>
              <w:left w:val="single" w:sz="4" w:space="0" w:color="auto"/>
              <w:bottom w:val="single" w:sz="4" w:space="0" w:color="auto"/>
              <w:right w:val="single" w:sz="4" w:space="0" w:color="auto"/>
            </w:tcBorders>
            <w:hideMark/>
          </w:tcPr>
          <w:p w:rsidR="00B628E1" w:rsidRDefault="00B628E1" w:rsidP="00B628E1">
            <w:pPr>
              <w:jc w:val="center"/>
              <w:rPr>
                <w:sz w:val="28"/>
                <w:szCs w:val="28"/>
              </w:rPr>
            </w:pPr>
            <w:r>
              <w:rPr>
                <w:sz w:val="28"/>
                <w:szCs w:val="28"/>
              </w:rPr>
              <w:t xml:space="preserve">Дата изменения  </w:t>
            </w:r>
          </w:p>
          <w:p w:rsidR="00B628E1" w:rsidRDefault="00B628E1" w:rsidP="00B628E1">
            <w:pPr>
              <w:jc w:val="center"/>
              <w:rPr>
                <w:sz w:val="28"/>
                <w:szCs w:val="28"/>
              </w:rPr>
            </w:pPr>
            <w:r>
              <w:rPr>
                <w:sz w:val="28"/>
                <w:szCs w:val="28"/>
              </w:rPr>
              <w:t>маршрута</w:t>
            </w:r>
          </w:p>
        </w:tc>
        <w:tc>
          <w:tcPr>
            <w:tcW w:w="3191" w:type="dxa"/>
            <w:tcBorders>
              <w:top w:val="single" w:sz="4" w:space="0" w:color="auto"/>
              <w:left w:val="single" w:sz="4" w:space="0" w:color="auto"/>
              <w:bottom w:val="single" w:sz="4" w:space="0" w:color="auto"/>
              <w:right w:val="single" w:sz="4" w:space="0" w:color="auto"/>
            </w:tcBorders>
            <w:hideMark/>
          </w:tcPr>
          <w:p w:rsidR="00B628E1" w:rsidRDefault="00B628E1" w:rsidP="00B628E1">
            <w:pPr>
              <w:jc w:val="center"/>
              <w:rPr>
                <w:sz w:val="28"/>
                <w:szCs w:val="28"/>
              </w:rPr>
            </w:pPr>
            <w:r>
              <w:rPr>
                <w:sz w:val="28"/>
                <w:szCs w:val="28"/>
              </w:rPr>
              <w:t>Причина изменения маршрута</w:t>
            </w:r>
          </w:p>
        </w:tc>
      </w:tr>
      <w:tr w:rsidR="00B628E1" w:rsidTr="00B628E1">
        <w:tc>
          <w:tcPr>
            <w:tcW w:w="3970" w:type="dxa"/>
            <w:tcBorders>
              <w:top w:val="single" w:sz="4" w:space="0" w:color="auto"/>
              <w:left w:val="single" w:sz="4" w:space="0" w:color="auto"/>
              <w:bottom w:val="single" w:sz="4" w:space="0" w:color="auto"/>
              <w:right w:val="single" w:sz="4" w:space="0" w:color="auto"/>
            </w:tcBorders>
            <w:hideMark/>
          </w:tcPr>
          <w:p w:rsidR="00B628E1" w:rsidRDefault="00B628E1" w:rsidP="00B628E1">
            <w:pPr>
              <w:rPr>
                <w:sz w:val="28"/>
                <w:szCs w:val="28"/>
              </w:rPr>
            </w:pPr>
          </w:p>
        </w:tc>
        <w:tc>
          <w:tcPr>
            <w:tcW w:w="3153" w:type="dxa"/>
            <w:gridSpan w:val="2"/>
            <w:tcBorders>
              <w:top w:val="single" w:sz="4" w:space="0" w:color="auto"/>
              <w:left w:val="single" w:sz="4" w:space="0" w:color="auto"/>
              <w:bottom w:val="single" w:sz="4" w:space="0" w:color="auto"/>
              <w:right w:val="single" w:sz="4" w:space="0" w:color="auto"/>
            </w:tcBorders>
          </w:tcPr>
          <w:p w:rsidR="00B628E1" w:rsidRDefault="00B628E1" w:rsidP="00B628E1">
            <w:pPr>
              <w:jc w:val="center"/>
              <w:rPr>
                <w:sz w:val="28"/>
                <w:szCs w:val="28"/>
              </w:rPr>
            </w:pPr>
          </w:p>
        </w:tc>
        <w:tc>
          <w:tcPr>
            <w:tcW w:w="3191" w:type="dxa"/>
            <w:tcBorders>
              <w:top w:val="single" w:sz="4" w:space="0" w:color="auto"/>
              <w:left w:val="single" w:sz="4" w:space="0" w:color="auto"/>
              <w:bottom w:val="single" w:sz="4" w:space="0" w:color="auto"/>
              <w:right w:val="single" w:sz="4" w:space="0" w:color="auto"/>
            </w:tcBorders>
          </w:tcPr>
          <w:p w:rsidR="00B628E1" w:rsidRDefault="00B628E1" w:rsidP="00B628E1">
            <w:pPr>
              <w:jc w:val="center"/>
              <w:rPr>
                <w:sz w:val="28"/>
                <w:szCs w:val="28"/>
              </w:rPr>
            </w:pPr>
          </w:p>
        </w:tc>
      </w:tr>
      <w:tr w:rsidR="00B628E1" w:rsidTr="00B628E1">
        <w:tc>
          <w:tcPr>
            <w:tcW w:w="3970" w:type="dxa"/>
            <w:tcBorders>
              <w:top w:val="single" w:sz="4" w:space="0" w:color="auto"/>
              <w:left w:val="single" w:sz="4" w:space="0" w:color="auto"/>
              <w:bottom w:val="single" w:sz="4" w:space="0" w:color="auto"/>
              <w:right w:val="single" w:sz="4" w:space="0" w:color="auto"/>
            </w:tcBorders>
          </w:tcPr>
          <w:p w:rsidR="00B628E1" w:rsidRDefault="00B628E1" w:rsidP="00B628E1">
            <w:pPr>
              <w:rPr>
                <w:sz w:val="28"/>
                <w:szCs w:val="28"/>
              </w:rPr>
            </w:pPr>
          </w:p>
        </w:tc>
        <w:tc>
          <w:tcPr>
            <w:tcW w:w="3153" w:type="dxa"/>
            <w:gridSpan w:val="2"/>
            <w:tcBorders>
              <w:top w:val="single" w:sz="4" w:space="0" w:color="auto"/>
              <w:left w:val="single" w:sz="4" w:space="0" w:color="auto"/>
              <w:bottom w:val="single" w:sz="4" w:space="0" w:color="auto"/>
              <w:right w:val="single" w:sz="4" w:space="0" w:color="auto"/>
            </w:tcBorders>
          </w:tcPr>
          <w:p w:rsidR="00B628E1" w:rsidRDefault="00B628E1" w:rsidP="00B628E1">
            <w:pPr>
              <w:jc w:val="center"/>
              <w:rPr>
                <w:sz w:val="28"/>
                <w:szCs w:val="28"/>
              </w:rPr>
            </w:pPr>
          </w:p>
        </w:tc>
        <w:tc>
          <w:tcPr>
            <w:tcW w:w="3191" w:type="dxa"/>
            <w:tcBorders>
              <w:top w:val="single" w:sz="4" w:space="0" w:color="auto"/>
              <w:left w:val="single" w:sz="4" w:space="0" w:color="auto"/>
              <w:bottom w:val="single" w:sz="4" w:space="0" w:color="auto"/>
              <w:right w:val="single" w:sz="4" w:space="0" w:color="auto"/>
            </w:tcBorders>
          </w:tcPr>
          <w:p w:rsidR="00B628E1" w:rsidRDefault="00B628E1" w:rsidP="00B628E1">
            <w:pPr>
              <w:jc w:val="center"/>
              <w:rPr>
                <w:sz w:val="28"/>
                <w:szCs w:val="28"/>
              </w:rPr>
            </w:pPr>
          </w:p>
        </w:tc>
      </w:tr>
      <w:tr w:rsidR="00B628E1" w:rsidTr="00B628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38" w:type="dxa"/>
            <w:gridSpan w:val="2"/>
          </w:tcPr>
          <w:p w:rsidR="00B628E1" w:rsidRDefault="00B628E1" w:rsidP="00B628E1">
            <w:pPr>
              <w:jc w:val="center"/>
              <w:rPr>
                <w:sz w:val="28"/>
                <w:szCs w:val="28"/>
              </w:rPr>
            </w:pPr>
          </w:p>
          <w:p w:rsidR="00B628E1" w:rsidRDefault="00B628E1" w:rsidP="00B628E1">
            <w:pPr>
              <w:jc w:val="center"/>
              <w:rPr>
                <w:sz w:val="28"/>
                <w:szCs w:val="28"/>
              </w:rPr>
            </w:pPr>
          </w:p>
          <w:p w:rsidR="00B628E1" w:rsidRDefault="00B628E1" w:rsidP="00B628E1">
            <w:pPr>
              <w:jc w:val="center"/>
              <w:rPr>
                <w:sz w:val="28"/>
                <w:szCs w:val="28"/>
              </w:rPr>
            </w:pPr>
          </w:p>
          <w:p w:rsidR="00B628E1" w:rsidRDefault="00B628E1" w:rsidP="00B628E1">
            <w:pPr>
              <w:jc w:val="center"/>
              <w:rPr>
                <w:sz w:val="28"/>
                <w:szCs w:val="28"/>
              </w:rPr>
            </w:pPr>
          </w:p>
          <w:p w:rsidR="00B628E1" w:rsidRDefault="00B628E1" w:rsidP="00B628E1">
            <w:pPr>
              <w:jc w:val="center"/>
              <w:rPr>
                <w:sz w:val="28"/>
                <w:szCs w:val="28"/>
              </w:rPr>
            </w:pPr>
          </w:p>
          <w:p w:rsidR="00B628E1" w:rsidRDefault="00B628E1" w:rsidP="00B628E1">
            <w:pPr>
              <w:jc w:val="center"/>
              <w:rPr>
                <w:sz w:val="28"/>
                <w:szCs w:val="28"/>
              </w:rPr>
            </w:pPr>
          </w:p>
          <w:p w:rsidR="00B628E1" w:rsidRDefault="00B628E1" w:rsidP="00B628E1">
            <w:pPr>
              <w:jc w:val="center"/>
              <w:rPr>
                <w:sz w:val="28"/>
                <w:szCs w:val="28"/>
              </w:rPr>
            </w:pPr>
          </w:p>
          <w:p w:rsidR="00B628E1" w:rsidRDefault="00B628E1" w:rsidP="00B628E1">
            <w:pPr>
              <w:jc w:val="center"/>
              <w:rPr>
                <w:sz w:val="28"/>
                <w:szCs w:val="28"/>
              </w:rPr>
            </w:pPr>
          </w:p>
          <w:p w:rsidR="00B628E1" w:rsidRDefault="00B628E1" w:rsidP="00B628E1">
            <w:pPr>
              <w:jc w:val="center"/>
              <w:rPr>
                <w:sz w:val="28"/>
                <w:szCs w:val="28"/>
              </w:rPr>
            </w:pPr>
          </w:p>
          <w:p w:rsidR="00B628E1" w:rsidRDefault="00B628E1" w:rsidP="00B628E1">
            <w:pPr>
              <w:jc w:val="center"/>
              <w:rPr>
                <w:sz w:val="28"/>
                <w:szCs w:val="28"/>
              </w:rPr>
            </w:pPr>
          </w:p>
          <w:p w:rsidR="00B628E1" w:rsidRDefault="00B628E1" w:rsidP="00B628E1">
            <w:pPr>
              <w:jc w:val="center"/>
              <w:rPr>
                <w:sz w:val="28"/>
                <w:szCs w:val="28"/>
              </w:rPr>
            </w:pPr>
          </w:p>
          <w:p w:rsidR="00B628E1" w:rsidRDefault="00B628E1" w:rsidP="00B628E1">
            <w:pPr>
              <w:jc w:val="center"/>
              <w:rPr>
                <w:sz w:val="28"/>
                <w:szCs w:val="28"/>
              </w:rPr>
            </w:pPr>
            <w:r>
              <w:rPr>
                <w:sz w:val="28"/>
                <w:szCs w:val="28"/>
              </w:rPr>
              <w:t>Согласовано:</w:t>
            </w:r>
          </w:p>
        </w:tc>
        <w:tc>
          <w:tcPr>
            <w:tcW w:w="4776" w:type="dxa"/>
            <w:gridSpan w:val="2"/>
          </w:tcPr>
          <w:p w:rsidR="00B628E1" w:rsidRDefault="00B628E1" w:rsidP="00B628E1">
            <w:pPr>
              <w:jc w:val="center"/>
              <w:rPr>
                <w:sz w:val="28"/>
                <w:szCs w:val="28"/>
              </w:rPr>
            </w:pPr>
          </w:p>
          <w:p w:rsidR="00B628E1" w:rsidRDefault="00B628E1" w:rsidP="00B628E1">
            <w:pPr>
              <w:jc w:val="center"/>
              <w:rPr>
                <w:sz w:val="28"/>
                <w:szCs w:val="28"/>
              </w:rPr>
            </w:pPr>
          </w:p>
          <w:p w:rsidR="00B628E1" w:rsidRDefault="00B628E1" w:rsidP="00B628E1">
            <w:pPr>
              <w:jc w:val="center"/>
              <w:rPr>
                <w:sz w:val="28"/>
                <w:szCs w:val="28"/>
              </w:rPr>
            </w:pPr>
          </w:p>
          <w:p w:rsidR="00B628E1" w:rsidRDefault="00B628E1" w:rsidP="00B628E1">
            <w:pPr>
              <w:jc w:val="center"/>
              <w:rPr>
                <w:sz w:val="28"/>
                <w:szCs w:val="28"/>
              </w:rPr>
            </w:pPr>
          </w:p>
          <w:p w:rsidR="00B628E1" w:rsidRDefault="00B628E1" w:rsidP="00B628E1">
            <w:pPr>
              <w:jc w:val="center"/>
              <w:rPr>
                <w:sz w:val="28"/>
                <w:szCs w:val="28"/>
              </w:rPr>
            </w:pPr>
          </w:p>
          <w:p w:rsidR="00B628E1" w:rsidRDefault="00B628E1" w:rsidP="00B628E1">
            <w:pPr>
              <w:jc w:val="center"/>
              <w:rPr>
                <w:sz w:val="28"/>
                <w:szCs w:val="28"/>
              </w:rPr>
            </w:pPr>
          </w:p>
          <w:p w:rsidR="00B628E1" w:rsidRDefault="00B628E1" w:rsidP="00B628E1">
            <w:pPr>
              <w:jc w:val="center"/>
              <w:rPr>
                <w:sz w:val="28"/>
                <w:szCs w:val="28"/>
              </w:rPr>
            </w:pPr>
          </w:p>
          <w:p w:rsidR="00B628E1" w:rsidRDefault="00B628E1" w:rsidP="00B628E1">
            <w:pPr>
              <w:jc w:val="center"/>
              <w:rPr>
                <w:sz w:val="28"/>
                <w:szCs w:val="28"/>
              </w:rPr>
            </w:pPr>
          </w:p>
          <w:p w:rsidR="00B628E1" w:rsidRDefault="00B628E1" w:rsidP="00B628E1">
            <w:pPr>
              <w:jc w:val="center"/>
              <w:rPr>
                <w:sz w:val="28"/>
                <w:szCs w:val="28"/>
              </w:rPr>
            </w:pPr>
          </w:p>
          <w:p w:rsidR="00B628E1" w:rsidRDefault="00B628E1" w:rsidP="00B628E1">
            <w:pPr>
              <w:jc w:val="center"/>
              <w:rPr>
                <w:sz w:val="28"/>
                <w:szCs w:val="28"/>
              </w:rPr>
            </w:pPr>
          </w:p>
          <w:p w:rsidR="00B628E1" w:rsidRDefault="00B628E1" w:rsidP="00B628E1">
            <w:pPr>
              <w:jc w:val="center"/>
              <w:rPr>
                <w:sz w:val="28"/>
                <w:szCs w:val="28"/>
              </w:rPr>
            </w:pPr>
          </w:p>
          <w:p w:rsidR="00B628E1" w:rsidRDefault="00B628E1" w:rsidP="00B628E1">
            <w:pPr>
              <w:jc w:val="center"/>
              <w:rPr>
                <w:sz w:val="28"/>
                <w:szCs w:val="28"/>
              </w:rPr>
            </w:pPr>
            <w:r>
              <w:rPr>
                <w:sz w:val="28"/>
                <w:szCs w:val="28"/>
              </w:rPr>
              <w:t>Утверждено:</w:t>
            </w:r>
          </w:p>
        </w:tc>
      </w:tr>
      <w:tr w:rsidR="00B628E1" w:rsidRPr="0025626A" w:rsidTr="00B628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38" w:type="dxa"/>
            <w:gridSpan w:val="2"/>
          </w:tcPr>
          <w:p w:rsidR="00B628E1" w:rsidRPr="0025626A" w:rsidRDefault="00B628E1" w:rsidP="00B628E1">
            <w:pPr>
              <w:rPr>
                <w:sz w:val="28"/>
                <w:szCs w:val="28"/>
              </w:rPr>
            </w:pPr>
            <w:r w:rsidRPr="0025626A">
              <w:rPr>
                <w:sz w:val="28"/>
                <w:szCs w:val="28"/>
              </w:rPr>
              <w:t>Начальник ОГИБДД МО МВД РФ «Венг</w:t>
            </w:r>
            <w:r w:rsidRPr="0025626A">
              <w:rPr>
                <w:sz w:val="28"/>
                <w:szCs w:val="28"/>
              </w:rPr>
              <w:t>е</w:t>
            </w:r>
            <w:r w:rsidRPr="0025626A">
              <w:rPr>
                <w:sz w:val="28"/>
                <w:szCs w:val="28"/>
              </w:rPr>
              <w:t>ровский»</w:t>
            </w:r>
          </w:p>
        </w:tc>
        <w:tc>
          <w:tcPr>
            <w:tcW w:w="4776" w:type="dxa"/>
            <w:gridSpan w:val="2"/>
          </w:tcPr>
          <w:p w:rsidR="00B628E1" w:rsidRPr="0025626A" w:rsidRDefault="00B628E1" w:rsidP="00B628E1">
            <w:pPr>
              <w:jc w:val="center"/>
              <w:rPr>
                <w:sz w:val="28"/>
                <w:szCs w:val="28"/>
              </w:rPr>
            </w:pPr>
            <w:r w:rsidRPr="0025626A">
              <w:rPr>
                <w:sz w:val="28"/>
                <w:szCs w:val="28"/>
              </w:rPr>
              <w:t>Директор образовательной организ</w:t>
            </w:r>
            <w:r w:rsidRPr="0025626A">
              <w:rPr>
                <w:sz w:val="28"/>
                <w:szCs w:val="28"/>
              </w:rPr>
              <w:t>а</w:t>
            </w:r>
            <w:r w:rsidRPr="0025626A">
              <w:rPr>
                <w:sz w:val="28"/>
                <w:szCs w:val="28"/>
              </w:rPr>
              <w:t>ции</w:t>
            </w:r>
          </w:p>
        </w:tc>
      </w:tr>
      <w:tr w:rsidR="00B628E1" w:rsidTr="00B628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38" w:type="dxa"/>
            <w:gridSpan w:val="2"/>
          </w:tcPr>
          <w:p w:rsidR="00B628E1" w:rsidRDefault="00B628E1" w:rsidP="00B628E1">
            <w:pPr>
              <w:jc w:val="right"/>
              <w:rPr>
                <w:sz w:val="28"/>
                <w:szCs w:val="28"/>
              </w:rPr>
            </w:pPr>
            <w:r>
              <w:rPr>
                <w:sz w:val="28"/>
                <w:szCs w:val="28"/>
              </w:rPr>
              <w:t>_____________    С.А.Михайлов</w:t>
            </w:r>
          </w:p>
        </w:tc>
        <w:tc>
          <w:tcPr>
            <w:tcW w:w="4776" w:type="dxa"/>
            <w:gridSpan w:val="2"/>
          </w:tcPr>
          <w:p w:rsidR="00B628E1" w:rsidRDefault="00B628E1" w:rsidP="00B628E1">
            <w:pPr>
              <w:jc w:val="right"/>
              <w:rPr>
                <w:sz w:val="28"/>
                <w:szCs w:val="28"/>
              </w:rPr>
            </w:pPr>
            <w:r>
              <w:rPr>
                <w:sz w:val="28"/>
                <w:szCs w:val="28"/>
              </w:rPr>
              <w:t>__________    __________________</w:t>
            </w:r>
          </w:p>
        </w:tc>
      </w:tr>
      <w:tr w:rsidR="00B628E1" w:rsidTr="00B628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38" w:type="dxa"/>
            <w:gridSpan w:val="2"/>
          </w:tcPr>
          <w:p w:rsidR="00B628E1" w:rsidRDefault="00B628E1" w:rsidP="00B628E1">
            <w:pPr>
              <w:jc w:val="right"/>
              <w:rPr>
                <w:sz w:val="28"/>
                <w:szCs w:val="28"/>
              </w:rPr>
            </w:pPr>
            <w:r>
              <w:rPr>
                <w:sz w:val="28"/>
                <w:szCs w:val="28"/>
              </w:rPr>
              <w:t>«____»___________2023 г.</w:t>
            </w:r>
          </w:p>
        </w:tc>
        <w:tc>
          <w:tcPr>
            <w:tcW w:w="4776" w:type="dxa"/>
            <w:gridSpan w:val="2"/>
          </w:tcPr>
          <w:p w:rsidR="00B628E1" w:rsidRDefault="00B628E1" w:rsidP="00B628E1">
            <w:pPr>
              <w:jc w:val="right"/>
              <w:rPr>
                <w:sz w:val="28"/>
                <w:szCs w:val="28"/>
              </w:rPr>
            </w:pPr>
            <w:r>
              <w:rPr>
                <w:sz w:val="28"/>
                <w:szCs w:val="28"/>
              </w:rPr>
              <w:t>«____»__________2023 г.</w:t>
            </w:r>
          </w:p>
        </w:tc>
      </w:tr>
    </w:tbl>
    <w:p w:rsidR="00B628E1" w:rsidRDefault="00B628E1" w:rsidP="00B628E1">
      <w:pPr>
        <w:shd w:val="clear" w:color="auto" w:fill="FFFFFF"/>
        <w:contextualSpacing/>
        <w:jc w:val="center"/>
        <w:rPr>
          <w:bCs/>
          <w:spacing w:val="-2"/>
          <w:sz w:val="28"/>
          <w:szCs w:val="28"/>
        </w:rPr>
      </w:pPr>
    </w:p>
    <w:p w:rsidR="00B628E1" w:rsidRDefault="00B628E1" w:rsidP="00B628E1">
      <w:pPr>
        <w:shd w:val="clear" w:color="auto" w:fill="FFFFFF"/>
        <w:contextualSpacing/>
        <w:jc w:val="center"/>
        <w:rPr>
          <w:bCs/>
          <w:spacing w:val="-2"/>
          <w:sz w:val="28"/>
          <w:szCs w:val="28"/>
        </w:rPr>
      </w:pPr>
    </w:p>
    <w:p w:rsidR="00B628E1" w:rsidRDefault="00B628E1" w:rsidP="00B628E1">
      <w:pPr>
        <w:tabs>
          <w:tab w:val="left" w:pos="2955"/>
        </w:tabs>
        <w:jc w:val="center"/>
        <w:rPr>
          <w:sz w:val="28"/>
          <w:szCs w:val="28"/>
        </w:rPr>
      </w:pPr>
      <w:r>
        <w:rPr>
          <w:sz w:val="28"/>
          <w:szCs w:val="28"/>
        </w:rPr>
        <w:t>Схема маршрута с указанием линейных и дорожных сооружений</w:t>
      </w:r>
    </w:p>
    <w:p w:rsidR="00B628E1" w:rsidRDefault="00B628E1" w:rsidP="00B628E1">
      <w:pPr>
        <w:shd w:val="clear" w:color="auto" w:fill="FFFFFF"/>
        <w:contextualSpacing/>
        <w:jc w:val="center"/>
        <w:rPr>
          <w:bCs/>
          <w:spacing w:val="-2"/>
          <w:sz w:val="28"/>
          <w:szCs w:val="28"/>
        </w:rPr>
      </w:pPr>
    </w:p>
    <w:p w:rsidR="00B628E1" w:rsidRDefault="00B628E1" w:rsidP="007F32D2">
      <w:r>
        <w:br/>
      </w:r>
      <w:r>
        <w:br/>
      </w:r>
      <w:r>
        <w:br/>
      </w:r>
      <w:r>
        <w:br/>
      </w:r>
      <w:r>
        <w:br/>
      </w:r>
      <w:r>
        <w:br/>
      </w:r>
      <w:r>
        <w:br/>
      </w:r>
      <w:r>
        <w:br/>
      </w:r>
      <w:r>
        <w:br/>
      </w:r>
      <w:r>
        <w:br/>
      </w:r>
      <w:r>
        <w:br/>
      </w:r>
      <w:r>
        <w:br/>
      </w:r>
      <w:r>
        <w:lastRenderedPageBreak/>
        <w:br/>
      </w:r>
      <w:r>
        <w:br/>
      </w:r>
      <w:r>
        <w:br/>
      </w:r>
      <w:r>
        <w:br/>
      </w:r>
      <w:r>
        <w:br/>
      </w:r>
      <w:r>
        <w:br/>
      </w:r>
      <w:r>
        <w:br/>
      </w:r>
      <w:r>
        <w:br/>
      </w:r>
      <w:r>
        <w:br/>
      </w:r>
      <w:r>
        <w:br/>
      </w:r>
      <w:r>
        <w:br/>
      </w:r>
      <w:r>
        <w:br/>
      </w:r>
      <w:r>
        <w:br/>
      </w:r>
      <w:r>
        <w:br/>
      </w:r>
      <w:r>
        <w:br/>
      </w:r>
      <w:r>
        <w:br/>
      </w:r>
      <w:r>
        <w:br/>
      </w:r>
      <w:r>
        <w:br/>
      </w:r>
      <w:r>
        <w:br/>
      </w:r>
      <w:r>
        <w:br/>
      </w:r>
      <w:r>
        <w:br/>
      </w:r>
      <w:r>
        <w:br/>
      </w:r>
      <w:r>
        <w:br/>
      </w:r>
      <w:r>
        <w:br/>
      </w:r>
      <w:r>
        <w:br/>
      </w:r>
      <w:r>
        <w:br/>
      </w:r>
      <w:r>
        <w:br/>
      </w:r>
      <w:r>
        <w:br/>
      </w:r>
      <w:r>
        <w:br/>
      </w:r>
      <w:r>
        <w:br/>
      </w:r>
      <w:r>
        <w:br/>
      </w:r>
      <w:r>
        <w:br/>
      </w:r>
    </w:p>
    <w:p w:rsidR="00B628E1" w:rsidRDefault="00B628E1" w:rsidP="007F32D2"/>
    <w:p w:rsidR="00B628E1" w:rsidRDefault="00B628E1" w:rsidP="007F32D2"/>
    <w:p w:rsidR="00B628E1" w:rsidRDefault="00B628E1" w:rsidP="007F32D2"/>
    <w:p w:rsidR="00B628E1" w:rsidRDefault="00B628E1" w:rsidP="007F32D2"/>
    <w:p w:rsidR="00B628E1" w:rsidRDefault="00B628E1" w:rsidP="007F32D2"/>
    <w:tbl>
      <w:tblPr>
        <w:tblW w:w="0" w:type="auto"/>
        <w:tblInd w:w="5778" w:type="dxa"/>
        <w:tblLook w:val="04A0"/>
      </w:tblPr>
      <w:tblGrid>
        <w:gridCol w:w="4253"/>
      </w:tblGrid>
      <w:tr w:rsidR="00B628E1" w:rsidRPr="00B628E1" w:rsidTr="00B628E1">
        <w:tc>
          <w:tcPr>
            <w:tcW w:w="4253" w:type="dxa"/>
          </w:tcPr>
          <w:p w:rsidR="00B628E1" w:rsidRPr="00B628E1" w:rsidRDefault="00B628E1" w:rsidP="00B628E1">
            <w:pPr>
              <w:pStyle w:val="a9"/>
              <w:rPr>
                <w:rFonts w:ascii="Times New Roman" w:hAnsi="Times New Roman"/>
                <w:sz w:val="28"/>
                <w:szCs w:val="28"/>
              </w:rPr>
            </w:pPr>
            <w:r w:rsidRPr="00B628E1">
              <w:rPr>
                <w:rFonts w:ascii="Times New Roman" w:hAnsi="Times New Roman"/>
                <w:color w:val="000000"/>
                <w:sz w:val="28"/>
                <w:szCs w:val="28"/>
              </w:rPr>
              <w:t>Утвержден</w:t>
            </w:r>
          </w:p>
        </w:tc>
      </w:tr>
      <w:tr w:rsidR="00B628E1" w:rsidRPr="00B628E1" w:rsidTr="00B628E1">
        <w:tc>
          <w:tcPr>
            <w:tcW w:w="4253" w:type="dxa"/>
          </w:tcPr>
          <w:p w:rsidR="00B628E1" w:rsidRPr="00B628E1" w:rsidRDefault="00B628E1" w:rsidP="00B628E1">
            <w:pPr>
              <w:pStyle w:val="a9"/>
              <w:rPr>
                <w:rFonts w:ascii="Times New Roman" w:hAnsi="Times New Roman"/>
                <w:sz w:val="28"/>
                <w:szCs w:val="28"/>
              </w:rPr>
            </w:pPr>
            <w:r w:rsidRPr="00B628E1">
              <w:rPr>
                <w:rFonts w:ascii="Times New Roman" w:hAnsi="Times New Roman"/>
                <w:color w:val="000000"/>
                <w:sz w:val="28"/>
                <w:szCs w:val="28"/>
              </w:rPr>
              <w:t>постановлением администр</w:t>
            </w:r>
            <w:r w:rsidRPr="00B628E1">
              <w:rPr>
                <w:rFonts w:ascii="Times New Roman" w:hAnsi="Times New Roman"/>
                <w:color w:val="000000"/>
                <w:sz w:val="28"/>
                <w:szCs w:val="28"/>
              </w:rPr>
              <w:t>а</w:t>
            </w:r>
            <w:r w:rsidRPr="00B628E1">
              <w:rPr>
                <w:rFonts w:ascii="Times New Roman" w:hAnsi="Times New Roman"/>
                <w:color w:val="000000"/>
                <w:sz w:val="28"/>
                <w:szCs w:val="28"/>
              </w:rPr>
              <w:t>ции</w:t>
            </w:r>
          </w:p>
        </w:tc>
      </w:tr>
      <w:tr w:rsidR="00B628E1" w:rsidRPr="00B628E1" w:rsidTr="00B628E1">
        <w:tc>
          <w:tcPr>
            <w:tcW w:w="4253" w:type="dxa"/>
          </w:tcPr>
          <w:p w:rsidR="00B628E1" w:rsidRPr="00B628E1" w:rsidRDefault="00B628E1" w:rsidP="00B628E1">
            <w:pPr>
              <w:pStyle w:val="a9"/>
              <w:rPr>
                <w:rFonts w:ascii="Times New Roman" w:hAnsi="Times New Roman"/>
                <w:sz w:val="28"/>
                <w:szCs w:val="28"/>
              </w:rPr>
            </w:pPr>
            <w:r w:rsidRPr="00B628E1">
              <w:rPr>
                <w:rFonts w:ascii="Times New Roman" w:hAnsi="Times New Roman"/>
                <w:color w:val="000000"/>
                <w:sz w:val="28"/>
                <w:szCs w:val="28"/>
              </w:rPr>
              <w:t>Венгеровского района</w:t>
            </w:r>
          </w:p>
        </w:tc>
      </w:tr>
      <w:tr w:rsidR="00B628E1" w:rsidRPr="00B628E1" w:rsidTr="00B628E1">
        <w:tc>
          <w:tcPr>
            <w:tcW w:w="4253" w:type="dxa"/>
          </w:tcPr>
          <w:p w:rsidR="00B628E1" w:rsidRPr="00B628E1" w:rsidRDefault="00B628E1" w:rsidP="00B628E1">
            <w:pPr>
              <w:pStyle w:val="a9"/>
              <w:rPr>
                <w:rFonts w:ascii="Times New Roman" w:hAnsi="Times New Roman"/>
                <w:sz w:val="28"/>
                <w:szCs w:val="28"/>
              </w:rPr>
            </w:pPr>
            <w:r w:rsidRPr="00B628E1">
              <w:rPr>
                <w:rFonts w:ascii="Times New Roman" w:hAnsi="Times New Roman"/>
                <w:color w:val="000000"/>
                <w:sz w:val="28"/>
                <w:szCs w:val="28"/>
              </w:rPr>
              <w:t>Новосибирской области</w:t>
            </w:r>
          </w:p>
        </w:tc>
      </w:tr>
      <w:tr w:rsidR="00B628E1" w:rsidRPr="00B628E1" w:rsidTr="00B628E1">
        <w:tc>
          <w:tcPr>
            <w:tcW w:w="4253" w:type="dxa"/>
          </w:tcPr>
          <w:p w:rsidR="00B628E1" w:rsidRPr="00B628E1" w:rsidRDefault="00B628E1" w:rsidP="00B628E1">
            <w:pPr>
              <w:pStyle w:val="a9"/>
              <w:rPr>
                <w:rFonts w:ascii="Times New Roman" w:hAnsi="Times New Roman"/>
                <w:color w:val="000000"/>
                <w:sz w:val="28"/>
                <w:szCs w:val="28"/>
              </w:rPr>
            </w:pPr>
            <w:r w:rsidRPr="00B628E1">
              <w:rPr>
                <w:rFonts w:ascii="Times New Roman" w:hAnsi="Times New Roman"/>
                <w:color w:val="000000"/>
                <w:sz w:val="28"/>
                <w:szCs w:val="28"/>
              </w:rPr>
              <w:t>от 16.08.2023 № 299-па</w:t>
            </w:r>
          </w:p>
        </w:tc>
      </w:tr>
    </w:tbl>
    <w:p w:rsidR="00B628E1" w:rsidRPr="00B628E1" w:rsidRDefault="00B628E1" w:rsidP="00B628E1">
      <w:pPr>
        <w:pStyle w:val="a9"/>
        <w:ind w:firstLine="720"/>
        <w:jc w:val="right"/>
        <w:rPr>
          <w:rFonts w:ascii="Times New Roman" w:hAnsi="Times New Roman"/>
          <w:color w:val="000000"/>
          <w:sz w:val="28"/>
          <w:szCs w:val="28"/>
        </w:rPr>
      </w:pPr>
      <w:r w:rsidRPr="00B628E1">
        <w:rPr>
          <w:rFonts w:ascii="Times New Roman" w:hAnsi="Times New Roman"/>
          <w:sz w:val="28"/>
          <w:szCs w:val="28"/>
        </w:rPr>
        <w:t xml:space="preserve">                                                                           </w:t>
      </w:r>
      <w:r w:rsidRPr="00B628E1">
        <w:rPr>
          <w:rFonts w:ascii="Times New Roman" w:hAnsi="Times New Roman"/>
          <w:color w:val="000000"/>
          <w:sz w:val="28"/>
          <w:szCs w:val="28"/>
        </w:rPr>
        <w:br w:type="textWrapping" w:clear="all"/>
      </w:r>
    </w:p>
    <w:p w:rsidR="00B628E1" w:rsidRPr="00B628E1" w:rsidRDefault="00B628E1" w:rsidP="00B628E1">
      <w:pPr>
        <w:jc w:val="both"/>
        <w:rPr>
          <w:sz w:val="28"/>
          <w:szCs w:val="28"/>
        </w:rPr>
      </w:pPr>
    </w:p>
    <w:p w:rsidR="00B628E1" w:rsidRPr="00B628E1" w:rsidRDefault="00B628E1" w:rsidP="00B628E1">
      <w:pPr>
        <w:pStyle w:val="a9"/>
        <w:jc w:val="center"/>
        <w:rPr>
          <w:rFonts w:ascii="Times New Roman" w:hAnsi="Times New Roman"/>
          <w:sz w:val="28"/>
          <w:szCs w:val="28"/>
        </w:rPr>
      </w:pPr>
      <w:bookmarkStart w:id="3" w:name="_"/>
      <w:r w:rsidRPr="00B628E1">
        <w:rPr>
          <w:rFonts w:ascii="Times New Roman" w:hAnsi="Times New Roman"/>
          <w:sz w:val="28"/>
          <w:szCs w:val="28"/>
        </w:rPr>
        <w:t xml:space="preserve">Стандарт </w:t>
      </w:r>
    </w:p>
    <w:p w:rsidR="00B628E1" w:rsidRPr="00B628E1" w:rsidRDefault="00B628E1" w:rsidP="00B628E1">
      <w:pPr>
        <w:pStyle w:val="a9"/>
        <w:jc w:val="center"/>
        <w:rPr>
          <w:rFonts w:ascii="Times New Roman" w:hAnsi="Times New Roman"/>
          <w:b/>
          <w:bCs/>
          <w:color w:val="000000"/>
          <w:sz w:val="28"/>
          <w:szCs w:val="28"/>
        </w:rPr>
      </w:pPr>
      <w:r w:rsidRPr="00B628E1">
        <w:rPr>
          <w:rFonts w:ascii="Times New Roman" w:hAnsi="Times New Roman"/>
          <w:sz w:val="28"/>
          <w:szCs w:val="28"/>
        </w:rPr>
        <w:t>внутреннего муниципального финансового контроля «Планирование пров</w:t>
      </w:r>
      <w:r w:rsidRPr="00B628E1">
        <w:rPr>
          <w:rFonts w:ascii="Times New Roman" w:hAnsi="Times New Roman"/>
          <w:sz w:val="28"/>
          <w:szCs w:val="28"/>
        </w:rPr>
        <w:t>е</w:t>
      </w:r>
      <w:r w:rsidRPr="00B628E1">
        <w:rPr>
          <w:rFonts w:ascii="Times New Roman" w:hAnsi="Times New Roman"/>
          <w:sz w:val="28"/>
          <w:szCs w:val="28"/>
        </w:rPr>
        <w:t>рок, ревизий и обследований»</w:t>
      </w:r>
    </w:p>
    <w:p w:rsidR="00B628E1" w:rsidRPr="00B628E1" w:rsidRDefault="00B628E1" w:rsidP="00B628E1">
      <w:pPr>
        <w:pStyle w:val="a9"/>
        <w:ind w:firstLine="720"/>
        <w:jc w:val="center"/>
        <w:rPr>
          <w:rFonts w:ascii="Times New Roman" w:hAnsi="Times New Roman"/>
          <w:b/>
          <w:bCs/>
          <w:color w:val="000000"/>
          <w:sz w:val="28"/>
          <w:szCs w:val="28"/>
        </w:rPr>
      </w:pPr>
    </w:p>
    <w:p w:rsidR="00B628E1" w:rsidRPr="00B628E1" w:rsidRDefault="00B628E1" w:rsidP="00B628E1">
      <w:pPr>
        <w:pStyle w:val="a9"/>
        <w:jc w:val="center"/>
        <w:rPr>
          <w:rFonts w:ascii="Times New Roman" w:hAnsi="Times New Roman"/>
          <w:color w:val="000000"/>
          <w:sz w:val="28"/>
          <w:szCs w:val="28"/>
        </w:rPr>
      </w:pPr>
      <w:r w:rsidRPr="00B628E1">
        <w:rPr>
          <w:rFonts w:ascii="Times New Roman" w:hAnsi="Times New Roman"/>
          <w:bCs/>
          <w:color w:val="000000"/>
          <w:sz w:val="28"/>
          <w:szCs w:val="28"/>
        </w:rPr>
        <w:t>Общие положения</w:t>
      </w:r>
      <w:bookmarkEnd w:id="3"/>
    </w:p>
    <w:p w:rsidR="00B628E1" w:rsidRPr="00B628E1" w:rsidRDefault="00B628E1" w:rsidP="00B628E1">
      <w:pPr>
        <w:pStyle w:val="a9"/>
        <w:ind w:firstLine="720"/>
        <w:jc w:val="both"/>
        <w:rPr>
          <w:rFonts w:ascii="Times New Roman" w:hAnsi="Times New Roman"/>
          <w:sz w:val="28"/>
          <w:szCs w:val="28"/>
        </w:rPr>
      </w:pPr>
      <w:r w:rsidRPr="00B628E1">
        <w:rPr>
          <w:rFonts w:ascii="Times New Roman" w:hAnsi="Times New Roman"/>
          <w:color w:val="000000"/>
          <w:sz w:val="28"/>
          <w:szCs w:val="28"/>
        </w:rPr>
        <w:lastRenderedPageBreak/>
        <w:t>1. Муниципальный стандарт внутреннего муниципального финансового контроля «Планирование проверок, ревизий и обследований» (далее – стандарт) разработан в целях установления требований к планированию пров</w:t>
      </w:r>
      <w:r w:rsidRPr="00B628E1">
        <w:rPr>
          <w:rFonts w:ascii="Times New Roman" w:hAnsi="Times New Roman"/>
          <w:color w:val="000000"/>
          <w:sz w:val="28"/>
          <w:szCs w:val="28"/>
        </w:rPr>
        <w:t>е</w:t>
      </w:r>
      <w:r w:rsidRPr="00B628E1">
        <w:rPr>
          <w:rFonts w:ascii="Times New Roman" w:hAnsi="Times New Roman"/>
          <w:color w:val="000000"/>
          <w:sz w:val="28"/>
          <w:szCs w:val="28"/>
        </w:rPr>
        <w:t>рок, ревизий и обследований, осуществляемых в соответствии с бюджетным законодательством Российской Федерации и иными правовыми актами, регулирующими бюджетные правоотношения, органом внутренн</w:t>
      </w:r>
      <w:r w:rsidRPr="00B628E1">
        <w:rPr>
          <w:rFonts w:ascii="Times New Roman" w:hAnsi="Times New Roman"/>
          <w:color w:val="000000"/>
          <w:sz w:val="28"/>
          <w:szCs w:val="28"/>
        </w:rPr>
        <w:t>е</w:t>
      </w:r>
      <w:r w:rsidRPr="00B628E1">
        <w:rPr>
          <w:rFonts w:ascii="Times New Roman" w:hAnsi="Times New Roman"/>
          <w:color w:val="000000"/>
          <w:sz w:val="28"/>
          <w:szCs w:val="28"/>
        </w:rPr>
        <w:t>го муниципального финансового контроля (далее соответственно – орган контр</w:t>
      </w:r>
      <w:r w:rsidRPr="00B628E1">
        <w:rPr>
          <w:rFonts w:ascii="Times New Roman" w:hAnsi="Times New Roman"/>
          <w:color w:val="000000"/>
          <w:sz w:val="28"/>
          <w:szCs w:val="28"/>
        </w:rPr>
        <w:t>о</w:t>
      </w:r>
      <w:r w:rsidRPr="00B628E1">
        <w:rPr>
          <w:rFonts w:ascii="Times New Roman" w:hAnsi="Times New Roman"/>
          <w:color w:val="000000"/>
          <w:sz w:val="28"/>
          <w:szCs w:val="28"/>
        </w:rPr>
        <w:t>ля, </w:t>
      </w:r>
      <w:r w:rsidRPr="00B628E1">
        <w:rPr>
          <w:rFonts w:ascii="Times New Roman" w:hAnsi="Times New Roman"/>
          <w:sz w:val="28"/>
          <w:szCs w:val="28"/>
        </w:rPr>
        <w:t>контрольные мероприятия).</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sz w:val="28"/>
          <w:szCs w:val="28"/>
        </w:rPr>
        <w:t>2. Орган контроля формирует,</w:t>
      </w:r>
      <w:r w:rsidRPr="00B628E1">
        <w:rPr>
          <w:rFonts w:ascii="Times New Roman" w:hAnsi="Times New Roman"/>
          <w:color w:val="000000"/>
          <w:sz w:val="28"/>
          <w:szCs w:val="28"/>
        </w:rPr>
        <w:t xml:space="preserve"> а администрация Венгеровского района Новосибирской области утверждает документ, устанавливающий на очередной финансовый год перечень и сроки выполнения органом контроля контрольных м</w:t>
      </w:r>
      <w:r w:rsidRPr="00B628E1">
        <w:rPr>
          <w:rFonts w:ascii="Times New Roman" w:hAnsi="Times New Roman"/>
          <w:color w:val="000000"/>
          <w:sz w:val="28"/>
          <w:szCs w:val="28"/>
        </w:rPr>
        <w:t>е</w:t>
      </w:r>
      <w:r w:rsidRPr="00B628E1">
        <w:rPr>
          <w:rFonts w:ascii="Times New Roman" w:hAnsi="Times New Roman"/>
          <w:color w:val="000000"/>
          <w:sz w:val="28"/>
          <w:szCs w:val="28"/>
        </w:rPr>
        <w:t>роприятий (далее – план контрольных мероприятий). План контрольных мероприятий содержит следующую информ</w:t>
      </w:r>
      <w:r w:rsidRPr="00B628E1">
        <w:rPr>
          <w:rFonts w:ascii="Times New Roman" w:hAnsi="Times New Roman"/>
          <w:color w:val="000000"/>
          <w:sz w:val="28"/>
          <w:szCs w:val="28"/>
        </w:rPr>
        <w:t>а</w:t>
      </w:r>
      <w:r w:rsidRPr="00B628E1">
        <w:rPr>
          <w:rFonts w:ascii="Times New Roman" w:hAnsi="Times New Roman"/>
          <w:color w:val="000000"/>
          <w:sz w:val="28"/>
          <w:szCs w:val="28"/>
        </w:rPr>
        <w:t>цию:</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 темы контрольных мероприятий;</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 наименования объектов внутреннего муниципального финансового ко</w:t>
      </w:r>
      <w:r w:rsidRPr="00B628E1">
        <w:rPr>
          <w:rFonts w:ascii="Times New Roman" w:hAnsi="Times New Roman"/>
          <w:color w:val="000000"/>
          <w:sz w:val="28"/>
          <w:szCs w:val="28"/>
        </w:rPr>
        <w:t>н</w:t>
      </w:r>
      <w:r w:rsidRPr="00B628E1">
        <w:rPr>
          <w:rFonts w:ascii="Times New Roman" w:hAnsi="Times New Roman"/>
          <w:color w:val="000000"/>
          <w:sz w:val="28"/>
          <w:szCs w:val="28"/>
        </w:rPr>
        <w:t>троля (далее – объект контроля) либо групп объектов контроля по каждому контрол</w:t>
      </w:r>
      <w:r w:rsidRPr="00B628E1">
        <w:rPr>
          <w:rFonts w:ascii="Times New Roman" w:hAnsi="Times New Roman"/>
          <w:color w:val="000000"/>
          <w:sz w:val="28"/>
          <w:szCs w:val="28"/>
        </w:rPr>
        <w:t>ь</w:t>
      </w:r>
      <w:r w:rsidRPr="00B628E1">
        <w:rPr>
          <w:rFonts w:ascii="Times New Roman" w:hAnsi="Times New Roman"/>
          <w:color w:val="000000"/>
          <w:sz w:val="28"/>
          <w:szCs w:val="28"/>
        </w:rPr>
        <w:t>ному мероприятию;</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 проверяемый период;</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 период (дата) начала проведения контрольных мероприятий.</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В плане контрольных мероприятий указываются сведения о должностных лицах органа контроля, ответственных за проведение контрольного меропри</w:t>
      </w:r>
      <w:r w:rsidRPr="00B628E1">
        <w:rPr>
          <w:rFonts w:ascii="Times New Roman" w:hAnsi="Times New Roman"/>
          <w:color w:val="000000"/>
          <w:sz w:val="28"/>
          <w:szCs w:val="28"/>
        </w:rPr>
        <w:t>я</w:t>
      </w:r>
      <w:r w:rsidRPr="00B628E1">
        <w:rPr>
          <w:rFonts w:ascii="Times New Roman" w:hAnsi="Times New Roman"/>
          <w:color w:val="000000"/>
          <w:sz w:val="28"/>
          <w:szCs w:val="28"/>
        </w:rPr>
        <w:t>тия.</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3. На стадии формирования плана контрольных мероприятий составляется пр</w:t>
      </w:r>
      <w:r w:rsidRPr="00B628E1">
        <w:rPr>
          <w:rFonts w:ascii="Times New Roman" w:hAnsi="Times New Roman"/>
          <w:color w:val="000000"/>
          <w:sz w:val="28"/>
          <w:szCs w:val="28"/>
        </w:rPr>
        <w:t>о</w:t>
      </w:r>
      <w:r w:rsidRPr="00B628E1">
        <w:rPr>
          <w:rFonts w:ascii="Times New Roman" w:hAnsi="Times New Roman"/>
          <w:color w:val="000000"/>
          <w:sz w:val="28"/>
          <w:szCs w:val="28"/>
        </w:rPr>
        <w:t xml:space="preserve">ект плана контрольных мероприятий с применением </w:t>
      </w:r>
      <w:proofErr w:type="spellStart"/>
      <w:proofErr w:type="gramStart"/>
      <w:r w:rsidRPr="00B628E1">
        <w:rPr>
          <w:rFonts w:ascii="Times New Roman" w:hAnsi="Times New Roman"/>
          <w:color w:val="000000"/>
          <w:sz w:val="28"/>
          <w:szCs w:val="28"/>
        </w:rPr>
        <w:t>риск-ориентированного</w:t>
      </w:r>
      <w:proofErr w:type="spellEnd"/>
      <w:proofErr w:type="gramEnd"/>
      <w:r w:rsidRPr="00B628E1">
        <w:rPr>
          <w:rFonts w:ascii="Times New Roman" w:hAnsi="Times New Roman"/>
          <w:color w:val="000000"/>
          <w:sz w:val="28"/>
          <w:szCs w:val="28"/>
        </w:rPr>
        <w:t xml:space="preserve"> подхода, выражающегося в необходимости проведения контрольного мероприятия в очередном финансовом году на осн</w:t>
      </w:r>
      <w:r w:rsidRPr="00B628E1">
        <w:rPr>
          <w:rFonts w:ascii="Times New Roman" w:hAnsi="Times New Roman"/>
          <w:color w:val="000000"/>
          <w:sz w:val="28"/>
          <w:szCs w:val="28"/>
        </w:rPr>
        <w:t>о</w:t>
      </w:r>
      <w:r w:rsidRPr="00B628E1">
        <w:rPr>
          <w:rFonts w:ascii="Times New Roman" w:hAnsi="Times New Roman"/>
          <w:color w:val="000000"/>
          <w:sz w:val="28"/>
          <w:szCs w:val="28"/>
        </w:rPr>
        <w:t>вании идентификации принадлежности объекта контроля и (или) направления его финансово-хозяйственной деятельн</w:t>
      </w:r>
      <w:r w:rsidRPr="00B628E1">
        <w:rPr>
          <w:rFonts w:ascii="Times New Roman" w:hAnsi="Times New Roman"/>
          <w:color w:val="000000"/>
          <w:sz w:val="28"/>
          <w:szCs w:val="28"/>
        </w:rPr>
        <w:t>о</w:t>
      </w:r>
      <w:r w:rsidRPr="00B628E1">
        <w:rPr>
          <w:rFonts w:ascii="Times New Roman" w:hAnsi="Times New Roman"/>
          <w:color w:val="000000"/>
          <w:sz w:val="28"/>
          <w:szCs w:val="28"/>
        </w:rPr>
        <w:t>сти (далее – предмет контроля) к предусмотренным </w:t>
      </w:r>
      <w:hyperlink r:id="rId11" w:anchor="1011" w:history="1">
        <w:r w:rsidRPr="00B628E1">
          <w:rPr>
            <w:rStyle w:val="hyperlink"/>
            <w:rFonts w:ascii="Times New Roman" w:hAnsi="Times New Roman"/>
            <w:sz w:val="28"/>
            <w:szCs w:val="28"/>
          </w:rPr>
          <w:t>пунктом 11</w:t>
        </w:r>
      </w:hyperlink>
      <w:r w:rsidRPr="00B628E1">
        <w:rPr>
          <w:rFonts w:ascii="Times New Roman" w:hAnsi="Times New Roman"/>
          <w:sz w:val="28"/>
          <w:szCs w:val="28"/>
        </w:rPr>
        <w:t> стандарта</w:t>
      </w:r>
      <w:r w:rsidRPr="00B628E1">
        <w:rPr>
          <w:rFonts w:ascii="Times New Roman" w:hAnsi="Times New Roman"/>
          <w:color w:val="000000"/>
          <w:sz w:val="28"/>
          <w:szCs w:val="28"/>
        </w:rPr>
        <w:t xml:space="preserve"> катег</w:t>
      </w:r>
      <w:r w:rsidRPr="00B628E1">
        <w:rPr>
          <w:rFonts w:ascii="Times New Roman" w:hAnsi="Times New Roman"/>
          <w:color w:val="000000"/>
          <w:sz w:val="28"/>
          <w:szCs w:val="28"/>
        </w:rPr>
        <w:t>о</w:t>
      </w:r>
      <w:r w:rsidRPr="00B628E1">
        <w:rPr>
          <w:rFonts w:ascii="Times New Roman" w:hAnsi="Times New Roman"/>
          <w:color w:val="000000"/>
          <w:sz w:val="28"/>
          <w:szCs w:val="28"/>
        </w:rPr>
        <w:t>риям риска.</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4. Под риском понимается степень возможности наступления соб</w:t>
      </w:r>
      <w:r w:rsidRPr="00B628E1">
        <w:rPr>
          <w:rFonts w:ascii="Times New Roman" w:hAnsi="Times New Roman"/>
          <w:color w:val="000000"/>
          <w:sz w:val="28"/>
          <w:szCs w:val="28"/>
        </w:rPr>
        <w:t>ы</w:t>
      </w:r>
      <w:r w:rsidRPr="00B628E1">
        <w:rPr>
          <w:rFonts w:ascii="Times New Roman" w:hAnsi="Times New Roman"/>
          <w:color w:val="000000"/>
          <w:sz w:val="28"/>
          <w:szCs w:val="28"/>
        </w:rPr>
        <w:t>тия, негативно влияющего на деятельность объекта контроля в финансово-бюджетной сфере и результаты указанной деятельности, а также на законность, эффективность и целевой характер использования средств бюдж</w:t>
      </w:r>
      <w:r w:rsidRPr="00B628E1">
        <w:rPr>
          <w:rFonts w:ascii="Times New Roman" w:hAnsi="Times New Roman"/>
          <w:color w:val="000000"/>
          <w:sz w:val="28"/>
          <w:szCs w:val="28"/>
        </w:rPr>
        <w:t>е</w:t>
      </w:r>
      <w:r w:rsidRPr="00B628E1">
        <w:rPr>
          <w:rFonts w:ascii="Times New Roman" w:hAnsi="Times New Roman"/>
          <w:color w:val="000000"/>
          <w:sz w:val="28"/>
          <w:szCs w:val="28"/>
        </w:rPr>
        <w:t>та (средств, полученных из бюджета).</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 </w:t>
      </w:r>
    </w:p>
    <w:p w:rsidR="00B628E1" w:rsidRPr="00B628E1" w:rsidRDefault="00B628E1" w:rsidP="00B628E1">
      <w:pPr>
        <w:pStyle w:val="a9"/>
        <w:ind w:firstLine="720"/>
        <w:jc w:val="center"/>
        <w:rPr>
          <w:rFonts w:ascii="Times New Roman" w:hAnsi="Times New Roman"/>
          <w:color w:val="000000"/>
          <w:sz w:val="28"/>
          <w:szCs w:val="28"/>
        </w:rPr>
      </w:pPr>
      <w:r w:rsidRPr="00B628E1">
        <w:rPr>
          <w:rFonts w:ascii="Times New Roman" w:hAnsi="Times New Roman"/>
          <w:bCs/>
          <w:color w:val="000000"/>
          <w:sz w:val="28"/>
          <w:szCs w:val="28"/>
        </w:rPr>
        <w:t>Планирование контрольных мероприятий</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1. Планирование контрольных мероприятий включает следующие этапы:</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а) формирование исходных данных для составления проекта плана контрольных мер</w:t>
      </w:r>
      <w:r w:rsidRPr="00B628E1">
        <w:rPr>
          <w:rFonts w:ascii="Times New Roman" w:hAnsi="Times New Roman"/>
          <w:color w:val="000000"/>
          <w:sz w:val="28"/>
          <w:szCs w:val="28"/>
        </w:rPr>
        <w:t>о</w:t>
      </w:r>
      <w:r w:rsidRPr="00B628E1">
        <w:rPr>
          <w:rFonts w:ascii="Times New Roman" w:hAnsi="Times New Roman"/>
          <w:color w:val="000000"/>
          <w:sz w:val="28"/>
          <w:szCs w:val="28"/>
        </w:rPr>
        <w:t>приятий;</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б) составление проекта плана контрольных мероприятий;</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в) утверждение плана контрольных мероприятий.</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2. Формирование исходных данных для составления проекта плана контрольных мер</w:t>
      </w:r>
      <w:r w:rsidRPr="00B628E1">
        <w:rPr>
          <w:rFonts w:ascii="Times New Roman" w:hAnsi="Times New Roman"/>
          <w:color w:val="000000"/>
          <w:sz w:val="28"/>
          <w:szCs w:val="28"/>
        </w:rPr>
        <w:t>о</w:t>
      </w:r>
      <w:r w:rsidRPr="00B628E1">
        <w:rPr>
          <w:rFonts w:ascii="Times New Roman" w:hAnsi="Times New Roman"/>
          <w:color w:val="000000"/>
          <w:sz w:val="28"/>
          <w:szCs w:val="28"/>
        </w:rPr>
        <w:t>приятий включает:</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а) сбор и анализ информации об объектах контроля;</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б) определение объектов контроля и тем контрольных мероприятий, включаемых в пр</w:t>
      </w:r>
      <w:r w:rsidRPr="00B628E1">
        <w:rPr>
          <w:rFonts w:ascii="Times New Roman" w:hAnsi="Times New Roman"/>
          <w:color w:val="000000"/>
          <w:sz w:val="28"/>
          <w:szCs w:val="28"/>
        </w:rPr>
        <w:t>о</w:t>
      </w:r>
      <w:r w:rsidRPr="00B628E1">
        <w:rPr>
          <w:rFonts w:ascii="Times New Roman" w:hAnsi="Times New Roman"/>
          <w:color w:val="000000"/>
          <w:sz w:val="28"/>
          <w:szCs w:val="28"/>
        </w:rPr>
        <w:t>ект плана контрольных мероприятий;</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lastRenderedPageBreak/>
        <w:t>в) определение предельного количества контрольных мероприятий в проекте плана ко</w:t>
      </w:r>
      <w:r w:rsidRPr="00B628E1">
        <w:rPr>
          <w:rFonts w:ascii="Times New Roman" w:hAnsi="Times New Roman"/>
          <w:color w:val="000000"/>
          <w:sz w:val="28"/>
          <w:szCs w:val="28"/>
        </w:rPr>
        <w:t>н</w:t>
      </w:r>
      <w:r w:rsidRPr="00B628E1">
        <w:rPr>
          <w:rFonts w:ascii="Times New Roman" w:hAnsi="Times New Roman"/>
          <w:color w:val="000000"/>
          <w:sz w:val="28"/>
          <w:szCs w:val="28"/>
        </w:rPr>
        <w:t>трольных мероприятий с учетом возможностей органа контроля на очередной финансовый год.</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3. Сбор и анализ информации об объектах контроля осуществляется автом</w:t>
      </w:r>
      <w:r w:rsidRPr="00B628E1">
        <w:rPr>
          <w:rFonts w:ascii="Times New Roman" w:hAnsi="Times New Roman"/>
          <w:color w:val="000000"/>
          <w:sz w:val="28"/>
          <w:szCs w:val="28"/>
        </w:rPr>
        <w:t>а</w:t>
      </w:r>
      <w:r w:rsidRPr="00B628E1">
        <w:rPr>
          <w:rFonts w:ascii="Times New Roman" w:hAnsi="Times New Roman"/>
          <w:color w:val="000000"/>
          <w:sz w:val="28"/>
          <w:szCs w:val="28"/>
        </w:rPr>
        <w:t>тизированным (при наличии технической возможности) и (или) ручным способом. При автоматизирова</w:t>
      </w:r>
      <w:r w:rsidRPr="00B628E1">
        <w:rPr>
          <w:rFonts w:ascii="Times New Roman" w:hAnsi="Times New Roman"/>
          <w:color w:val="000000"/>
          <w:sz w:val="28"/>
          <w:szCs w:val="28"/>
        </w:rPr>
        <w:t>н</w:t>
      </w:r>
      <w:r w:rsidRPr="00B628E1">
        <w:rPr>
          <w:rFonts w:ascii="Times New Roman" w:hAnsi="Times New Roman"/>
          <w:color w:val="000000"/>
          <w:sz w:val="28"/>
          <w:szCs w:val="28"/>
        </w:rPr>
        <w:t>ном способе сбор и анализ информации об объектах контроля осуществляется в электронном виде с использованием прикладного программного обеспеч</w:t>
      </w:r>
      <w:r w:rsidRPr="00B628E1">
        <w:rPr>
          <w:rFonts w:ascii="Times New Roman" w:hAnsi="Times New Roman"/>
          <w:color w:val="000000"/>
          <w:sz w:val="28"/>
          <w:szCs w:val="28"/>
        </w:rPr>
        <w:t>е</w:t>
      </w:r>
      <w:r w:rsidRPr="00B628E1">
        <w:rPr>
          <w:rFonts w:ascii="Times New Roman" w:hAnsi="Times New Roman"/>
          <w:color w:val="000000"/>
          <w:sz w:val="28"/>
          <w:szCs w:val="28"/>
        </w:rPr>
        <w:t>ния, </w:t>
      </w:r>
      <w:proofErr w:type="gramStart"/>
      <w:r w:rsidRPr="00B628E1">
        <w:rPr>
          <w:rFonts w:ascii="Times New Roman" w:hAnsi="Times New Roman"/>
          <w:color w:val="000000"/>
          <w:sz w:val="28"/>
          <w:szCs w:val="28"/>
        </w:rPr>
        <w:t>предусматривающего</w:t>
      </w:r>
      <w:proofErr w:type="gramEnd"/>
      <w:r w:rsidRPr="00B628E1">
        <w:rPr>
          <w:rFonts w:ascii="Times New Roman" w:hAnsi="Times New Roman"/>
          <w:color w:val="000000"/>
          <w:sz w:val="28"/>
          <w:szCs w:val="28"/>
        </w:rPr>
        <w:t xml:space="preserve"> в том числе автоматизированную проверку данных на не превышение заданным показат</w:t>
      </w:r>
      <w:r w:rsidRPr="00B628E1">
        <w:rPr>
          <w:rFonts w:ascii="Times New Roman" w:hAnsi="Times New Roman"/>
          <w:color w:val="000000"/>
          <w:sz w:val="28"/>
          <w:szCs w:val="28"/>
        </w:rPr>
        <w:t>е</w:t>
      </w:r>
      <w:r w:rsidRPr="00B628E1">
        <w:rPr>
          <w:rFonts w:ascii="Times New Roman" w:hAnsi="Times New Roman"/>
          <w:color w:val="000000"/>
          <w:sz w:val="28"/>
          <w:szCs w:val="28"/>
        </w:rPr>
        <w:t>лям (параметрам), </w:t>
      </w:r>
      <w:proofErr w:type="spellStart"/>
      <w:r w:rsidRPr="00B628E1">
        <w:rPr>
          <w:rFonts w:ascii="Times New Roman" w:hAnsi="Times New Roman"/>
          <w:color w:val="000000"/>
          <w:sz w:val="28"/>
          <w:szCs w:val="28"/>
        </w:rPr>
        <w:t>авто-матизированную</w:t>
      </w:r>
      <w:proofErr w:type="spellEnd"/>
      <w:r w:rsidRPr="00B628E1">
        <w:rPr>
          <w:rFonts w:ascii="Times New Roman" w:hAnsi="Times New Roman"/>
          <w:color w:val="000000"/>
          <w:sz w:val="28"/>
          <w:szCs w:val="28"/>
        </w:rPr>
        <w:t xml:space="preserve"> сверку данных, расчет коэффициентов, сопоставление табли</w:t>
      </w:r>
      <w:r w:rsidRPr="00B628E1">
        <w:rPr>
          <w:rFonts w:ascii="Times New Roman" w:hAnsi="Times New Roman"/>
          <w:color w:val="000000"/>
          <w:sz w:val="28"/>
          <w:szCs w:val="28"/>
        </w:rPr>
        <w:t>ч</w:t>
      </w:r>
      <w:r w:rsidRPr="00B628E1">
        <w:rPr>
          <w:rFonts w:ascii="Times New Roman" w:hAnsi="Times New Roman"/>
          <w:color w:val="000000"/>
          <w:sz w:val="28"/>
          <w:szCs w:val="28"/>
        </w:rPr>
        <w:t>ных данных и форм отчетности. При ручном способе сбор и анализ информации об объектах контроля осуществляется путем изучения должностным лицом органа контроля документов на бумажном носит</w:t>
      </w:r>
      <w:r w:rsidRPr="00B628E1">
        <w:rPr>
          <w:rFonts w:ascii="Times New Roman" w:hAnsi="Times New Roman"/>
          <w:color w:val="000000"/>
          <w:sz w:val="28"/>
          <w:szCs w:val="28"/>
        </w:rPr>
        <w:t>е</w:t>
      </w:r>
      <w:r w:rsidRPr="00B628E1">
        <w:rPr>
          <w:rFonts w:ascii="Times New Roman" w:hAnsi="Times New Roman"/>
          <w:color w:val="000000"/>
          <w:sz w:val="28"/>
          <w:szCs w:val="28"/>
        </w:rPr>
        <w:t>ле.</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 xml:space="preserve">4. </w:t>
      </w:r>
      <w:proofErr w:type="gramStart"/>
      <w:r w:rsidRPr="00B628E1">
        <w:rPr>
          <w:rFonts w:ascii="Times New Roman" w:hAnsi="Times New Roman"/>
          <w:color w:val="000000"/>
          <w:sz w:val="28"/>
          <w:szCs w:val="28"/>
        </w:rPr>
        <w:t>Информация об объектах контроля, в том числе информация из информ</w:t>
      </w:r>
      <w:r w:rsidRPr="00B628E1">
        <w:rPr>
          <w:rFonts w:ascii="Times New Roman" w:hAnsi="Times New Roman"/>
          <w:color w:val="000000"/>
          <w:sz w:val="28"/>
          <w:szCs w:val="28"/>
        </w:rPr>
        <w:t>а</w:t>
      </w:r>
      <w:r w:rsidRPr="00B628E1">
        <w:rPr>
          <w:rFonts w:ascii="Times New Roman" w:hAnsi="Times New Roman"/>
          <w:color w:val="000000"/>
          <w:sz w:val="28"/>
          <w:szCs w:val="28"/>
        </w:rPr>
        <w:t>ционных систем, владельцами или операторами которых являются администр</w:t>
      </w:r>
      <w:r w:rsidRPr="00B628E1">
        <w:rPr>
          <w:rFonts w:ascii="Times New Roman" w:hAnsi="Times New Roman"/>
          <w:color w:val="000000"/>
          <w:sz w:val="28"/>
          <w:szCs w:val="28"/>
        </w:rPr>
        <w:t>а</w:t>
      </w:r>
      <w:r w:rsidRPr="00B628E1">
        <w:rPr>
          <w:rFonts w:ascii="Times New Roman" w:hAnsi="Times New Roman"/>
          <w:color w:val="000000"/>
          <w:sz w:val="28"/>
          <w:szCs w:val="28"/>
        </w:rPr>
        <w:t>ция Венгеровского района Новосибирской области и подведомственные учрежд</w:t>
      </w:r>
      <w:r w:rsidRPr="00B628E1">
        <w:rPr>
          <w:rFonts w:ascii="Times New Roman" w:hAnsi="Times New Roman"/>
          <w:color w:val="000000"/>
          <w:sz w:val="28"/>
          <w:szCs w:val="28"/>
        </w:rPr>
        <w:t>е</w:t>
      </w:r>
      <w:r w:rsidRPr="00B628E1">
        <w:rPr>
          <w:rFonts w:ascii="Times New Roman" w:hAnsi="Times New Roman"/>
          <w:color w:val="000000"/>
          <w:sz w:val="28"/>
          <w:szCs w:val="28"/>
        </w:rPr>
        <w:t>ния, должна позволять определить по каждому объекту контроля и предмету ко</w:t>
      </w:r>
      <w:r w:rsidRPr="00B628E1">
        <w:rPr>
          <w:rFonts w:ascii="Times New Roman" w:hAnsi="Times New Roman"/>
          <w:color w:val="000000"/>
          <w:sz w:val="28"/>
          <w:szCs w:val="28"/>
        </w:rPr>
        <w:t>н</w:t>
      </w:r>
      <w:r w:rsidRPr="00B628E1">
        <w:rPr>
          <w:rFonts w:ascii="Times New Roman" w:hAnsi="Times New Roman"/>
          <w:color w:val="000000"/>
          <w:sz w:val="28"/>
          <w:szCs w:val="28"/>
        </w:rPr>
        <w:t>троля значение критерия «вероятность допущения нарушения» (далее – крит</w:t>
      </w:r>
      <w:r w:rsidRPr="00B628E1">
        <w:rPr>
          <w:rFonts w:ascii="Times New Roman" w:hAnsi="Times New Roman"/>
          <w:color w:val="000000"/>
          <w:sz w:val="28"/>
          <w:szCs w:val="28"/>
        </w:rPr>
        <w:t>е</w:t>
      </w:r>
      <w:r w:rsidRPr="00B628E1">
        <w:rPr>
          <w:rFonts w:ascii="Times New Roman" w:hAnsi="Times New Roman"/>
          <w:color w:val="000000"/>
          <w:sz w:val="28"/>
          <w:szCs w:val="28"/>
        </w:rPr>
        <w:t>рий «вероятность») и значение критерия «существенность последствий нарушения» (далее – крит</w:t>
      </w:r>
      <w:r w:rsidRPr="00B628E1">
        <w:rPr>
          <w:rFonts w:ascii="Times New Roman" w:hAnsi="Times New Roman"/>
          <w:color w:val="000000"/>
          <w:sz w:val="28"/>
          <w:szCs w:val="28"/>
        </w:rPr>
        <w:t>е</w:t>
      </w:r>
      <w:r w:rsidRPr="00B628E1">
        <w:rPr>
          <w:rFonts w:ascii="Times New Roman" w:hAnsi="Times New Roman"/>
          <w:color w:val="000000"/>
          <w:sz w:val="28"/>
          <w:szCs w:val="28"/>
        </w:rPr>
        <w:t>рий «существенность»).</w:t>
      </w:r>
      <w:proofErr w:type="gramEnd"/>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5. При определении значения критерия «вероятность» используется следующая инфо</w:t>
      </w:r>
      <w:r w:rsidRPr="00B628E1">
        <w:rPr>
          <w:rFonts w:ascii="Times New Roman" w:hAnsi="Times New Roman"/>
          <w:color w:val="000000"/>
          <w:sz w:val="28"/>
          <w:szCs w:val="28"/>
        </w:rPr>
        <w:t>р</w:t>
      </w:r>
      <w:r w:rsidRPr="00B628E1">
        <w:rPr>
          <w:rFonts w:ascii="Times New Roman" w:hAnsi="Times New Roman"/>
          <w:color w:val="000000"/>
          <w:sz w:val="28"/>
          <w:szCs w:val="28"/>
        </w:rPr>
        <w:t>мация:</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а) значения показателей качества финансового менеджмента объекта ко</w:t>
      </w:r>
      <w:r w:rsidRPr="00B628E1">
        <w:rPr>
          <w:rFonts w:ascii="Times New Roman" w:hAnsi="Times New Roman"/>
          <w:color w:val="000000"/>
          <w:sz w:val="28"/>
          <w:szCs w:val="28"/>
        </w:rPr>
        <w:t>н</w:t>
      </w:r>
      <w:r w:rsidRPr="00B628E1">
        <w:rPr>
          <w:rFonts w:ascii="Times New Roman" w:hAnsi="Times New Roman"/>
          <w:color w:val="000000"/>
          <w:sz w:val="28"/>
          <w:szCs w:val="28"/>
        </w:rPr>
        <w:t xml:space="preserve">троля, определяемые с учетом </w:t>
      </w:r>
      <w:proofErr w:type="gramStart"/>
      <w:r w:rsidRPr="00B628E1">
        <w:rPr>
          <w:rFonts w:ascii="Times New Roman" w:hAnsi="Times New Roman"/>
          <w:color w:val="000000"/>
          <w:sz w:val="28"/>
          <w:szCs w:val="28"/>
        </w:rPr>
        <w:t>результатов проведения мониторинга качества финансового менеджмента</w:t>
      </w:r>
      <w:proofErr w:type="gramEnd"/>
      <w:r w:rsidRPr="00B628E1">
        <w:rPr>
          <w:rFonts w:ascii="Times New Roman" w:hAnsi="Times New Roman"/>
          <w:color w:val="000000"/>
          <w:sz w:val="28"/>
          <w:szCs w:val="28"/>
        </w:rPr>
        <w:t xml:space="preserve"> в порядке, принятом в целях реализации положений статьи 160.2-1 </w:t>
      </w:r>
      <w:hyperlink r:id="rId12" w:tgtFrame="_blank" w:history="1">
        <w:r w:rsidRPr="00B628E1">
          <w:rPr>
            <w:rStyle w:val="hyperlink"/>
            <w:rFonts w:ascii="Times New Roman" w:hAnsi="Times New Roman"/>
            <w:sz w:val="28"/>
            <w:szCs w:val="28"/>
          </w:rPr>
          <w:t>Бюджетного к</w:t>
        </w:r>
        <w:r w:rsidRPr="00B628E1">
          <w:rPr>
            <w:rStyle w:val="hyperlink"/>
            <w:rFonts w:ascii="Times New Roman" w:hAnsi="Times New Roman"/>
            <w:sz w:val="28"/>
            <w:szCs w:val="28"/>
          </w:rPr>
          <w:t>о</w:t>
        </w:r>
        <w:r w:rsidRPr="00B628E1">
          <w:rPr>
            <w:rStyle w:val="hyperlink"/>
            <w:rFonts w:ascii="Times New Roman" w:hAnsi="Times New Roman"/>
            <w:sz w:val="28"/>
            <w:szCs w:val="28"/>
          </w:rPr>
          <w:t>декса</w:t>
        </w:r>
      </w:hyperlink>
      <w:r w:rsidRPr="00B628E1">
        <w:rPr>
          <w:rFonts w:ascii="Times New Roman" w:hAnsi="Times New Roman"/>
          <w:color w:val="000000"/>
          <w:sz w:val="28"/>
          <w:szCs w:val="28"/>
        </w:rPr>
        <w:t> Российской Федерации;</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б) значения показателей качества управления финансами в публично-правовых образованиях, получающих целевые межбюджетные трансферты и бюджетные кред</w:t>
      </w:r>
      <w:r w:rsidRPr="00B628E1">
        <w:rPr>
          <w:rFonts w:ascii="Times New Roman" w:hAnsi="Times New Roman"/>
          <w:color w:val="000000"/>
          <w:sz w:val="28"/>
          <w:szCs w:val="28"/>
        </w:rPr>
        <w:t>и</w:t>
      </w:r>
      <w:r w:rsidRPr="00B628E1">
        <w:rPr>
          <w:rFonts w:ascii="Times New Roman" w:hAnsi="Times New Roman"/>
          <w:color w:val="000000"/>
          <w:sz w:val="28"/>
          <w:szCs w:val="28"/>
        </w:rPr>
        <w:t>ты;</w:t>
      </w:r>
    </w:p>
    <w:p w:rsidR="00B628E1" w:rsidRPr="00B628E1" w:rsidRDefault="00B628E1" w:rsidP="00B628E1">
      <w:pPr>
        <w:pStyle w:val="a9"/>
        <w:ind w:firstLine="720"/>
        <w:jc w:val="both"/>
        <w:rPr>
          <w:rFonts w:ascii="Times New Roman" w:hAnsi="Times New Roman"/>
          <w:color w:val="000000"/>
          <w:sz w:val="28"/>
          <w:szCs w:val="28"/>
        </w:rPr>
      </w:pPr>
      <w:proofErr w:type="gramStart"/>
      <w:r w:rsidRPr="00B628E1">
        <w:rPr>
          <w:rFonts w:ascii="Times New Roman" w:hAnsi="Times New Roman"/>
          <w:color w:val="000000"/>
          <w:sz w:val="28"/>
          <w:szCs w:val="28"/>
        </w:rPr>
        <w:t>в) наличие (отсутствие) в проверяемом периоде значительных изменений в деятельности объекта контроля, в том числе в его организационной структуре (изменение типа учреждения, реорганизация юридического л</w:t>
      </w:r>
      <w:r w:rsidRPr="00B628E1">
        <w:rPr>
          <w:rFonts w:ascii="Times New Roman" w:hAnsi="Times New Roman"/>
          <w:color w:val="000000"/>
          <w:sz w:val="28"/>
          <w:szCs w:val="28"/>
        </w:rPr>
        <w:t>и</w:t>
      </w:r>
      <w:r w:rsidRPr="00B628E1">
        <w:rPr>
          <w:rFonts w:ascii="Times New Roman" w:hAnsi="Times New Roman"/>
          <w:color w:val="000000"/>
          <w:sz w:val="28"/>
          <w:szCs w:val="28"/>
        </w:rPr>
        <w:t>ца (слия-ние, присоединение, разделение, выделение, преобразование), создание (ликвида-ция) обособленных структурных подразделений, изменение состава видов деятельности (полномочий), в том числе закрепление новых видов оказываемых у</w:t>
      </w:r>
      <w:r w:rsidRPr="00B628E1">
        <w:rPr>
          <w:rFonts w:ascii="Times New Roman" w:hAnsi="Times New Roman"/>
          <w:color w:val="000000"/>
          <w:sz w:val="28"/>
          <w:szCs w:val="28"/>
        </w:rPr>
        <w:t>с</w:t>
      </w:r>
      <w:r w:rsidRPr="00B628E1">
        <w:rPr>
          <w:rFonts w:ascii="Times New Roman" w:hAnsi="Times New Roman"/>
          <w:color w:val="000000"/>
          <w:sz w:val="28"/>
          <w:szCs w:val="28"/>
        </w:rPr>
        <w:t>луг и выполняемых работ);</w:t>
      </w:r>
      <w:proofErr w:type="gramEnd"/>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г) наличие (отсутствие) нарушений, выявленных по результатам ранее проведенных о</w:t>
      </w:r>
      <w:r w:rsidRPr="00B628E1">
        <w:rPr>
          <w:rFonts w:ascii="Times New Roman" w:hAnsi="Times New Roman"/>
          <w:color w:val="000000"/>
          <w:sz w:val="28"/>
          <w:szCs w:val="28"/>
        </w:rPr>
        <w:t>р</w:t>
      </w:r>
      <w:r w:rsidRPr="00B628E1">
        <w:rPr>
          <w:rFonts w:ascii="Times New Roman" w:hAnsi="Times New Roman"/>
          <w:color w:val="000000"/>
          <w:sz w:val="28"/>
          <w:szCs w:val="28"/>
        </w:rPr>
        <w:t>ганом контроля и иными уполномоченными органами контрольных мер</w:t>
      </w:r>
      <w:r w:rsidRPr="00B628E1">
        <w:rPr>
          <w:rFonts w:ascii="Times New Roman" w:hAnsi="Times New Roman"/>
          <w:color w:val="000000"/>
          <w:sz w:val="28"/>
          <w:szCs w:val="28"/>
        </w:rPr>
        <w:t>о</w:t>
      </w:r>
      <w:r w:rsidRPr="00B628E1">
        <w:rPr>
          <w:rFonts w:ascii="Times New Roman" w:hAnsi="Times New Roman"/>
          <w:color w:val="000000"/>
          <w:sz w:val="28"/>
          <w:szCs w:val="28"/>
        </w:rPr>
        <w:t>приятий в отношении объекта контроля;</w:t>
      </w:r>
    </w:p>
    <w:p w:rsidR="00B628E1" w:rsidRPr="00B628E1" w:rsidRDefault="00B628E1" w:rsidP="00B628E1">
      <w:pPr>
        <w:pStyle w:val="a9"/>
        <w:ind w:firstLine="720"/>
        <w:jc w:val="both"/>
        <w:rPr>
          <w:rFonts w:ascii="Times New Roman" w:hAnsi="Times New Roman"/>
          <w:color w:val="000000"/>
          <w:sz w:val="28"/>
          <w:szCs w:val="28"/>
        </w:rPr>
      </w:pPr>
      <w:proofErr w:type="spellStart"/>
      <w:r w:rsidRPr="00B628E1">
        <w:rPr>
          <w:rFonts w:ascii="Times New Roman" w:hAnsi="Times New Roman"/>
          <w:color w:val="000000"/>
          <w:sz w:val="28"/>
          <w:szCs w:val="28"/>
        </w:rPr>
        <w:t>д</w:t>
      </w:r>
      <w:proofErr w:type="spellEnd"/>
      <w:r w:rsidRPr="00B628E1">
        <w:rPr>
          <w:rFonts w:ascii="Times New Roman" w:hAnsi="Times New Roman"/>
          <w:color w:val="000000"/>
          <w:sz w:val="28"/>
          <w:szCs w:val="28"/>
        </w:rPr>
        <w:t>) полнота исполнения объектом контроля представлений, предписаний об устранении объектом контроля нарушений и недостатков, выявленных по резул</w:t>
      </w:r>
      <w:r w:rsidRPr="00B628E1">
        <w:rPr>
          <w:rFonts w:ascii="Times New Roman" w:hAnsi="Times New Roman"/>
          <w:color w:val="000000"/>
          <w:sz w:val="28"/>
          <w:szCs w:val="28"/>
        </w:rPr>
        <w:t>ь</w:t>
      </w:r>
      <w:r w:rsidRPr="00B628E1">
        <w:rPr>
          <w:rFonts w:ascii="Times New Roman" w:hAnsi="Times New Roman"/>
          <w:color w:val="000000"/>
          <w:sz w:val="28"/>
          <w:szCs w:val="28"/>
        </w:rPr>
        <w:t>татам ранее проведенных контрольных мероприятий;</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lastRenderedPageBreak/>
        <w:t>е) наличие (отсутствие) в отношении объекта контроля обращ</w:t>
      </w:r>
      <w:r w:rsidRPr="00B628E1">
        <w:rPr>
          <w:rFonts w:ascii="Times New Roman" w:hAnsi="Times New Roman"/>
          <w:color w:val="000000"/>
          <w:sz w:val="28"/>
          <w:szCs w:val="28"/>
        </w:rPr>
        <w:t>е</w:t>
      </w:r>
      <w:r w:rsidRPr="00B628E1">
        <w:rPr>
          <w:rFonts w:ascii="Times New Roman" w:hAnsi="Times New Roman"/>
          <w:color w:val="000000"/>
          <w:sz w:val="28"/>
          <w:szCs w:val="28"/>
        </w:rPr>
        <w:t>ний (жалоб) граждан, объединений граждан, юридических лиц, поступивших в органы контр</w:t>
      </w:r>
      <w:r w:rsidRPr="00B628E1">
        <w:rPr>
          <w:rFonts w:ascii="Times New Roman" w:hAnsi="Times New Roman"/>
          <w:color w:val="000000"/>
          <w:sz w:val="28"/>
          <w:szCs w:val="28"/>
        </w:rPr>
        <w:t>о</w:t>
      </w:r>
      <w:r w:rsidRPr="00B628E1">
        <w:rPr>
          <w:rFonts w:ascii="Times New Roman" w:hAnsi="Times New Roman"/>
          <w:color w:val="000000"/>
          <w:sz w:val="28"/>
          <w:szCs w:val="28"/>
        </w:rPr>
        <w:t>ля;</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ж) иная информация, необходимая при определении значения крит</w:t>
      </w:r>
      <w:r w:rsidRPr="00B628E1">
        <w:rPr>
          <w:rFonts w:ascii="Times New Roman" w:hAnsi="Times New Roman"/>
          <w:color w:val="000000"/>
          <w:sz w:val="28"/>
          <w:szCs w:val="28"/>
        </w:rPr>
        <w:t>е</w:t>
      </w:r>
      <w:r w:rsidRPr="00B628E1">
        <w:rPr>
          <w:rFonts w:ascii="Times New Roman" w:hAnsi="Times New Roman"/>
          <w:color w:val="000000"/>
          <w:sz w:val="28"/>
          <w:szCs w:val="28"/>
        </w:rPr>
        <w:t>рия «вероятность», установленная ведомственным стандартом органа контроля.</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6. При определении значения критерия «существенность» используется следующая и</w:t>
      </w:r>
      <w:r w:rsidRPr="00B628E1">
        <w:rPr>
          <w:rFonts w:ascii="Times New Roman" w:hAnsi="Times New Roman"/>
          <w:color w:val="000000"/>
          <w:sz w:val="28"/>
          <w:szCs w:val="28"/>
        </w:rPr>
        <w:t>н</w:t>
      </w:r>
      <w:r w:rsidRPr="00B628E1">
        <w:rPr>
          <w:rFonts w:ascii="Times New Roman" w:hAnsi="Times New Roman"/>
          <w:color w:val="000000"/>
          <w:sz w:val="28"/>
          <w:szCs w:val="28"/>
        </w:rPr>
        <w:t>формация:</w:t>
      </w:r>
    </w:p>
    <w:p w:rsidR="00B628E1" w:rsidRPr="00B628E1" w:rsidRDefault="00B628E1" w:rsidP="00B628E1">
      <w:pPr>
        <w:pStyle w:val="a9"/>
        <w:ind w:firstLine="720"/>
        <w:jc w:val="both"/>
        <w:rPr>
          <w:rFonts w:ascii="Times New Roman" w:hAnsi="Times New Roman"/>
          <w:color w:val="000000"/>
          <w:sz w:val="28"/>
          <w:szCs w:val="28"/>
        </w:rPr>
      </w:pPr>
      <w:proofErr w:type="gramStart"/>
      <w:r w:rsidRPr="00B628E1">
        <w:rPr>
          <w:rFonts w:ascii="Times New Roman" w:hAnsi="Times New Roman"/>
          <w:color w:val="000000"/>
          <w:sz w:val="28"/>
          <w:szCs w:val="28"/>
        </w:rPr>
        <w:t>а) объемы финансового обеспечения деятельности объекта контроля или выполнения мероприятий (мер муниципальной поддержки) за счет средств бю</w:t>
      </w:r>
      <w:r w:rsidRPr="00B628E1">
        <w:rPr>
          <w:rFonts w:ascii="Times New Roman" w:hAnsi="Times New Roman"/>
          <w:color w:val="000000"/>
          <w:sz w:val="28"/>
          <w:szCs w:val="28"/>
        </w:rPr>
        <w:t>д</w:t>
      </w:r>
      <w:r w:rsidRPr="00B628E1">
        <w:rPr>
          <w:rFonts w:ascii="Times New Roman" w:hAnsi="Times New Roman"/>
          <w:color w:val="000000"/>
          <w:sz w:val="28"/>
          <w:szCs w:val="28"/>
        </w:rPr>
        <w:t>жета и (или) средств, предоставленных из бюджета, в проверяемые отчетные п</w:t>
      </w:r>
      <w:r w:rsidRPr="00B628E1">
        <w:rPr>
          <w:rFonts w:ascii="Times New Roman" w:hAnsi="Times New Roman"/>
          <w:color w:val="000000"/>
          <w:sz w:val="28"/>
          <w:szCs w:val="28"/>
        </w:rPr>
        <w:t>е</w:t>
      </w:r>
      <w:r w:rsidRPr="00B628E1">
        <w:rPr>
          <w:rFonts w:ascii="Times New Roman" w:hAnsi="Times New Roman"/>
          <w:color w:val="000000"/>
          <w:sz w:val="28"/>
          <w:szCs w:val="28"/>
        </w:rPr>
        <w:t>риоды (в целом и (или) дифференцированно) по видам расходов, источников финансирования дефицита бю</w:t>
      </w:r>
      <w:r w:rsidRPr="00B628E1">
        <w:rPr>
          <w:rFonts w:ascii="Times New Roman" w:hAnsi="Times New Roman"/>
          <w:color w:val="000000"/>
          <w:sz w:val="28"/>
          <w:szCs w:val="28"/>
        </w:rPr>
        <w:t>д</w:t>
      </w:r>
      <w:r w:rsidRPr="00B628E1">
        <w:rPr>
          <w:rFonts w:ascii="Times New Roman" w:hAnsi="Times New Roman"/>
          <w:color w:val="000000"/>
          <w:sz w:val="28"/>
          <w:szCs w:val="28"/>
        </w:rPr>
        <w:t>жета;</w:t>
      </w:r>
      <w:proofErr w:type="gramEnd"/>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б) значимость мероприятий (мер муниципальной поддержки), в отношении которых возможно проведение контрольного мероприятия;</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в) величина объема принятых обязательств объекта контроля и (или) его с</w:t>
      </w:r>
      <w:r w:rsidRPr="00B628E1">
        <w:rPr>
          <w:rFonts w:ascii="Times New Roman" w:hAnsi="Times New Roman"/>
          <w:color w:val="000000"/>
          <w:sz w:val="28"/>
          <w:szCs w:val="28"/>
        </w:rPr>
        <w:t>о</w:t>
      </w:r>
      <w:r w:rsidRPr="00B628E1">
        <w:rPr>
          <w:rFonts w:ascii="Times New Roman" w:hAnsi="Times New Roman"/>
          <w:color w:val="000000"/>
          <w:sz w:val="28"/>
          <w:szCs w:val="28"/>
        </w:rPr>
        <w:t>отношения к объему финансового обеспечения деятельности объекта контроля;</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г) осуществление объектом контроля закупок товаров, работ, услуг для обеспечения м</w:t>
      </w:r>
      <w:r w:rsidRPr="00B628E1">
        <w:rPr>
          <w:rFonts w:ascii="Times New Roman" w:hAnsi="Times New Roman"/>
          <w:color w:val="000000"/>
          <w:sz w:val="28"/>
          <w:szCs w:val="28"/>
        </w:rPr>
        <w:t>у</w:t>
      </w:r>
      <w:r w:rsidRPr="00B628E1">
        <w:rPr>
          <w:rFonts w:ascii="Times New Roman" w:hAnsi="Times New Roman"/>
          <w:color w:val="000000"/>
          <w:sz w:val="28"/>
          <w:szCs w:val="28"/>
        </w:rPr>
        <w:t>ниципальных нужд, соответствующих следующим параметрам:</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 осуществление закупки товаров, работ, услуг для обеспечения муниц</w:t>
      </w:r>
      <w:r w:rsidRPr="00B628E1">
        <w:rPr>
          <w:rFonts w:ascii="Times New Roman" w:hAnsi="Times New Roman"/>
          <w:color w:val="000000"/>
          <w:sz w:val="28"/>
          <w:szCs w:val="28"/>
        </w:rPr>
        <w:t>и</w:t>
      </w:r>
      <w:r w:rsidRPr="00B628E1">
        <w:rPr>
          <w:rFonts w:ascii="Times New Roman" w:hAnsi="Times New Roman"/>
          <w:color w:val="000000"/>
          <w:sz w:val="28"/>
          <w:szCs w:val="28"/>
        </w:rPr>
        <w:t>пальных нужд у единственного поставщика по причине несостоявшейся конк</w:t>
      </w:r>
      <w:r w:rsidRPr="00B628E1">
        <w:rPr>
          <w:rFonts w:ascii="Times New Roman" w:hAnsi="Times New Roman"/>
          <w:color w:val="000000"/>
          <w:sz w:val="28"/>
          <w:szCs w:val="28"/>
        </w:rPr>
        <w:t>у</w:t>
      </w:r>
      <w:r w:rsidRPr="00B628E1">
        <w:rPr>
          <w:rFonts w:ascii="Times New Roman" w:hAnsi="Times New Roman"/>
          <w:color w:val="000000"/>
          <w:sz w:val="28"/>
          <w:szCs w:val="28"/>
        </w:rPr>
        <w:t>рентной процедуры или на основании пунктов 2 и 9 части 1 статьи 93 Федерального закона «О ко</w:t>
      </w:r>
      <w:r w:rsidRPr="00B628E1">
        <w:rPr>
          <w:rFonts w:ascii="Times New Roman" w:hAnsi="Times New Roman"/>
          <w:color w:val="000000"/>
          <w:sz w:val="28"/>
          <w:szCs w:val="28"/>
        </w:rPr>
        <w:t>н</w:t>
      </w:r>
      <w:r w:rsidRPr="00B628E1">
        <w:rPr>
          <w:rFonts w:ascii="Times New Roman" w:hAnsi="Times New Roman"/>
          <w:color w:val="000000"/>
          <w:sz w:val="28"/>
          <w:szCs w:val="28"/>
        </w:rPr>
        <w:t>трактной системе в сфере закупок товаров, работ, услуг для обеспечения государс</w:t>
      </w:r>
      <w:r w:rsidRPr="00B628E1">
        <w:rPr>
          <w:rFonts w:ascii="Times New Roman" w:hAnsi="Times New Roman"/>
          <w:color w:val="000000"/>
          <w:sz w:val="28"/>
          <w:szCs w:val="28"/>
        </w:rPr>
        <w:t>т</w:t>
      </w:r>
      <w:r w:rsidRPr="00B628E1">
        <w:rPr>
          <w:rFonts w:ascii="Times New Roman" w:hAnsi="Times New Roman"/>
          <w:color w:val="000000"/>
          <w:sz w:val="28"/>
          <w:szCs w:val="28"/>
        </w:rPr>
        <w:t>венных и муниципальных нужд»;</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 наличие условия об исполнении контракта по этапам;</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 наличие условия о выплате аванса;</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 заключение контракта по результатам повторной закупки при условии расторжения пе</w:t>
      </w:r>
      <w:r w:rsidRPr="00B628E1">
        <w:rPr>
          <w:rFonts w:ascii="Times New Roman" w:hAnsi="Times New Roman"/>
          <w:color w:val="000000"/>
          <w:sz w:val="28"/>
          <w:szCs w:val="28"/>
        </w:rPr>
        <w:t>р</w:t>
      </w:r>
      <w:r w:rsidRPr="00B628E1">
        <w:rPr>
          <w:rFonts w:ascii="Times New Roman" w:hAnsi="Times New Roman"/>
          <w:color w:val="000000"/>
          <w:sz w:val="28"/>
          <w:szCs w:val="28"/>
        </w:rPr>
        <w:t>воначального контракта по соглашению сторон;</w:t>
      </w:r>
    </w:p>
    <w:p w:rsidR="00B628E1" w:rsidRPr="00B628E1" w:rsidRDefault="00B628E1" w:rsidP="00B628E1">
      <w:pPr>
        <w:pStyle w:val="a9"/>
        <w:ind w:firstLine="720"/>
        <w:jc w:val="both"/>
        <w:rPr>
          <w:rFonts w:ascii="Times New Roman" w:hAnsi="Times New Roman"/>
          <w:color w:val="000000"/>
          <w:sz w:val="28"/>
          <w:szCs w:val="28"/>
        </w:rPr>
      </w:pPr>
      <w:proofErr w:type="spellStart"/>
      <w:r w:rsidRPr="00B628E1">
        <w:rPr>
          <w:rFonts w:ascii="Times New Roman" w:hAnsi="Times New Roman"/>
          <w:color w:val="000000"/>
          <w:sz w:val="28"/>
          <w:szCs w:val="28"/>
        </w:rPr>
        <w:t>д</w:t>
      </w:r>
      <w:proofErr w:type="spellEnd"/>
      <w:r w:rsidRPr="00B628E1">
        <w:rPr>
          <w:rFonts w:ascii="Times New Roman" w:hAnsi="Times New Roman"/>
          <w:color w:val="000000"/>
          <w:sz w:val="28"/>
          <w:szCs w:val="28"/>
        </w:rPr>
        <w:t>) иная информация, необходимая при определении значения крит</w:t>
      </w:r>
      <w:r w:rsidRPr="00B628E1">
        <w:rPr>
          <w:rFonts w:ascii="Times New Roman" w:hAnsi="Times New Roman"/>
          <w:color w:val="000000"/>
          <w:sz w:val="28"/>
          <w:szCs w:val="28"/>
        </w:rPr>
        <w:t>е</w:t>
      </w:r>
      <w:r w:rsidRPr="00B628E1">
        <w:rPr>
          <w:rFonts w:ascii="Times New Roman" w:hAnsi="Times New Roman"/>
          <w:color w:val="000000"/>
          <w:sz w:val="28"/>
          <w:szCs w:val="28"/>
        </w:rPr>
        <w:t>рия «существенность», установленная ведомственным стандартом органа контр</w:t>
      </w:r>
      <w:r w:rsidRPr="00B628E1">
        <w:rPr>
          <w:rFonts w:ascii="Times New Roman" w:hAnsi="Times New Roman"/>
          <w:color w:val="000000"/>
          <w:sz w:val="28"/>
          <w:szCs w:val="28"/>
        </w:rPr>
        <w:t>о</w:t>
      </w:r>
      <w:r w:rsidRPr="00B628E1">
        <w:rPr>
          <w:rFonts w:ascii="Times New Roman" w:hAnsi="Times New Roman"/>
          <w:color w:val="000000"/>
          <w:sz w:val="28"/>
          <w:szCs w:val="28"/>
        </w:rPr>
        <w:t>ля.</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 xml:space="preserve">7. </w:t>
      </w:r>
      <w:proofErr w:type="gramStart"/>
      <w:r w:rsidRPr="00B628E1">
        <w:rPr>
          <w:rFonts w:ascii="Times New Roman" w:hAnsi="Times New Roman"/>
          <w:color w:val="000000"/>
          <w:sz w:val="28"/>
          <w:szCs w:val="28"/>
        </w:rPr>
        <w:t>При определении значения критерия «вероятность» и значения крит</w:t>
      </w:r>
      <w:r w:rsidRPr="00B628E1">
        <w:rPr>
          <w:rFonts w:ascii="Times New Roman" w:hAnsi="Times New Roman"/>
          <w:color w:val="000000"/>
          <w:sz w:val="28"/>
          <w:szCs w:val="28"/>
        </w:rPr>
        <w:t>е</w:t>
      </w:r>
      <w:r w:rsidRPr="00B628E1">
        <w:rPr>
          <w:rFonts w:ascii="Times New Roman" w:hAnsi="Times New Roman"/>
          <w:color w:val="000000"/>
          <w:sz w:val="28"/>
          <w:szCs w:val="28"/>
        </w:rPr>
        <w:t>рия «существенность» используется шкала оценок - «низкая оценка», «средняя оценка» или «высокая оценка».</w:t>
      </w:r>
      <w:proofErr w:type="gramEnd"/>
      <w:r w:rsidRPr="00B628E1">
        <w:rPr>
          <w:rFonts w:ascii="Times New Roman" w:hAnsi="Times New Roman"/>
          <w:color w:val="000000"/>
          <w:sz w:val="28"/>
          <w:szCs w:val="28"/>
        </w:rPr>
        <w:t xml:space="preserve"> На основании анализа рисков – сочетания крит</w:t>
      </w:r>
      <w:r w:rsidRPr="00B628E1">
        <w:rPr>
          <w:rFonts w:ascii="Times New Roman" w:hAnsi="Times New Roman"/>
          <w:color w:val="000000"/>
          <w:sz w:val="28"/>
          <w:szCs w:val="28"/>
        </w:rPr>
        <w:t>е</w:t>
      </w:r>
      <w:r w:rsidRPr="00B628E1">
        <w:rPr>
          <w:rFonts w:ascii="Times New Roman" w:hAnsi="Times New Roman"/>
          <w:color w:val="000000"/>
          <w:sz w:val="28"/>
          <w:szCs w:val="28"/>
        </w:rPr>
        <w:t>рия «вероятность» и критерия «существенность» и определения их значения по шкале оценок каждому предмету контроля и объекту контроля присваивается одна из сл</w:t>
      </w:r>
      <w:r w:rsidRPr="00B628E1">
        <w:rPr>
          <w:rFonts w:ascii="Times New Roman" w:hAnsi="Times New Roman"/>
          <w:color w:val="000000"/>
          <w:sz w:val="28"/>
          <w:szCs w:val="28"/>
        </w:rPr>
        <w:t>е</w:t>
      </w:r>
      <w:r w:rsidRPr="00B628E1">
        <w:rPr>
          <w:rFonts w:ascii="Times New Roman" w:hAnsi="Times New Roman"/>
          <w:color w:val="000000"/>
          <w:sz w:val="28"/>
          <w:szCs w:val="28"/>
        </w:rPr>
        <w:t>дующих категорий риска:</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чрезвычайно высокий риск – I категория, если значение крит</w:t>
      </w:r>
      <w:r w:rsidRPr="00B628E1">
        <w:rPr>
          <w:rFonts w:ascii="Times New Roman" w:hAnsi="Times New Roman"/>
          <w:color w:val="000000"/>
          <w:sz w:val="28"/>
          <w:szCs w:val="28"/>
        </w:rPr>
        <w:t>е</w:t>
      </w:r>
      <w:r w:rsidRPr="00B628E1">
        <w:rPr>
          <w:rFonts w:ascii="Times New Roman" w:hAnsi="Times New Roman"/>
          <w:color w:val="000000"/>
          <w:sz w:val="28"/>
          <w:szCs w:val="28"/>
        </w:rPr>
        <w:t>рия «</w:t>
      </w:r>
      <w:proofErr w:type="spellStart"/>
      <w:proofErr w:type="gramStart"/>
      <w:r w:rsidRPr="00B628E1">
        <w:rPr>
          <w:rFonts w:ascii="Times New Roman" w:hAnsi="Times New Roman"/>
          <w:color w:val="000000"/>
          <w:sz w:val="28"/>
          <w:szCs w:val="28"/>
        </w:rPr>
        <w:t>су-щественность</w:t>
      </w:r>
      <w:proofErr w:type="spellEnd"/>
      <w:proofErr w:type="gramEnd"/>
      <w:r w:rsidRPr="00B628E1">
        <w:rPr>
          <w:rFonts w:ascii="Times New Roman" w:hAnsi="Times New Roman"/>
          <w:color w:val="000000"/>
          <w:sz w:val="28"/>
          <w:szCs w:val="28"/>
        </w:rPr>
        <w:t>» и значение критерия «вероятность» определяются по шкале оц</w:t>
      </w:r>
      <w:r w:rsidRPr="00B628E1">
        <w:rPr>
          <w:rFonts w:ascii="Times New Roman" w:hAnsi="Times New Roman"/>
          <w:color w:val="000000"/>
          <w:sz w:val="28"/>
          <w:szCs w:val="28"/>
        </w:rPr>
        <w:t>е</w:t>
      </w:r>
      <w:r w:rsidRPr="00B628E1">
        <w:rPr>
          <w:rFonts w:ascii="Times New Roman" w:hAnsi="Times New Roman"/>
          <w:color w:val="000000"/>
          <w:sz w:val="28"/>
          <w:szCs w:val="28"/>
        </w:rPr>
        <w:t>нок как «высокая оценка»;</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высокий риск – II категория, если значение крит</w:t>
      </w:r>
      <w:r w:rsidRPr="00B628E1">
        <w:rPr>
          <w:rFonts w:ascii="Times New Roman" w:hAnsi="Times New Roman"/>
          <w:color w:val="000000"/>
          <w:sz w:val="28"/>
          <w:szCs w:val="28"/>
        </w:rPr>
        <w:t>е</w:t>
      </w:r>
      <w:r w:rsidRPr="00B628E1">
        <w:rPr>
          <w:rFonts w:ascii="Times New Roman" w:hAnsi="Times New Roman"/>
          <w:color w:val="000000"/>
          <w:sz w:val="28"/>
          <w:szCs w:val="28"/>
        </w:rPr>
        <w:t>рия «существенность» </w:t>
      </w:r>
      <w:proofErr w:type="spellStart"/>
      <w:proofErr w:type="gramStart"/>
      <w:r w:rsidRPr="00B628E1">
        <w:rPr>
          <w:rFonts w:ascii="Times New Roman" w:hAnsi="Times New Roman"/>
          <w:color w:val="000000"/>
          <w:sz w:val="28"/>
          <w:szCs w:val="28"/>
        </w:rPr>
        <w:t>оп-ределяется</w:t>
      </w:r>
      <w:proofErr w:type="spellEnd"/>
      <w:proofErr w:type="gramEnd"/>
      <w:r w:rsidRPr="00B628E1">
        <w:rPr>
          <w:rFonts w:ascii="Times New Roman" w:hAnsi="Times New Roman"/>
          <w:color w:val="000000"/>
          <w:sz w:val="28"/>
          <w:szCs w:val="28"/>
        </w:rPr>
        <w:t xml:space="preserve"> по шкале оценок как «высокая оценка», а значение крит</w:t>
      </w:r>
      <w:r w:rsidRPr="00B628E1">
        <w:rPr>
          <w:rFonts w:ascii="Times New Roman" w:hAnsi="Times New Roman"/>
          <w:color w:val="000000"/>
          <w:sz w:val="28"/>
          <w:szCs w:val="28"/>
        </w:rPr>
        <w:t>е</w:t>
      </w:r>
      <w:r w:rsidRPr="00B628E1">
        <w:rPr>
          <w:rFonts w:ascii="Times New Roman" w:hAnsi="Times New Roman"/>
          <w:color w:val="000000"/>
          <w:sz w:val="28"/>
          <w:szCs w:val="28"/>
        </w:rPr>
        <w:t>рия «вероятность» определяется по шкале оценок как «средняя оценка»;</w:t>
      </w:r>
    </w:p>
    <w:p w:rsidR="00B628E1" w:rsidRPr="00B628E1" w:rsidRDefault="00B628E1" w:rsidP="00B628E1">
      <w:pPr>
        <w:pStyle w:val="a9"/>
        <w:ind w:firstLine="720"/>
        <w:jc w:val="both"/>
        <w:rPr>
          <w:rFonts w:ascii="Times New Roman" w:hAnsi="Times New Roman"/>
          <w:color w:val="000000"/>
          <w:sz w:val="28"/>
          <w:szCs w:val="28"/>
        </w:rPr>
      </w:pPr>
      <w:proofErr w:type="gramStart"/>
      <w:r w:rsidRPr="00B628E1">
        <w:rPr>
          <w:rFonts w:ascii="Times New Roman" w:hAnsi="Times New Roman"/>
          <w:color w:val="000000"/>
          <w:sz w:val="28"/>
          <w:szCs w:val="28"/>
        </w:rPr>
        <w:t>значительный риск – III категория, если значение крит</w:t>
      </w:r>
      <w:r w:rsidRPr="00B628E1">
        <w:rPr>
          <w:rFonts w:ascii="Times New Roman" w:hAnsi="Times New Roman"/>
          <w:color w:val="000000"/>
          <w:sz w:val="28"/>
          <w:szCs w:val="28"/>
        </w:rPr>
        <w:t>е</w:t>
      </w:r>
      <w:r w:rsidRPr="00B628E1">
        <w:rPr>
          <w:rFonts w:ascii="Times New Roman" w:hAnsi="Times New Roman"/>
          <w:color w:val="000000"/>
          <w:sz w:val="28"/>
          <w:szCs w:val="28"/>
        </w:rPr>
        <w:t>рия «</w:t>
      </w:r>
      <w:proofErr w:type="spellStart"/>
      <w:r w:rsidRPr="00B628E1">
        <w:rPr>
          <w:rFonts w:ascii="Times New Roman" w:hAnsi="Times New Roman"/>
          <w:color w:val="000000"/>
          <w:sz w:val="28"/>
          <w:szCs w:val="28"/>
        </w:rPr>
        <w:t>су-щественность</w:t>
      </w:r>
      <w:proofErr w:type="spellEnd"/>
      <w:r w:rsidRPr="00B628E1">
        <w:rPr>
          <w:rFonts w:ascii="Times New Roman" w:hAnsi="Times New Roman"/>
          <w:color w:val="000000"/>
          <w:sz w:val="28"/>
          <w:szCs w:val="28"/>
        </w:rPr>
        <w:t xml:space="preserve">» определяется по шкале оценок как «высокая оценка», а значение критерия «вероятность» определяется по шкале оценок как «низкая оценка» или </w:t>
      </w:r>
      <w:r w:rsidRPr="00B628E1">
        <w:rPr>
          <w:rFonts w:ascii="Times New Roman" w:hAnsi="Times New Roman"/>
          <w:color w:val="000000"/>
          <w:sz w:val="28"/>
          <w:szCs w:val="28"/>
        </w:rPr>
        <w:lastRenderedPageBreak/>
        <w:t>значение крит</w:t>
      </w:r>
      <w:r w:rsidRPr="00B628E1">
        <w:rPr>
          <w:rFonts w:ascii="Times New Roman" w:hAnsi="Times New Roman"/>
          <w:color w:val="000000"/>
          <w:sz w:val="28"/>
          <w:szCs w:val="28"/>
        </w:rPr>
        <w:t>е</w:t>
      </w:r>
      <w:r w:rsidRPr="00B628E1">
        <w:rPr>
          <w:rFonts w:ascii="Times New Roman" w:hAnsi="Times New Roman"/>
          <w:color w:val="000000"/>
          <w:sz w:val="28"/>
          <w:szCs w:val="28"/>
        </w:rPr>
        <w:t>рия «существенность» определяется по шкале оценок как «средняя оценка», а значение критерия «вероятность» определяется по шкале оценок как «высокая оценка»;</w:t>
      </w:r>
      <w:proofErr w:type="gramEnd"/>
    </w:p>
    <w:p w:rsidR="00B628E1" w:rsidRPr="00B628E1" w:rsidRDefault="00B628E1" w:rsidP="00B628E1">
      <w:pPr>
        <w:pStyle w:val="a9"/>
        <w:ind w:firstLine="720"/>
        <w:jc w:val="both"/>
        <w:rPr>
          <w:rFonts w:ascii="Times New Roman" w:hAnsi="Times New Roman"/>
          <w:color w:val="000000"/>
          <w:sz w:val="28"/>
          <w:szCs w:val="28"/>
        </w:rPr>
      </w:pPr>
      <w:proofErr w:type="gramStart"/>
      <w:r w:rsidRPr="00B628E1">
        <w:rPr>
          <w:rFonts w:ascii="Times New Roman" w:hAnsi="Times New Roman"/>
          <w:color w:val="000000"/>
          <w:sz w:val="28"/>
          <w:szCs w:val="28"/>
        </w:rPr>
        <w:t>средний риск – IV категория, если значение критерия «существенность» и значение кр</w:t>
      </w:r>
      <w:r w:rsidRPr="00B628E1">
        <w:rPr>
          <w:rFonts w:ascii="Times New Roman" w:hAnsi="Times New Roman"/>
          <w:color w:val="000000"/>
          <w:sz w:val="28"/>
          <w:szCs w:val="28"/>
        </w:rPr>
        <w:t>и</w:t>
      </w:r>
      <w:r w:rsidRPr="00B628E1">
        <w:rPr>
          <w:rFonts w:ascii="Times New Roman" w:hAnsi="Times New Roman"/>
          <w:color w:val="000000"/>
          <w:sz w:val="28"/>
          <w:szCs w:val="28"/>
        </w:rPr>
        <w:t>терия «вероятность» определяются по шкале оценок как «средняя оценка» или значение крит</w:t>
      </w:r>
      <w:r w:rsidRPr="00B628E1">
        <w:rPr>
          <w:rFonts w:ascii="Times New Roman" w:hAnsi="Times New Roman"/>
          <w:color w:val="000000"/>
          <w:sz w:val="28"/>
          <w:szCs w:val="28"/>
        </w:rPr>
        <w:t>е</w:t>
      </w:r>
      <w:r w:rsidRPr="00B628E1">
        <w:rPr>
          <w:rFonts w:ascii="Times New Roman" w:hAnsi="Times New Roman"/>
          <w:color w:val="000000"/>
          <w:sz w:val="28"/>
          <w:szCs w:val="28"/>
        </w:rPr>
        <w:t>рия «существенность» определяется по шкале оценок как «низкая оценка», а значение крит</w:t>
      </w:r>
      <w:r w:rsidRPr="00B628E1">
        <w:rPr>
          <w:rFonts w:ascii="Times New Roman" w:hAnsi="Times New Roman"/>
          <w:color w:val="000000"/>
          <w:sz w:val="28"/>
          <w:szCs w:val="28"/>
        </w:rPr>
        <w:t>е</w:t>
      </w:r>
      <w:r w:rsidRPr="00B628E1">
        <w:rPr>
          <w:rFonts w:ascii="Times New Roman" w:hAnsi="Times New Roman"/>
          <w:color w:val="000000"/>
          <w:sz w:val="28"/>
          <w:szCs w:val="28"/>
        </w:rPr>
        <w:t>рия «вероятность» определяется по шкале оценок как «высокая оценка»;</w:t>
      </w:r>
      <w:proofErr w:type="gramEnd"/>
    </w:p>
    <w:p w:rsidR="00B628E1" w:rsidRPr="00B628E1" w:rsidRDefault="00B628E1" w:rsidP="00B628E1">
      <w:pPr>
        <w:pStyle w:val="a9"/>
        <w:ind w:firstLine="720"/>
        <w:jc w:val="both"/>
        <w:rPr>
          <w:rFonts w:ascii="Times New Roman" w:hAnsi="Times New Roman"/>
          <w:color w:val="000000"/>
          <w:sz w:val="28"/>
          <w:szCs w:val="28"/>
        </w:rPr>
      </w:pPr>
      <w:proofErr w:type="gramStart"/>
      <w:r w:rsidRPr="00B628E1">
        <w:rPr>
          <w:rFonts w:ascii="Times New Roman" w:hAnsi="Times New Roman"/>
          <w:color w:val="000000"/>
          <w:sz w:val="28"/>
          <w:szCs w:val="28"/>
        </w:rPr>
        <w:t xml:space="preserve">умеренный риск – </w:t>
      </w:r>
      <w:r w:rsidRPr="00B628E1">
        <w:rPr>
          <w:rFonts w:ascii="Times New Roman" w:hAnsi="Times New Roman"/>
          <w:color w:val="000000"/>
          <w:sz w:val="28"/>
          <w:szCs w:val="28"/>
          <w:lang w:val="en-US"/>
        </w:rPr>
        <w:t>V</w:t>
      </w:r>
      <w:r w:rsidRPr="00B628E1">
        <w:rPr>
          <w:rFonts w:ascii="Times New Roman" w:hAnsi="Times New Roman"/>
          <w:color w:val="000000"/>
          <w:sz w:val="28"/>
          <w:szCs w:val="28"/>
        </w:rPr>
        <w:t xml:space="preserve"> категория, если значение крит</w:t>
      </w:r>
      <w:r w:rsidRPr="00B628E1">
        <w:rPr>
          <w:rFonts w:ascii="Times New Roman" w:hAnsi="Times New Roman"/>
          <w:color w:val="000000"/>
          <w:sz w:val="28"/>
          <w:szCs w:val="28"/>
        </w:rPr>
        <w:t>е</w:t>
      </w:r>
      <w:r w:rsidRPr="00B628E1">
        <w:rPr>
          <w:rFonts w:ascii="Times New Roman" w:hAnsi="Times New Roman"/>
          <w:color w:val="000000"/>
          <w:sz w:val="28"/>
          <w:szCs w:val="28"/>
        </w:rPr>
        <w:t>рия «</w:t>
      </w:r>
      <w:proofErr w:type="spellStart"/>
      <w:r w:rsidRPr="00B628E1">
        <w:rPr>
          <w:rFonts w:ascii="Times New Roman" w:hAnsi="Times New Roman"/>
          <w:color w:val="000000"/>
          <w:sz w:val="28"/>
          <w:szCs w:val="28"/>
        </w:rPr>
        <w:t>существеннос-ть</w:t>
      </w:r>
      <w:proofErr w:type="spellEnd"/>
      <w:r w:rsidRPr="00B628E1">
        <w:rPr>
          <w:rFonts w:ascii="Times New Roman" w:hAnsi="Times New Roman"/>
          <w:color w:val="000000"/>
          <w:sz w:val="28"/>
          <w:szCs w:val="28"/>
        </w:rPr>
        <w:t>» определяется по шкале оценок как «средняя оценка», а значение крит</w:t>
      </w:r>
      <w:r w:rsidRPr="00B628E1">
        <w:rPr>
          <w:rFonts w:ascii="Times New Roman" w:hAnsi="Times New Roman"/>
          <w:color w:val="000000"/>
          <w:sz w:val="28"/>
          <w:szCs w:val="28"/>
        </w:rPr>
        <w:t>е</w:t>
      </w:r>
      <w:r w:rsidRPr="00B628E1">
        <w:rPr>
          <w:rFonts w:ascii="Times New Roman" w:hAnsi="Times New Roman"/>
          <w:color w:val="000000"/>
          <w:sz w:val="28"/>
          <w:szCs w:val="28"/>
        </w:rPr>
        <w:t>рия «вероятность» определяется по шкале оценок как «низкая оценка» или знач</w:t>
      </w:r>
      <w:r w:rsidRPr="00B628E1">
        <w:rPr>
          <w:rFonts w:ascii="Times New Roman" w:hAnsi="Times New Roman"/>
          <w:color w:val="000000"/>
          <w:sz w:val="28"/>
          <w:szCs w:val="28"/>
        </w:rPr>
        <w:t>е</w:t>
      </w:r>
      <w:r w:rsidRPr="00B628E1">
        <w:rPr>
          <w:rFonts w:ascii="Times New Roman" w:hAnsi="Times New Roman"/>
          <w:color w:val="000000"/>
          <w:sz w:val="28"/>
          <w:szCs w:val="28"/>
        </w:rPr>
        <w:t>ние критерия «существенность» определяется по шкале оценок как «низкая оце</w:t>
      </w:r>
      <w:r w:rsidRPr="00B628E1">
        <w:rPr>
          <w:rFonts w:ascii="Times New Roman" w:hAnsi="Times New Roman"/>
          <w:color w:val="000000"/>
          <w:sz w:val="28"/>
          <w:szCs w:val="28"/>
        </w:rPr>
        <w:t>н</w:t>
      </w:r>
      <w:r w:rsidRPr="00B628E1">
        <w:rPr>
          <w:rFonts w:ascii="Times New Roman" w:hAnsi="Times New Roman"/>
          <w:color w:val="000000"/>
          <w:sz w:val="28"/>
          <w:szCs w:val="28"/>
        </w:rPr>
        <w:t>ка», а значение критерия «вероятность» определяется по шкале оценок как «средняя оценка»;</w:t>
      </w:r>
      <w:proofErr w:type="gramEnd"/>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низкий риск – VI категория, если значение критерия «существенность» и значение критерия «вероятность» определяются по шкале оценок как «низкая оценка».</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 xml:space="preserve">8. </w:t>
      </w:r>
      <w:proofErr w:type="gramStart"/>
      <w:r w:rsidRPr="00B628E1">
        <w:rPr>
          <w:rFonts w:ascii="Times New Roman" w:hAnsi="Times New Roman"/>
          <w:color w:val="000000"/>
          <w:sz w:val="28"/>
          <w:szCs w:val="28"/>
        </w:rPr>
        <w:t>В случае если объекты контроля имеют одинаковые значения крит</w:t>
      </w:r>
      <w:r w:rsidRPr="00B628E1">
        <w:rPr>
          <w:rFonts w:ascii="Times New Roman" w:hAnsi="Times New Roman"/>
          <w:color w:val="000000"/>
          <w:sz w:val="28"/>
          <w:szCs w:val="28"/>
        </w:rPr>
        <w:t>е</w:t>
      </w:r>
      <w:r w:rsidRPr="00B628E1">
        <w:rPr>
          <w:rFonts w:ascii="Times New Roman" w:hAnsi="Times New Roman"/>
          <w:color w:val="000000"/>
          <w:sz w:val="28"/>
          <w:szCs w:val="28"/>
        </w:rPr>
        <w:t>рия «вероятность» и критерия «существенность», приоритетным к включению в план ко</w:t>
      </w:r>
      <w:r w:rsidRPr="00B628E1">
        <w:rPr>
          <w:rFonts w:ascii="Times New Roman" w:hAnsi="Times New Roman"/>
          <w:color w:val="000000"/>
          <w:sz w:val="28"/>
          <w:szCs w:val="28"/>
        </w:rPr>
        <w:t>н</w:t>
      </w:r>
      <w:r w:rsidRPr="00B628E1">
        <w:rPr>
          <w:rFonts w:ascii="Times New Roman" w:hAnsi="Times New Roman"/>
          <w:color w:val="000000"/>
          <w:sz w:val="28"/>
          <w:szCs w:val="28"/>
        </w:rPr>
        <w:t>трольных мероприятий является объект контроля, в отношении которого было проведено идентичное контрольное мероприятие, то есть контрольное м</w:t>
      </w:r>
      <w:r w:rsidRPr="00B628E1">
        <w:rPr>
          <w:rFonts w:ascii="Times New Roman" w:hAnsi="Times New Roman"/>
          <w:color w:val="000000"/>
          <w:sz w:val="28"/>
          <w:szCs w:val="28"/>
        </w:rPr>
        <w:t>е</w:t>
      </w:r>
      <w:r w:rsidRPr="00B628E1">
        <w:rPr>
          <w:rFonts w:ascii="Times New Roman" w:hAnsi="Times New Roman"/>
          <w:color w:val="000000"/>
          <w:sz w:val="28"/>
          <w:szCs w:val="28"/>
        </w:rPr>
        <w:t>роприятие в отношении того же объекта контроля и темы контрольного мер</w:t>
      </w:r>
      <w:r w:rsidRPr="00B628E1">
        <w:rPr>
          <w:rFonts w:ascii="Times New Roman" w:hAnsi="Times New Roman"/>
          <w:color w:val="000000"/>
          <w:sz w:val="28"/>
          <w:szCs w:val="28"/>
        </w:rPr>
        <w:t>о</w:t>
      </w:r>
      <w:r w:rsidRPr="00B628E1">
        <w:rPr>
          <w:rFonts w:ascii="Times New Roman" w:hAnsi="Times New Roman"/>
          <w:color w:val="000000"/>
          <w:sz w:val="28"/>
          <w:szCs w:val="28"/>
        </w:rPr>
        <w:t>приятия, с большей длительностью периода между проведением такого контрольного мероприятия и соста</w:t>
      </w:r>
      <w:r w:rsidRPr="00B628E1">
        <w:rPr>
          <w:rFonts w:ascii="Times New Roman" w:hAnsi="Times New Roman"/>
          <w:color w:val="000000"/>
          <w:sz w:val="28"/>
          <w:szCs w:val="28"/>
        </w:rPr>
        <w:t>в</w:t>
      </w:r>
      <w:r w:rsidRPr="00B628E1">
        <w:rPr>
          <w:rFonts w:ascii="Times New Roman" w:hAnsi="Times New Roman"/>
          <w:color w:val="000000"/>
          <w:sz w:val="28"/>
          <w:szCs w:val="28"/>
        </w:rPr>
        <w:t>лением проекта плана контрольных мероприятий</w:t>
      </w:r>
      <w:proofErr w:type="gramEnd"/>
      <w:r w:rsidRPr="00B628E1">
        <w:rPr>
          <w:rFonts w:ascii="Times New Roman" w:hAnsi="Times New Roman"/>
          <w:color w:val="000000"/>
          <w:sz w:val="28"/>
          <w:szCs w:val="28"/>
        </w:rPr>
        <w:t>.</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9. К типовым темам плановых контрольных мероприятий относятся:</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а) проверка осуществления расходов на обеспечение выполнения функций казенного учреждения (органа местного самоуправления) и их отражения в бю</w:t>
      </w:r>
      <w:r w:rsidRPr="00B628E1">
        <w:rPr>
          <w:rFonts w:ascii="Times New Roman" w:hAnsi="Times New Roman"/>
          <w:color w:val="000000"/>
          <w:sz w:val="28"/>
          <w:szCs w:val="28"/>
        </w:rPr>
        <w:t>д</w:t>
      </w:r>
      <w:r w:rsidRPr="00B628E1">
        <w:rPr>
          <w:rFonts w:ascii="Times New Roman" w:hAnsi="Times New Roman"/>
          <w:color w:val="000000"/>
          <w:sz w:val="28"/>
          <w:szCs w:val="28"/>
        </w:rPr>
        <w:t>жетном учете и отчетности;</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б) проверка осуществления расходов бюджета публично-правового образования на реализацию меропри</w:t>
      </w:r>
      <w:r w:rsidRPr="00B628E1">
        <w:rPr>
          <w:rFonts w:ascii="Times New Roman" w:hAnsi="Times New Roman"/>
          <w:color w:val="000000"/>
          <w:sz w:val="28"/>
          <w:szCs w:val="28"/>
        </w:rPr>
        <w:t>я</w:t>
      </w:r>
      <w:r w:rsidRPr="00B628E1">
        <w:rPr>
          <w:rFonts w:ascii="Times New Roman" w:hAnsi="Times New Roman"/>
          <w:color w:val="000000"/>
          <w:sz w:val="28"/>
          <w:szCs w:val="28"/>
        </w:rPr>
        <w:t>тий (муниципальной) программы (подпрограммы, целевой программы);</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в) проверка предоставления и (или) использования субсидий, предоставле</w:t>
      </w:r>
      <w:r w:rsidRPr="00B628E1">
        <w:rPr>
          <w:rFonts w:ascii="Times New Roman" w:hAnsi="Times New Roman"/>
          <w:color w:val="000000"/>
          <w:sz w:val="28"/>
          <w:szCs w:val="28"/>
        </w:rPr>
        <w:t>н</w:t>
      </w:r>
      <w:r w:rsidRPr="00B628E1">
        <w:rPr>
          <w:rFonts w:ascii="Times New Roman" w:hAnsi="Times New Roman"/>
          <w:color w:val="000000"/>
          <w:sz w:val="28"/>
          <w:szCs w:val="28"/>
        </w:rPr>
        <w:t>ных из бюджета публично-правового образования бюджетны</w:t>
      </w:r>
      <w:proofErr w:type="gramStart"/>
      <w:r w:rsidRPr="00B628E1">
        <w:rPr>
          <w:rFonts w:ascii="Times New Roman" w:hAnsi="Times New Roman"/>
          <w:color w:val="000000"/>
          <w:sz w:val="28"/>
          <w:szCs w:val="28"/>
        </w:rPr>
        <w:t>м(</w:t>
      </w:r>
      <w:proofErr w:type="gramEnd"/>
      <w:r w:rsidRPr="00B628E1">
        <w:rPr>
          <w:rFonts w:ascii="Times New Roman" w:hAnsi="Times New Roman"/>
          <w:color w:val="000000"/>
          <w:sz w:val="28"/>
          <w:szCs w:val="28"/>
        </w:rPr>
        <w:t>автономным) у</w:t>
      </w:r>
      <w:r w:rsidRPr="00B628E1">
        <w:rPr>
          <w:rFonts w:ascii="Times New Roman" w:hAnsi="Times New Roman"/>
          <w:color w:val="000000"/>
          <w:sz w:val="28"/>
          <w:szCs w:val="28"/>
        </w:rPr>
        <w:t>ч</w:t>
      </w:r>
      <w:r w:rsidRPr="00B628E1">
        <w:rPr>
          <w:rFonts w:ascii="Times New Roman" w:hAnsi="Times New Roman"/>
          <w:color w:val="000000"/>
          <w:sz w:val="28"/>
          <w:szCs w:val="28"/>
        </w:rPr>
        <w:t>реждениям, и их отражения в бухгалтерском учете и бухгалтерской (финансовой) отчетности;</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г) проверка осуществления бюджетных инвестиций;</w:t>
      </w:r>
    </w:p>
    <w:p w:rsidR="00B628E1" w:rsidRPr="00B628E1" w:rsidRDefault="00B628E1" w:rsidP="00B628E1">
      <w:pPr>
        <w:pStyle w:val="a9"/>
        <w:ind w:firstLine="720"/>
        <w:jc w:val="both"/>
        <w:rPr>
          <w:rFonts w:ascii="Times New Roman" w:hAnsi="Times New Roman"/>
          <w:color w:val="000000"/>
          <w:sz w:val="28"/>
          <w:szCs w:val="28"/>
        </w:rPr>
      </w:pPr>
      <w:proofErr w:type="spellStart"/>
      <w:r w:rsidRPr="00B628E1">
        <w:rPr>
          <w:rFonts w:ascii="Times New Roman" w:hAnsi="Times New Roman"/>
          <w:color w:val="000000"/>
          <w:sz w:val="28"/>
          <w:szCs w:val="28"/>
        </w:rPr>
        <w:t>д</w:t>
      </w:r>
      <w:proofErr w:type="spellEnd"/>
      <w:r w:rsidRPr="00B628E1">
        <w:rPr>
          <w:rFonts w:ascii="Times New Roman" w:hAnsi="Times New Roman"/>
          <w:color w:val="000000"/>
          <w:sz w:val="28"/>
          <w:szCs w:val="28"/>
        </w:rPr>
        <w:t>) проверка соблюдения целей, порядка и условий предоставления ме</w:t>
      </w:r>
      <w:r w:rsidRPr="00B628E1">
        <w:rPr>
          <w:rFonts w:ascii="Times New Roman" w:hAnsi="Times New Roman"/>
          <w:color w:val="000000"/>
          <w:sz w:val="28"/>
          <w:szCs w:val="28"/>
        </w:rPr>
        <w:t>ж</w:t>
      </w:r>
      <w:r w:rsidRPr="00B628E1">
        <w:rPr>
          <w:rFonts w:ascii="Times New Roman" w:hAnsi="Times New Roman"/>
          <w:color w:val="000000"/>
          <w:sz w:val="28"/>
          <w:szCs w:val="28"/>
        </w:rPr>
        <w:t>бюджетной субсидии или субвенции либо иного межбюджетного трансферта, имеющего цел</w:t>
      </w:r>
      <w:r w:rsidRPr="00B628E1">
        <w:rPr>
          <w:rFonts w:ascii="Times New Roman" w:hAnsi="Times New Roman"/>
          <w:color w:val="000000"/>
          <w:sz w:val="28"/>
          <w:szCs w:val="28"/>
        </w:rPr>
        <w:t>е</w:t>
      </w:r>
      <w:r w:rsidRPr="00B628E1">
        <w:rPr>
          <w:rFonts w:ascii="Times New Roman" w:hAnsi="Times New Roman"/>
          <w:color w:val="000000"/>
          <w:sz w:val="28"/>
          <w:szCs w:val="28"/>
        </w:rPr>
        <w:t>вое назначение;</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е) проверка исполнения соглашений о предоставлении бюджетных кред</w:t>
      </w:r>
      <w:r w:rsidRPr="00B628E1">
        <w:rPr>
          <w:rFonts w:ascii="Times New Roman" w:hAnsi="Times New Roman"/>
          <w:color w:val="000000"/>
          <w:sz w:val="28"/>
          <w:szCs w:val="28"/>
        </w:rPr>
        <w:t>и</w:t>
      </w:r>
      <w:r w:rsidRPr="00B628E1">
        <w:rPr>
          <w:rFonts w:ascii="Times New Roman" w:hAnsi="Times New Roman"/>
          <w:color w:val="000000"/>
          <w:sz w:val="28"/>
          <w:szCs w:val="28"/>
        </w:rPr>
        <w:t>тов;</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ж) проверка соблюдения законодательства Российской Федерации и иных правовых а</w:t>
      </w:r>
      <w:r w:rsidRPr="00B628E1">
        <w:rPr>
          <w:rFonts w:ascii="Times New Roman" w:hAnsi="Times New Roman"/>
          <w:color w:val="000000"/>
          <w:sz w:val="28"/>
          <w:szCs w:val="28"/>
        </w:rPr>
        <w:t>к</w:t>
      </w:r>
      <w:r w:rsidRPr="00B628E1">
        <w:rPr>
          <w:rFonts w:ascii="Times New Roman" w:hAnsi="Times New Roman"/>
          <w:color w:val="000000"/>
          <w:sz w:val="28"/>
          <w:szCs w:val="28"/>
        </w:rPr>
        <w:t>тов о контрактной системе в сфере закупок товаров, работ, услуг для обеспечения муниципальных нужд в отношении отдельных закупок для обесп</w:t>
      </w:r>
      <w:r w:rsidRPr="00B628E1">
        <w:rPr>
          <w:rFonts w:ascii="Times New Roman" w:hAnsi="Times New Roman"/>
          <w:color w:val="000000"/>
          <w:sz w:val="28"/>
          <w:szCs w:val="28"/>
        </w:rPr>
        <w:t>е</w:t>
      </w:r>
      <w:r w:rsidRPr="00B628E1">
        <w:rPr>
          <w:rFonts w:ascii="Times New Roman" w:hAnsi="Times New Roman"/>
          <w:color w:val="000000"/>
          <w:sz w:val="28"/>
          <w:szCs w:val="28"/>
        </w:rPr>
        <w:t>чения муниципальных нужд;</w:t>
      </w:r>
    </w:p>
    <w:p w:rsidR="00B628E1" w:rsidRPr="00B628E1" w:rsidRDefault="00B628E1" w:rsidP="00B628E1">
      <w:pPr>
        <w:pStyle w:val="a9"/>
        <w:ind w:firstLine="720"/>
        <w:jc w:val="both"/>
        <w:rPr>
          <w:rFonts w:ascii="Times New Roman" w:hAnsi="Times New Roman"/>
          <w:color w:val="000000"/>
          <w:sz w:val="28"/>
          <w:szCs w:val="28"/>
        </w:rPr>
      </w:pPr>
      <w:proofErr w:type="spellStart"/>
      <w:r w:rsidRPr="00B628E1">
        <w:rPr>
          <w:rFonts w:ascii="Times New Roman" w:hAnsi="Times New Roman"/>
          <w:color w:val="000000"/>
          <w:sz w:val="28"/>
          <w:szCs w:val="28"/>
        </w:rPr>
        <w:lastRenderedPageBreak/>
        <w:t>з</w:t>
      </w:r>
      <w:proofErr w:type="spellEnd"/>
      <w:r w:rsidRPr="00B628E1">
        <w:rPr>
          <w:rFonts w:ascii="Times New Roman" w:hAnsi="Times New Roman"/>
          <w:color w:val="000000"/>
          <w:sz w:val="28"/>
          <w:szCs w:val="28"/>
        </w:rPr>
        <w:t>) проверка достоверности отчета о реализации муниципальной програ</w:t>
      </w:r>
      <w:r w:rsidRPr="00B628E1">
        <w:rPr>
          <w:rFonts w:ascii="Times New Roman" w:hAnsi="Times New Roman"/>
          <w:color w:val="000000"/>
          <w:sz w:val="28"/>
          <w:szCs w:val="28"/>
        </w:rPr>
        <w:t>м</w:t>
      </w:r>
      <w:r w:rsidRPr="00B628E1">
        <w:rPr>
          <w:rFonts w:ascii="Times New Roman" w:hAnsi="Times New Roman"/>
          <w:color w:val="000000"/>
          <w:sz w:val="28"/>
          <w:szCs w:val="28"/>
        </w:rPr>
        <w:t>мы, отчета об исполнении муниципального задания или отчета о достижении показат</w:t>
      </w:r>
      <w:r w:rsidRPr="00B628E1">
        <w:rPr>
          <w:rFonts w:ascii="Times New Roman" w:hAnsi="Times New Roman"/>
          <w:color w:val="000000"/>
          <w:sz w:val="28"/>
          <w:szCs w:val="28"/>
        </w:rPr>
        <w:t>е</w:t>
      </w:r>
      <w:r w:rsidRPr="00B628E1">
        <w:rPr>
          <w:rFonts w:ascii="Times New Roman" w:hAnsi="Times New Roman"/>
          <w:color w:val="000000"/>
          <w:sz w:val="28"/>
          <w:szCs w:val="28"/>
        </w:rPr>
        <w:t>лей результативности;</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и) проверка исполнения бюджетных полномочий по администрированию доходов или источников финансирования дефицита местного бюджета;</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к) проверка (ревизия) финансово-хозяйственной деятельности объекта ко</w:t>
      </w:r>
      <w:r w:rsidRPr="00B628E1">
        <w:rPr>
          <w:rFonts w:ascii="Times New Roman" w:hAnsi="Times New Roman"/>
          <w:color w:val="000000"/>
          <w:sz w:val="28"/>
          <w:szCs w:val="28"/>
        </w:rPr>
        <w:t>н</w:t>
      </w:r>
      <w:r w:rsidRPr="00B628E1">
        <w:rPr>
          <w:rFonts w:ascii="Times New Roman" w:hAnsi="Times New Roman"/>
          <w:color w:val="000000"/>
          <w:sz w:val="28"/>
          <w:szCs w:val="28"/>
        </w:rPr>
        <w:t>троля;</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л) проверка соблюдения условий договоров (соглашений) с кредитными организаци</w:t>
      </w:r>
      <w:r w:rsidRPr="00B628E1">
        <w:rPr>
          <w:rFonts w:ascii="Times New Roman" w:hAnsi="Times New Roman"/>
          <w:color w:val="000000"/>
          <w:sz w:val="28"/>
          <w:szCs w:val="28"/>
        </w:rPr>
        <w:t>я</w:t>
      </w:r>
      <w:r w:rsidRPr="00B628E1">
        <w:rPr>
          <w:rFonts w:ascii="Times New Roman" w:hAnsi="Times New Roman"/>
          <w:color w:val="000000"/>
          <w:sz w:val="28"/>
          <w:szCs w:val="28"/>
        </w:rPr>
        <w:t>ми, осуществляющими отдельные операции с бюджетными средствами;</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м) проверка использования сре</w:t>
      </w:r>
      <w:proofErr w:type="gramStart"/>
      <w:r w:rsidRPr="00B628E1">
        <w:rPr>
          <w:rFonts w:ascii="Times New Roman" w:hAnsi="Times New Roman"/>
          <w:color w:val="000000"/>
          <w:sz w:val="28"/>
          <w:szCs w:val="28"/>
        </w:rPr>
        <w:t>дств кр</w:t>
      </w:r>
      <w:proofErr w:type="gramEnd"/>
      <w:r w:rsidRPr="00B628E1">
        <w:rPr>
          <w:rFonts w:ascii="Times New Roman" w:hAnsi="Times New Roman"/>
          <w:color w:val="000000"/>
          <w:sz w:val="28"/>
          <w:szCs w:val="28"/>
        </w:rPr>
        <w:t>едита (займа), обеспеченного муниципальной г</w:t>
      </w:r>
      <w:r w:rsidRPr="00B628E1">
        <w:rPr>
          <w:rFonts w:ascii="Times New Roman" w:hAnsi="Times New Roman"/>
          <w:color w:val="000000"/>
          <w:sz w:val="28"/>
          <w:szCs w:val="28"/>
        </w:rPr>
        <w:t>а</w:t>
      </w:r>
      <w:r w:rsidRPr="00B628E1">
        <w:rPr>
          <w:rFonts w:ascii="Times New Roman" w:hAnsi="Times New Roman"/>
          <w:color w:val="000000"/>
          <w:sz w:val="28"/>
          <w:szCs w:val="28"/>
        </w:rPr>
        <w:t>рантией.</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 xml:space="preserve">10. </w:t>
      </w:r>
      <w:proofErr w:type="gramStart"/>
      <w:r w:rsidRPr="00B628E1">
        <w:rPr>
          <w:rFonts w:ascii="Times New Roman" w:hAnsi="Times New Roman"/>
          <w:color w:val="000000"/>
          <w:sz w:val="28"/>
          <w:szCs w:val="28"/>
        </w:rPr>
        <w:t>Орган контроля вправе разработать ведомственный ста</w:t>
      </w:r>
      <w:r w:rsidRPr="00B628E1">
        <w:rPr>
          <w:rFonts w:ascii="Times New Roman" w:hAnsi="Times New Roman"/>
          <w:color w:val="000000"/>
          <w:sz w:val="28"/>
          <w:szCs w:val="28"/>
        </w:rPr>
        <w:t>н</w:t>
      </w:r>
      <w:r w:rsidRPr="00B628E1">
        <w:rPr>
          <w:rFonts w:ascii="Times New Roman" w:hAnsi="Times New Roman"/>
          <w:color w:val="000000"/>
          <w:sz w:val="28"/>
          <w:szCs w:val="28"/>
        </w:rPr>
        <w:t>дарт, определяющий требования к анализу рисков, который предусматривает п</w:t>
      </w:r>
      <w:r w:rsidRPr="00B628E1">
        <w:rPr>
          <w:rFonts w:ascii="Times New Roman" w:hAnsi="Times New Roman"/>
          <w:color w:val="000000"/>
          <w:sz w:val="28"/>
          <w:szCs w:val="28"/>
        </w:rPr>
        <w:t>е</w:t>
      </w:r>
      <w:r w:rsidRPr="00B628E1">
        <w:rPr>
          <w:rFonts w:ascii="Times New Roman" w:hAnsi="Times New Roman"/>
          <w:color w:val="000000"/>
          <w:sz w:val="28"/>
          <w:szCs w:val="28"/>
        </w:rPr>
        <w:t>речни иной информации для определения значения критерия «вероятность» и значения критерия «существенность» и определяет дополнительные значения шкалы оценок значения критерия «существенность» и значения критерия «вероятность» для целей установления дополнительных категорий риска, присваиваемых объекту контроля и предмету контроля при составлении пр</w:t>
      </w:r>
      <w:r w:rsidRPr="00B628E1">
        <w:rPr>
          <w:rFonts w:ascii="Times New Roman" w:hAnsi="Times New Roman"/>
          <w:color w:val="000000"/>
          <w:sz w:val="28"/>
          <w:szCs w:val="28"/>
        </w:rPr>
        <w:t>о</w:t>
      </w:r>
      <w:r w:rsidRPr="00B628E1">
        <w:rPr>
          <w:rFonts w:ascii="Times New Roman" w:hAnsi="Times New Roman"/>
          <w:color w:val="000000"/>
          <w:sz w:val="28"/>
          <w:szCs w:val="28"/>
        </w:rPr>
        <w:t xml:space="preserve">екта плана контрольных мероприятий с применением </w:t>
      </w:r>
      <w:proofErr w:type="spellStart"/>
      <w:r w:rsidRPr="00B628E1">
        <w:rPr>
          <w:rFonts w:ascii="Times New Roman" w:hAnsi="Times New Roman"/>
          <w:color w:val="000000"/>
          <w:sz w:val="28"/>
          <w:szCs w:val="28"/>
        </w:rPr>
        <w:t>риск-ориентированного</w:t>
      </w:r>
      <w:proofErr w:type="spellEnd"/>
      <w:r w:rsidRPr="00B628E1">
        <w:rPr>
          <w:rFonts w:ascii="Times New Roman" w:hAnsi="Times New Roman"/>
          <w:color w:val="000000"/>
          <w:sz w:val="28"/>
          <w:szCs w:val="28"/>
        </w:rPr>
        <w:t xml:space="preserve"> подхода</w:t>
      </w:r>
      <w:proofErr w:type="gramEnd"/>
      <w:r w:rsidRPr="00B628E1">
        <w:rPr>
          <w:rFonts w:ascii="Times New Roman" w:hAnsi="Times New Roman"/>
          <w:color w:val="000000"/>
          <w:sz w:val="28"/>
          <w:szCs w:val="28"/>
        </w:rPr>
        <w:t>.</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Ведомственным стандартом органа контроля могут быть предусмотрены типовые темы плановых контрольных мероприятий, являющиеся детализацией предусмо</w:t>
      </w:r>
      <w:r w:rsidRPr="00B628E1">
        <w:rPr>
          <w:rFonts w:ascii="Times New Roman" w:hAnsi="Times New Roman"/>
          <w:color w:val="000000"/>
          <w:sz w:val="28"/>
          <w:szCs w:val="28"/>
        </w:rPr>
        <w:t>т</w:t>
      </w:r>
      <w:r w:rsidRPr="00B628E1">
        <w:rPr>
          <w:rFonts w:ascii="Times New Roman" w:hAnsi="Times New Roman"/>
          <w:color w:val="000000"/>
          <w:sz w:val="28"/>
          <w:szCs w:val="28"/>
        </w:rPr>
        <w:t>ренных </w:t>
      </w:r>
      <w:hyperlink r:id="rId13" w:anchor="1013" w:history="1">
        <w:r w:rsidRPr="00B628E1">
          <w:rPr>
            <w:rStyle w:val="hyperlink"/>
            <w:rFonts w:ascii="Times New Roman" w:hAnsi="Times New Roman"/>
            <w:color w:val="000000"/>
            <w:sz w:val="28"/>
            <w:szCs w:val="28"/>
          </w:rPr>
          <w:t>пунктом 13</w:t>
        </w:r>
      </w:hyperlink>
      <w:r w:rsidRPr="00B628E1">
        <w:rPr>
          <w:rFonts w:ascii="Times New Roman" w:hAnsi="Times New Roman"/>
          <w:color w:val="000000"/>
          <w:sz w:val="28"/>
          <w:szCs w:val="28"/>
        </w:rPr>
        <w:t> стандарта типовых тем контрольных мероприятий в части предмета контроля и (или) указания на объекты контроля в соответствии со статьей 266</w:t>
      </w:r>
      <w:r w:rsidRPr="00B628E1">
        <w:rPr>
          <w:rFonts w:ascii="Times New Roman" w:hAnsi="Times New Roman"/>
          <w:color w:val="000000"/>
          <w:sz w:val="28"/>
          <w:szCs w:val="28"/>
          <w:vertAlign w:val="superscript"/>
        </w:rPr>
        <w:t>1</w:t>
      </w:r>
      <w:r w:rsidRPr="00B628E1">
        <w:rPr>
          <w:rFonts w:ascii="Times New Roman" w:hAnsi="Times New Roman"/>
          <w:color w:val="000000"/>
          <w:sz w:val="28"/>
          <w:szCs w:val="28"/>
        </w:rPr>
        <w:t> </w:t>
      </w:r>
      <w:hyperlink r:id="rId14" w:tgtFrame="_blank" w:history="1">
        <w:r w:rsidRPr="00B628E1">
          <w:rPr>
            <w:rStyle w:val="hyperlink"/>
            <w:rFonts w:ascii="Times New Roman" w:hAnsi="Times New Roman"/>
            <w:sz w:val="28"/>
            <w:szCs w:val="28"/>
          </w:rPr>
          <w:t>Бюджетного коде</w:t>
        </w:r>
        <w:r w:rsidRPr="00B628E1">
          <w:rPr>
            <w:rStyle w:val="hyperlink"/>
            <w:rFonts w:ascii="Times New Roman" w:hAnsi="Times New Roman"/>
            <w:sz w:val="28"/>
            <w:szCs w:val="28"/>
          </w:rPr>
          <w:t>к</w:t>
        </w:r>
        <w:r w:rsidRPr="00B628E1">
          <w:rPr>
            <w:rStyle w:val="hyperlink"/>
            <w:rFonts w:ascii="Times New Roman" w:hAnsi="Times New Roman"/>
            <w:sz w:val="28"/>
            <w:szCs w:val="28"/>
          </w:rPr>
          <w:t>са</w:t>
        </w:r>
      </w:hyperlink>
      <w:r w:rsidRPr="00B628E1">
        <w:rPr>
          <w:rFonts w:ascii="Times New Roman" w:hAnsi="Times New Roman"/>
          <w:color w:val="000000"/>
          <w:sz w:val="28"/>
          <w:szCs w:val="28"/>
        </w:rPr>
        <w:t> Российской Федерации.</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При составлении проекта плана контрольных мероприятий в рамках одного контрольного мероприятия может быть использовано несколько типовых тем плановых контрольных мероприятий, указанных в </w:t>
      </w:r>
      <w:hyperlink r:id="rId15" w:anchor="1013" w:history="1">
        <w:r w:rsidRPr="00B628E1">
          <w:rPr>
            <w:rStyle w:val="hyperlink"/>
            <w:rFonts w:ascii="Times New Roman" w:hAnsi="Times New Roman"/>
            <w:color w:val="000000"/>
            <w:sz w:val="28"/>
            <w:szCs w:val="28"/>
          </w:rPr>
          <w:t>пункте 13</w:t>
        </w:r>
      </w:hyperlink>
      <w:r w:rsidRPr="00B628E1">
        <w:rPr>
          <w:rFonts w:ascii="Times New Roman" w:hAnsi="Times New Roman"/>
          <w:color w:val="000000"/>
          <w:sz w:val="28"/>
          <w:szCs w:val="28"/>
        </w:rPr>
        <w:t> стандарта и в ведомственном ста</w:t>
      </w:r>
      <w:r w:rsidRPr="00B628E1">
        <w:rPr>
          <w:rFonts w:ascii="Times New Roman" w:hAnsi="Times New Roman"/>
          <w:color w:val="000000"/>
          <w:sz w:val="28"/>
          <w:szCs w:val="28"/>
        </w:rPr>
        <w:t>н</w:t>
      </w:r>
      <w:r w:rsidRPr="00B628E1">
        <w:rPr>
          <w:rFonts w:ascii="Times New Roman" w:hAnsi="Times New Roman"/>
          <w:color w:val="000000"/>
          <w:sz w:val="28"/>
          <w:szCs w:val="28"/>
        </w:rPr>
        <w:t>дарте органа контроля.</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11. Определение предельного количества контрольных мероприятий в пр</w:t>
      </w:r>
      <w:r w:rsidRPr="00B628E1">
        <w:rPr>
          <w:rFonts w:ascii="Times New Roman" w:hAnsi="Times New Roman"/>
          <w:color w:val="000000"/>
          <w:sz w:val="28"/>
          <w:szCs w:val="28"/>
        </w:rPr>
        <w:t>о</w:t>
      </w:r>
      <w:r w:rsidRPr="00B628E1">
        <w:rPr>
          <w:rFonts w:ascii="Times New Roman" w:hAnsi="Times New Roman"/>
          <w:color w:val="000000"/>
          <w:sz w:val="28"/>
          <w:szCs w:val="28"/>
        </w:rPr>
        <w:t>екте плана контрольных мероприятий осуществляется на основании следующих факторов:</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а) обеспеченность органа контроля кадровыми, материально-техническими и финанс</w:t>
      </w:r>
      <w:r w:rsidRPr="00B628E1">
        <w:rPr>
          <w:rFonts w:ascii="Times New Roman" w:hAnsi="Times New Roman"/>
          <w:color w:val="000000"/>
          <w:sz w:val="28"/>
          <w:szCs w:val="28"/>
        </w:rPr>
        <w:t>о</w:t>
      </w:r>
      <w:r w:rsidRPr="00B628E1">
        <w:rPr>
          <w:rFonts w:ascii="Times New Roman" w:hAnsi="Times New Roman"/>
          <w:color w:val="000000"/>
          <w:sz w:val="28"/>
          <w:szCs w:val="28"/>
        </w:rPr>
        <w:t>выми ресурсами в очередном финансовом году;</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б) выделение резерва временных и трудовых ресурсов для проведения внеплановых ко</w:t>
      </w:r>
      <w:r w:rsidRPr="00B628E1">
        <w:rPr>
          <w:rFonts w:ascii="Times New Roman" w:hAnsi="Times New Roman"/>
          <w:color w:val="000000"/>
          <w:sz w:val="28"/>
          <w:szCs w:val="28"/>
        </w:rPr>
        <w:t>н</w:t>
      </w:r>
      <w:r w:rsidRPr="00B628E1">
        <w:rPr>
          <w:rFonts w:ascii="Times New Roman" w:hAnsi="Times New Roman"/>
          <w:color w:val="000000"/>
          <w:sz w:val="28"/>
          <w:szCs w:val="28"/>
        </w:rPr>
        <w:t>трольных мероприятий. Резерв временных и трудовых ресурсов для выпо</w:t>
      </w:r>
      <w:r w:rsidRPr="00B628E1">
        <w:rPr>
          <w:rFonts w:ascii="Times New Roman" w:hAnsi="Times New Roman"/>
          <w:color w:val="000000"/>
          <w:sz w:val="28"/>
          <w:szCs w:val="28"/>
        </w:rPr>
        <w:t>л</w:t>
      </w:r>
      <w:r w:rsidRPr="00B628E1">
        <w:rPr>
          <w:rFonts w:ascii="Times New Roman" w:hAnsi="Times New Roman"/>
          <w:color w:val="000000"/>
          <w:sz w:val="28"/>
          <w:szCs w:val="28"/>
        </w:rPr>
        <w:t>нения внеплановых контрольных мероприятий определяется на основании данных о внеплановых контрольных мероприятиях, осуществленных в годы, предшествующие году составления проекта плана контрольной деятельн</w:t>
      </w:r>
      <w:r w:rsidRPr="00B628E1">
        <w:rPr>
          <w:rFonts w:ascii="Times New Roman" w:hAnsi="Times New Roman"/>
          <w:color w:val="000000"/>
          <w:sz w:val="28"/>
          <w:szCs w:val="28"/>
        </w:rPr>
        <w:t>о</w:t>
      </w:r>
      <w:r w:rsidRPr="00B628E1">
        <w:rPr>
          <w:rFonts w:ascii="Times New Roman" w:hAnsi="Times New Roman"/>
          <w:color w:val="000000"/>
          <w:sz w:val="28"/>
          <w:szCs w:val="28"/>
        </w:rPr>
        <w:t>сти (1-2 года).</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 xml:space="preserve">12. </w:t>
      </w:r>
      <w:proofErr w:type="gramStart"/>
      <w:r w:rsidRPr="00B628E1">
        <w:rPr>
          <w:rFonts w:ascii="Times New Roman" w:hAnsi="Times New Roman"/>
          <w:color w:val="000000"/>
          <w:sz w:val="28"/>
          <w:szCs w:val="28"/>
        </w:rPr>
        <w:t xml:space="preserve">При определении количества контрольных мероприятий, включаемых в проект плана контрольных мероприятий, составляемый с применением </w:t>
      </w:r>
      <w:proofErr w:type="spellStart"/>
      <w:r w:rsidRPr="00B628E1">
        <w:rPr>
          <w:rFonts w:ascii="Times New Roman" w:hAnsi="Times New Roman"/>
          <w:color w:val="000000"/>
          <w:sz w:val="28"/>
          <w:szCs w:val="28"/>
        </w:rPr>
        <w:t>риск-ориентированного</w:t>
      </w:r>
      <w:proofErr w:type="spellEnd"/>
      <w:r w:rsidRPr="00B628E1">
        <w:rPr>
          <w:rFonts w:ascii="Times New Roman" w:hAnsi="Times New Roman"/>
          <w:color w:val="000000"/>
          <w:sz w:val="28"/>
          <w:szCs w:val="28"/>
        </w:rPr>
        <w:t xml:space="preserve"> подхода, учитывается необходимость безусловного и перв</w:t>
      </w:r>
      <w:r w:rsidRPr="00B628E1">
        <w:rPr>
          <w:rFonts w:ascii="Times New Roman" w:hAnsi="Times New Roman"/>
          <w:color w:val="000000"/>
          <w:sz w:val="28"/>
          <w:szCs w:val="28"/>
        </w:rPr>
        <w:t>о</w:t>
      </w:r>
      <w:r w:rsidRPr="00B628E1">
        <w:rPr>
          <w:rFonts w:ascii="Times New Roman" w:hAnsi="Times New Roman"/>
          <w:color w:val="000000"/>
          <w:sz w:val="28"/>
          <w:szCs w:val="28"/>
        </w:rPr>
        <w:t xml:space="preserve">очередного включения в проект плана контрольных мероприятий объектов контроля на основании поручений Главы Венгеровского района Новосибирской </w:t>
      </w:r>
      <w:r w:rsidRPr="00B628E1">
        <w:rPr>
          <w:rFonts w:ascii="Times New Roman" w:hAnsi="Times New Roman"/>
          <w:color w:val="000000"/>
          <w:sz w:val="28"/>
          <w:szCs w:val="28"/>
        </w:rPr>
        <w:lastRenderedPageBreak/>
        <w:t>о</w:t>
      </w:r>
      <w:r w:rsidRPr="00B628E1">
        <w:rPr>
          <w:rFonts w:ascii="Times New Roman" w:hAnsi="Times New Roman"/>
          <w:color w:val="000000"/>
          <w:sz w:val="28"/>
          <w:szCs w:val="28"/>
        </w:rPr>
        <w:t>б</w:t>
      </w:r>
      <w:r w:rsidRPr="00B628E1">
        <w:rPr>
          <w:rFonts w:ascii="Times New Roman" w:hAnsi="Times New Roman"/>
          <w:color w:val="000000"/>
          <w:sz w:val="28"/>
          <w:szCs w:val="28"/>
        </w:rPr>
        <w:t>ласти</w:t>
      </w:r>
      <w:r w:rsidRPr="00B628E1">
        <w:rPr>
          <w:rFonts w:ascii="Times New Roman" w:hAnsi="Times New Roman"/>
          <w:sz w:val="28"/>
          <w:szCs w:val="28"/>
        </w:rPr>
        <w:t>, решения Совета депутатов Венгеровского района Новосибирской области.</w:t>
      </w:r>
      <w:proofErr w:type="gramEnd"/>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Контрольные мероприятия на основании обращений (поручений) иных органов и организаций включаются в проект плана контрольных меропри</w:t>
      </w:r>
      <w:r w:rsidRPr="00B628E1">
        <w:rPr>
          <w:rFonts w:ascii="Times New Roman" w:hAnsi="Times New Roman"/>
          <w:color w:val="000000"/>
          <w:sz w:val="28"/>
          <w:szCs w:val="28"/>
        </w:rPr>
        <w:t>я</w:t>
      </w:r>
      <w:r w:rsidRPr="00B628E1">
        <w:rPr>
          <w:rFonts w:ascii="Times New Roman" w:hAnsi="Times New Roman"/>
          <w:color w:val="000000"/>
          <w:sz w:val="28"/>
          <w:szCs w:val="28"/>
        </w:rPr>
        <w:t xml:space="preserve">тий, составляемый с применением </w:t>
      </w:r>
      <w:proofErr w:type="spellStart"/>
      <w:proofErr w:type="gramStart"/>
      <w:r w:rsidRPr="00B628E1">
        <w:rPr>
          <w:rFonts w:ascii="Times New Roman" w:hAnsi="Times New Roman"/>
          <w:color w:val="000000"/>
          <w:sz w:val="28"/>
          <w:szCs w:val="28"/>
        </w:rPr>
        <w:t>риск-ориентированного</w:t>
      </w:r>
      <w:proofErr w:type="spellEnd"/>
      <w:proofErr w:type="gramEnd"/>
      <w:r w:rsidRPr="00B628E1">
        <w:rPr>
          <w:rFonts w:ascii="Times New Roman" w:hAnsi="Times New Roman"/>
          <w:color w:val="000000"/>
          <w:sz w:val="28"/>
          <w:szCs w:val="28"/>
        </w:rPr>
        <w:t xml:space="preserve"> подхода, при наличии в указанных обращ</w:t>
      </w:r>
      <w:r w:rsidRPr="00B628E1">
        <w:rPr>
          <w:rFonts w:ascii="Times New Roman" w:hAnsi="Times New Roman"/>
          <w:color w:val="000000"/>
          <w:sz w:val="28"/>
          <w:szCs w:val="28"/>
        </w:rPr>
        <w:t>е</w:t>
      </w:r>
      <w:r w:rsidRPr="00B628E1">
        <w:rPr>
          <w:rFonts w:ascii="Times New Roman" w:hAnsi="Times New Roman"/>
          <w:color w:val="000000"/>
          <w:sz w:val="28"/>
          <w:szCs w:val="28"/>
        </w:rPr>
        <w:t>ниях (поручениях) обоснования необходимости проведения соответствующих контрольных мер</w:t>
      </w:r>
      <w:r w:rsidRPr="00B628E1">
        <w:rPr>
          <w:rFonts w:ascii="Times New Roman" w:hAnsi="Times New Roman"/>
          <w:color w:val="000000"/>
          <w:sz w:val="28"/>
          <w:szCs w:val="28"/>
        </w:rPr>
        <w:t>о</w:t>
      </w:r>
      <w:r w:rsidRPr="00B628E1">
        <w:rPr>
          <w:rFonts w:ascii="Times New Roman" w:hAnsi="Times New Roman"/>
          <w:color w:val="000000"/>
          <w:sz w:val="28"/>
          <w:szCs w:val="28"/>
        </w:rPr>
        <w:t>приятий.</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13. План контрольных мероприятий должен быть утвержден до завершения года, предшествующего планируемому году.</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14. В утвержденный план контрольных мероприятий могут вноситься изменения в сл</w:t>
      </w:r>
      <w:r w:rsidRPr="00B628E1">
        <w:rPr>
          <w:rFonts w:ascii="Times New Roman" w:hAnsi="Times New Roman"/>
          <w:color w:val="000000"/>
          <w:sz w:val="28"/>
          <w:szCs w:val="28"/>
        </w:rPr>
        <w:t>у</w:t>
      </w:r>
      <w:r w:rsidRPr="00B628E1">
        <w:rPr>
          <w:rFonts w:ascii="Times New Roman" w:hAnsi="Times New Roman"/>
          <w:color w:val="000000"/>
          <w:sz w:val="28"/>
          <w:szCs w:val="28"/>
        </w:rPr>
        <w:t xml:space="preserve">чаях невозможности проведения плановых контрольных мероприятий в связи </w:t>
      </w:r>
      <w:proofErr w:type="gramStart"/>
      <w:r w:rsidRPr="00B628E1">
        <w:rPr>
          <w:rFonts w:ascii="Times New Roman" w:hAnsi="Times New Roman"/>
          <w:color w:val="000000"/>
          <w:sz w:val="28"/>
          <w:szCs w:val="28"/>
        </w:rPr>
        <w:t>с</w:t>
      </w:r>
      <w:proofErr w:type="gramEnd"/>
      <w:r w:rsidRPr="00B628E1">
        <w:rPr>
          <w:rFonts w:ascii="Times New Roman" w:hAnsi="Times New Roman"/>
          <w:color w:val="000000"/>
          <w:sz w:val="28"/>
          <w:szCs w:val="28"/>
        </w:rPr>
        <w:t>:</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а) наступлением обстоятельств непреодолимой силы (чрезвычайных и н</w:t>
      </w:r>
      <w:r w:rsidRPr="00B628E1">
        <w:rPr>
          <w:rFonts w:ascii="Times New Roman" w:hAnsi="Times New Roman"/>
          <w:color w:val="000000"/>
          <w:sz w:val="28"/>
          <w:szCs w:val="28"/>
        </w:rPr>
        <w:t>е</w:t>
      </w:r>
      <w:r w:rsidRPr="00B628E1">
        <w:rPr>
          <w:rFonts w:ascii="Times New Roman" w:hAnsi="Times New Roman"/>
          <w:color w:val="000000"/>
          <w:sz w:val="28"/>
          <w:szCs w:val="28"/>
        </w:rPr>
        <w:t>предотвратимых при наступивших условиях обстоятельств);</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б) недостаточностью временных и (или) трудовых ресурсов при необходимости провед</w:t>
      </w:r>
      <w:r w:rsidRPr="00B628E1">
        <w:rPr>
          <w:rFonts w:ascii="Times New Roman" w:hAnsi="Times New Roman"/>
          <w:color w:val="000000"/>
          <w:sz w:val="28"/>
          <w:szCs w:val="28"/>
        </w:rPr>
        <w:t>е</w:t>
      </w:r>
      <w:r w:rsidRPr="00B628E1">
        <w:rPr>
          <w:rFonts w:ascii="Times New Roman" w:hAnsi="Times New Roman"/>
          <w:color w:val="000000"/>
          <w:sz w:val="28"/>
          <w:szCs w:val="28"/>
        </w:rPr>
        <w:t>ния внеплановых контрольных мероприятий;</w:t>
      </w:r>
    </w:p>
    <w:p w:rsidR="00B628E1" w:rsidRPr="00B628E1" w:rsidRDefault="00B628E1" w:rsidP="00B628E1">
      <w:pPr>
        <w:pStyle w:val="a9"/>
        <w:ind w:firstLine="720"/>
        <w:jc w:val="both"/>
        <w:rPr>
          <w:rFonts w:ascii="Times New Roman" w:hAnsi="Times New Roman"/>
          <w:color w:val="000000"/>
          <w:sz w:val="28"/>
          <w:szCs w:val="28"/>
        </w:rPr>
      </w:pPr>
      <w:r w:rsidRPr="00B628E1">
        <w:rPr>
          <w:rFonts w:ascii="Times New Roman" w:hAnsi="Times New Roman"/>
          <w:color w:val="000000"/>
          <w:sz w:val="28"/>
          <w:szCs w:val="28"/>
        </w:rPr>
        <w:t>в) внесением изменений в законодательные и иные нормативные правовые акты Росси</w:t>
      </w:r>
      <w:r w:rsidRPr="00B628E1">
        <w:rPr>
          <w:rFonts w:ascii="Times New Roman" w:hAnsi="Times New Roman"/>
          <w:color w:val="000000"/>
          <w:sz w:val="28"/>
          <w:szCs w:val="28"/>
        </w:rPr>
        <w:t>й</w:t>
      </w:r>
      <w:r w:rsidRPr="00B628E1">
        <w:rPr>
          <w:rFonts w:ascii="Times New Roman" w:hAnsi="Times New Roman"/>
          <w:color w:val="000000"/>
          <w:sz w:val="28"/>
          <w:szCs w:val="28"/>
        </w:rPr>
        <w:t>ской Федерации, нормативные правовые акты субъектов Российской Федерации и муниципал</w:t>
      </w:r>
      <w:r w:rsidRPr="00B628E1">
        <w:rPr>
          <w:rFonts w:ascii="Times New Roman" w:hAnsi="Times New Roman"/>
          <w:color w:val="000000"/>
          <w:sz w:val="28"/>
          <w:szCs w:val="28"/>
        </w:rPr>
        <w:t>ь</w:t>
      </w:r>
      <w:r w:rsidRPr="00B628E1">
        <w:rPr>
          <w:rFonts w:ascii="Times New Roman" w:hAnsi="Times New Roman"/>
          <w:color w:val="000000"/>
          <w:sz w:val="28"/>
          <w:szCs w:val="28"/>
        </w:rPr>
        <w:t>ные правовые акты;</w:t>
      </w:r>
    </w:p>
    <w:p w:rsidR="00B628E1" w:rsidRPr="00B628E1" w:rsidRDefault="00B628E1" w:rsidP="00B628E1">
      <w:pPr>
        <w:pStyle w:val="a9"/>
        <w:ind w:firstLine="720"/>
        <w:jc w:val="both"/>
        <w:rPr>
          <w:rFonts w:ascii="Times New Roman" w:hAnsi="Times New Roman"/>
          <w:color w:val="000000"/>
          <w:sz w:val="28"/>
          <w:szCs w:val="28"/>
        </w:rPr>
      </w:pPr>
      <w:proofErr w:type="gramStart"/>
      <w:r w:rsidRPr="00B628E1">
        <w:rPr>
          <w:rFonts w:ascii="Times New Roman" w:hAnsi="Times New Roman"/>
          <w:color w:val="000000"/>
          <w:sz w:val="28"/>
          <w:szCs w:val="28"/>
        </w:rPr>
        <w:t>г) выявлением в ходе подготовки контрольного мероприятия существенных обстоятельств (необходимость изменения темы контрольного меропри</w:t>
      </w:r>
      <w:r w:rsidRPr="00B628E1">
        <w:rPr>
          <w:rFonts w:ascii="Times New Roman" w:hAnsi="Times New Roman"/>
          <w:color w:val="000000"/>
          <w:sz w:val="28"/>
          <w:szCs w:val="28"/>
        </w:rPr>
        <w:t>я</w:t>
      </w:r>
      <w:r w:rsidRPr="00B628E1">
        <w:rPr>
          <w:rFonts w:ascii="Times New Roman" w:hAnsi="Times New Roman"/>
          <w:color w:val="000000"/>
          <w:sz w:val="28"/>
          <w:szCs w:val="28"/>
        </w:rPr>
        <w:t>тия, данных об объектах контроля, перечня объектов контроля (включения и (или) исключения и (или) уточнения, в том числе дополнительных объектов контроля), сроков проведения контрольных мероприятий, проверяемого пери</w:t>
      </w:r>
      <w:r w:rsidRPr="00B628E1">
        <w:rPr>
          <w:rFonts w:ascii="Times New Roman" w:hAnsi="Times New Roman"/>
          <w:color w:val="000000"/>
          <w:sz w:val="28"/>
          <w:szCs w:val="28"/>
        </w:rPr>
        <w:t>о</w:t>
      </w:r>
      <w:r w:rsidRPr="00B628E1">
        <w:rPr>
          <w:rFonts w:ascii="Times New Roman" w:hAnsi="Times New Roman"/>
          <w:color w:val="000000"/>
          <w:sz w:val="28"/>
          <w:szCs w:val="28"/>
        </w:rPr>
        <w:t>да, должностных лиц или структурных подразделений органа контроля, ответственных за проведение контрольного м</w:t>
      </w:r>
      <w:r w:rsidRPr="00B628E1">
        <w:rPr>
          <w:rFonts w:ascii="Times New Roman" w:hAnsi="Times New Roman"/>
          <w:color w:val="000000"/>
          <w:sz w:val="28"/>
          <w:szCs w:val="28"/>
        </w:rPr>
        <w:t>е</w:t>
      </w:r>
      <w:r w:rsidRPr="00B628E1">
        <w:rPr>
          <w:rFonts w:ascii="Times New Roman" w:hAnsi="Times New Roman"/>
          <w:color w:val="000000"/>
          <w:sz w:val="28"/>
          <w:szCs w:val="28"/>
        </w:rPr>
        <w:t>роприятия);</w:t>
      </w:r>
      <w:proofErr w:type="gramEnd"/>
    </w:p>
    <w:p w:rsidR="00B628E1" w:rsidRPr="00B628E1" w:rsidRDefault="00B628E1" w:rsidP="00B628E1">
      <w:pPr>
        <w:pStyle w:val="a9"/>
        <w:ind w:firstLine="720"/>
        <w:jc w:val="both"/>
        <w:rPr>
          <w:rFonts w:ascii="Times New Roman" w:hAnsi="Times New Roman"/>
          <w:color w:val="000000"/>
          <w:sz w:val="28"/>
          <w:szCs w:val="28"/>
        </w:rPr>
      </w:pPr>
      <w:proofErr w:type="spellStart"/>
      <w:r w:rsidRPr="00B628E1">
        <w:rPr>
          <w:rFonts w:ascii="Times New Roman" w:hAnsi="Times New Roman"/>
          <w:color w:val="000000"/>
          <w:sz w:val="28"/>
          <w:szCs w:val="28"/>
        </w:rPr>
        <w:t>д</w:t>
      </w:r>
      <w:proofErr w:type="spellEnd"/>
      <w:r w:rsidRPr="00B628E1">
        <w:rPr>
          <w:rFonts w:ascii="Times New Roman" w:hAnsi="Times New Roman"/>
          <w:color w:val="000000"/>
          <w:sz w:val="28"/>
          <w:szCs w:val="28"/>
        </w:rPr>
        <w:t>) реорганизацией, ликвидацией объектов контроля.</w:t>
      </w:r>
    </w:p>
    <w:p w:rsidR="00B628E1" w:rsidRDefault="00B628E1" w:rsidP="00B628E1"/>
    <w:p w:rsidR="00B628E1" w:rsidRPr="00835521" w:rsidRDefault="00B628E1" w:rsidP="00B628E1">
      <w:pPr>
        <w:jc w:val="both"/>
        <w:rPr>
          <w:sz w:val="28"/>
          <w:szCs w:val="28"/>
        </w:rPr>
      </w:pPr>
    </w:p>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tbl>
      <w:tblPr>
        <w:tblStyle w:val="a6"/>
        <w:tblW w:w="0" w:type="auto"/>
        <w:tblInd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04"/>
      </w:tblGrid>
      <w:tr w:rsidR="00B628E1" w:rsidRPr="00135F09" w:rsidTr="00B628E1">
        <w:tc>
          <w:tcPr>
            <w:tcW w:w="4104" w:type="dxa"/>
          </w:tcPr>
          <w:p w:rsidR="00B628E1" w:rsidRPr="00135F09" w:rsidRDefault="00B628E1" w:rsidP="00B628E1">
            <w:pPr>
              <w:rPr>
                <w:sz w:val="28"/>
                <w:szCs w:val="28"/>
              </w:rPr>
            </w:pPr>
            <w:r w:rsidRPr="00135F09">
              <w:rPr>
                <w:sz w:val="28"/>
                <w:szCs w:val="28"/>
              </w:rPr>
              <w:t>Утвержден</w:t>
            </w:r>
          </w:p>
        </w:tc>
      </w:tr>
      <w:tr w:rsidR="00B628E1" w:rsidRPr="00135F09" w:rsidTr="00B628E1">
        <w:tc>
          <w:tcPr>
            <w:tcW w:w="4104" w:type="dxa"/>
          </w:tcPr>
          <w:p w:rsidR="00B628E1" w:rsidRPr="00135F09" w:rsidRDefault="00B628E1" w:rsidP="00B628E1">
            <w:pPr>
              <w:rPr>
                <w:sz w:val="28"/>
                <w:szCs w:val="28"/>
              </w:rPr>
            </w:pPr>
            <w:r w:rsidRPr="00135F09">
              <w:rPr>
                <w:sz w:val="28"/>
                <w:szCs w:val="28"/>
              </w:rPr>
              <w:t>постановлением администрации</w:t>
            </w:r>
          </w:p>
        </w:tc>
      </w:tr>
      <w:tr w:rsidR="00B628E1" w:rsidRPr="00135F09" w:rsidTr="00B628E1">
        <w:tc>
          <w:tcPr>
            <w:tcW w:w="4104" w:type="dxa"/>
          </w:tcPr>
          <w:p w:rsidR="00B628E1" w:rsidRPr="00135F09" w:rsidRDefault="00B628E1" w:rsidP="00B628E1">
            <w:pPr>
              <w:rPr>
                <w:sz w:val="28"/>
                <w:szCs w:val="28"/>
              </w:rPr>
            </w:pPr>
            <w:r w:rsidRPr="00135F09">
              <w:rPr>
                <w:sz w:val="28"/>
                <w:szCs w:val="28"/>
              </w:rPr>
              <w:t>Венгеровского района</w:t>
            </w:r>
          </w:p>
        </w:tc>
      </w:tr>
      <w:tr w:rsidR="00B628E1" w:rsidRPr="00135F09" w:rsidTr="00B628E1">
        <w:tc>
          <w:tcPr>
            <w:tcW w:w="4104" w:type="dxa"/>
          </w:tcPr>
          <w:p w:rsidR="00B628E1" w:rsidRPr="00135F09" w:rsidRDefault="00B628E1" w:rsidP="00B628E1">
            <w:pPr>
              <w:rPr>
                <w:sz w:val="28"/>
                <w:szCs w:val="28"/>
              </w:rPr>
            </w:pPr>
            <w:r w:rsidRPr="00135F09">
              <w:rPr>
                <w:sz w:val="28"/>
                <w:szCs w:val="28"/>
              </w:rPr>
              <w:t>Новосибирской области</w:t>
            </w:r>
          </w:p>
        </w:tc>
      </w:tr>
      <w:tr w:rsidR="00B628E1" w:rsidRPr="00135F09" w:rsidTr="00B628E1">
        <w:tc>
          <w:tcPr>
            <w:tcW w:w="4104" w:type="dxa"/>
          </w:tcPr>
          <w:p w:rsidR="00B628E1" w:rsidRPr="00135F09" w:rsidRDefault="00B628E1" w:rsidP="00B628E1">
            <w:pPr>
              <w:rPr>
                <w:sz w:val="28"/>
                <w:szCs w:val="28"/>
              </w:rPr>
            </w:pPr>
            <w:r w:rsidRPr="00135F09">
              <w:rPr>
                <w:sz w:val="28"/>
                <w:szCs w:val="28"/>
              </w:rPr>
              <w:t xml:space="preserve">от </w:t>
            </w:r>
            <w:r>
              <w:rPr>
                <w:sz w:val="28"/>
                <w:szCs w:val="28"/>
              </w:rPr>
              <w:t>17.08.2023</w:t>
            </w:r>
            <w:r w:rsidRPr="00135F09">
              <w:rPr>
                <w:sz w:val="28"/>
                <w:szCs w:val="28"/>
              </w:rPr>
              <w:t xml:space="preserve"> №</w:t>
            </w:r>
            <w:r>
              <w:rPr>
                <w:sz w:val="28"/>
                <w:szCs w:val="28"/>
              </w:rPr>
              <w:t xml:space="preserve"> 300-па</w:t>
            </w:r>
          </w:p>
        </w:tc>
      </w:tr>
    </w:tbl>
    <w:p w:rsidR="00B628E1" w:rsidRDefault="00B628E1" w:rsidP="00B628E1">
      <w:pPr>
        <w:jc w:val="right"/>
      </w:pPr>
      <w:r>
        <w:t xml:space="preserve"> </w:t>
      </w:r>
    </w:p>
    <w:p w:rsidR="00B628E1" w:rsidRDefault="00B628E1" w:rsidP="00B628E1">
      <w:pPr>
        <w:jc w:val="right"/>
      </w:pPr>
      <w:r>
        <w:t xml:space="preserve">                                                                               </w:t>
      </w:r>
      <w:r>
        <w:rPr>
          <w:b/>
        </w:rPr>
        <w:t xml:space="preserve">                                                            </w:t>
      </w:r>
      <w:r>
        <w:t xml:space="preserve"> </w:t>
      </w:r>
    </w:p>
    <w:p w:rsidR="00B628E1" w:rsidRDefault="00B628E1" w:rsidP="00B628E1">
      <w:pPr>
        <w:tabs>
          <w:tab w:val="left" w:pos="4200"/>
          <w:tab w:val="right" w:pos="9355"/>
        </w:tabs>
        <w:jc w:val="right"/>
      </w:pPr>
      <w:r>
        <w:lastRenderedPageBreak/>
        <w:t xml:space="preserve">       </w:t>
      </w:r>
    </w:p>
    <w:p w:rsidR="00B628E1" w:rsidRDefault="00B628E1" w:rsidP="00B628E1"/>
    <w:p w:rsidR="00B628E1" w:rsidRPr="00135F09" w:rsidRDefault="00B628E1" w:rsidP="00B628E1">
      <w:pPr>
        <w:pStyle w:val="ConsPlusTitle0"/>
        <w:jc w:val="center"/>
        <w:rPr>
          <w:rFonts w:ascii="Times New Roman" w:hAnsi="Times New Roman" w:cs="Times New Roman"/>
          <w:b w:val="0"/>
          <w:sz w:val="28"/>
          <w:szCs w:val="28"/>
        </w:rPr>
      </w:pPr>
      <w:r w:rsidRPr="00135F09">
        <w:rPr>
          <w:b w:val="0"/>
        </w:rPr>
        <w:tab/>
      </w:r>
      <w:r w:rsidRPr="00135F09">
        <w:rPr>
          <w:rFonts w:ascii="Times New Roman" w:hAnsi="Times New Roman" w:cs="Times New Roman"/>
          <w:b w:val="0"/>
          <w:sz w:val="28"/>
          <w:szCs w:val="28"/>
        </w:rPr>
        <w:t>П</w:t>
      </w:r>
      <w:r>
        <w:rPr>
          <w:rFonts w:ascii="Times New Roman" w:hAnsi="Times New Roman" w:cs="Times New Roman"/>
          <w:b w:val="0"/>
          <w:sz w:val="28"/>
          <w:szCs w:val="28"/>
        </w:rPr>
        <w:t>орядок</w:t>
      </w:r>
    </w:p>
    <w:p w:rsidR="00B628E1" w:rsidRDefault="00B628E1" w:rsidP="00B628E1">
      <w:pPr>
        <w:pStyle w:val="ConsPlusTitle0"/>
        <w:jc w:val="center"/>
        <w:rPr>
          <w:rFonts w:ascii="Times New Roman" w:hAnsi="Times New Roman" w:cs="Times New Roman"/>
          <w:b w:val="0"/>
          <w:bCs w:val="0"/>
          <w:sz w:val="28"/>
          <w:szCs w:val="28"/>
        </w:rPr>
      </w:pPr>
      <w:r w:rsidRPr="00135F09">
        <w:rPr>
          <w:rFonts w:ascii="Times New Roman" w:hAnsi="Times New Roman" w:cs="Times New Roman"/>
          <w:b w:val="0"/>
          <w:bCs w:val="0"/>
          <w:sz w:val="28"/>
          <w:szCs w:val="28"/>
        </w:rPr>
        <w:t xml:space="preserve">осуществления бюджетных полномочий главных администраторов доходов </w:t>
      </w:r>
    </w:p>
    <w:p w:rsidR="00B628E1" w:rsidRDefault="00B628E1" w:rsidP="00B628E1">
      <w:pPr>
        <w:pStyle w:val="ConsPlusTitle0"/>
        <w:jc w:val="center"/>
        <w:rPr>
          <w:rFonts w:ascii="Times New Roman" w:hAnsi="Times New Roman" w:cs="Times New Roman"/>
          <w:b w:val="0"/>
          <w:bCs w:val="0"/>
          <w:sz w:val="28"/>
          <w:szCs w:val="28"/>
        </w:rPr>
      </w:pPr>
      <w:r w:rsidRPr="00135F09">
        <w:rPr>
          <w:rFonts w:ascii="Times New Roman" w:hAnsi="Times New Roman" w:cs="Times New Roman"/>
          <w:b w:val="0"/>
          <w:bCs w:val="0"/>
          <w:sz w:val="28"/>
          <w:szCs w:val="28"/>
        </w:rPr>
        <w:t xml:space="preserve">бюджетной системы, </w:t>
      </w:r>
      <w:proofErr w:type="gramStart"/>
      <w:r w:rsidRPr="00135F09">
        <w:rPr>
          <w:rFonts w:ascii="Times New Roman" w:hAnsi="Times New Roman" w:cs="Times New Roman"/>
          <w:b w:val="0"/>
          <w:bCs w:val="0"/>
          <w:sz w:val="28"/>
          <w:szCs w:val="28"/>
        </w:rPr>
        <w:t>являющихся</w:t>
      </w:r>
      <w:proofErr w:type="gramEnd"/>
      <w:r w:rsidRPr="00135F09">
        <w:rPr>
          <w:rFonts w:ascii="Times New Roman" w:hAnsi="Times New Roman" w:cs="Times New Roman"/>
          <w:b w:val="0"/>
          <w:bCs w:val="0"/>
          <w:sz w:val="28"/>
          <w:szCs w:val="28"/>
        </w:rPr>
        <w:t xml:space="preserve"> органами местного самоуправления </w:t>
      </w:r>
    </w:p>
    <w:p w:rsidR="00B628E1" w:rsidRDefault="00B628E1" w:rsidP="00B628E1">
      <w:pPr>
        <w:pStyle w:val="ConsPlusTitle0"/>
        <w:jc w:val="center"/>
        <w:rPr>
          <w:rFonts w:ascii="Times New Roman" w:hAnsi="Times New Roman" w:cs="Times New Roman"/>
          <w:b w:val="0"/>
          <w:bCs w:val="0"/>
          <w:sz w:val="28"/>
          <w:szCs w:val="28"/>
        </w:rPr>
      </w:pPr>
      <w:r w:rsidRPr="00135F09">
        <w:rPr>
          <w:rFonts w:ascii="Times New Roman" w:hAnsi="Times New Roman" w:cs="Times New Roman"/>
          <w:b w:val="0"/>
          <w:bCs w:val="0"/>
          <w:sz w:val="28"/>
          <w:szCs w:val="28"/>
        </w:rPr>
        <w:t xml:space="preserve">Венгеровского района Новосибирской области и </w:t>
      </w:r>
      <w:proofErr w:type="gramStart"/>
      <w:r w:rsidRPr="00135F09">
        <w:rPr>
          <w:rFonts w:ascii="Times New Roman" w:hAnsi="Times New Roman" w:cs="Times New Roman"/>
          <w:b w:val="0"/>
          <w:bCs w:val="0"/>
          <w:sz w:val="28"/>
          <w:szCs w:val="28"/>
        </w:rPr>
        <w:t>находящимися</w:t>
      </w:r>
      <w:proofErr w:type="gramEnd"/>
      <w:r w:rsidRPr="00135F09">
        <w:rPr>
          <w:rFonts w:ascii="Times New Roman" w:hAnsi="Times New Roman" w:cs="Times New Roman"/>
          <w:b w:val="0"/>
          <w:bCs w:val="0"/>
          <w:sz w:val="28"/>
          <w:szCs w:val="28"/>
        </w:rPr>
        <w:t xml:space="preserve"> в их ведении</w:t>
      </w:r>
    </w:p>
    <w:p w:rsidR="00B628E1" w:rsidRPr="00135F09" w:rsidRDefault="00B628E1" w:rsidP="00B628E1">
      <w:pPr>
        <w:pStyle w:val="ConsPlusTitle0"/>
        <w:jc w:val="center"/>
        <w:rPr>
          <w:rFonts w:ascii="Times New Roman" w:hAnsi="Times New Roman" w:cs="Times New Roman"/>
          <w:b w:val="0"/>
          <w:bCs w:val="0"/>
          <w:sz w:val="28"/>
          <w:szCs w:val="28"/>
        </w:rPr>
      </w:pPr>
      <w:r w:rsidRPr="00135F09">
        <w:rPr>
          <w:rFonts w:ascii="Times New Roman" w:hAnsi="Times New Roman" w:cs="Times New Roman"/>
          <w:b w:val="0"/>
          <w:bCs w:val="0"/>
          <w:sz w:val="28"/>
          <w:szCs w:val="28"/>
        </w:rPr>
        <w:t xml:space="preserve"> казенными учреждениями</w:t>
      </w:r>
    </w:p>
    <w:p w:rsidR="00B628E1" w:rsidRDefault="00B628E1" w:rsidP="00B628E1">
      <w:pPr>
        <w:pStyle w:val="ConsPlusTitle0"/>
        <w:jc w:val="center"/>
        <w:rPr>
          <w:rFonts w:ascii="Times New Roman" w:hAnsi="Times New Roman" w:cs="Times New Roman"/>
          <w:b w:val="0"/>
          <w:bCs w:val="0"/>
          <w:sz w:val="28"/>
          <w:szCs w:val="28"/>
        </w:rPr>
      </w:pPr>
    </w:p>
    <w:p w:rsidR="00B628E1" w:rsidRDefault="00B628E1" w:rsidP="00B628E1">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1. Общие положения</w:t>
      </w:r>
    </w:p>
    <w:p w:rsidR="00B628E1" w:rsidRDefault="00B628E1" w:rsidP="00B628E1">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ab/>
        <w:t xml:space="preserve">1.1. Настоящий Порядок разработан в соответствии с пунктом 4 статьи 160.1 Бюджетного </w:t>
      </w:r>
      <w:hyperlink r:id="rId16" w:tooltip="consultantplus://offline/ref=834FF50FA9D67A28211BE01A1657B61195197C518B0676B361B15D1D72797C1CD21B7A7B439FS6F3E" w:history="1">
        <w:proofErr w:type="gramStart"/>
        <w:r>
          <w:rPr>
            <w:rFonts w:ascii="Times New Roman" w:hAnsi="Times New Roman" w:cs="Times New Roman"/>
            <w:sz w:val="28"/>
            <w:szCs w:val="28"/>
          </w:rPr>
          <w:t>кодекс</w:t>
        </w:r>
        <w:proofErr w:type="gramEnd"/>
      </w:hyperlink>
      <w:r>
        <w:rPr>
          <w:rFonts w:ascii="Times New Roman" w:hAnsi="Times New Roman" w:cs="Times New Roman"/>
          <w:sz w:val="28"/>
          <w:szCs w:val="28"/>
        </w:rPr>
        <w:t>а Российской Федерации в целях повышения качества и эффективности формирования и исполнения бюджета Венгеровского района Новосибирской области, регламентации деятельности главных администраторов доходов бюджета Венгеровского района Новосибирской области и (или) находящ</w:t>
      </w:r>
      <w:r>
        <w:rPr>
          <w:rFonts w:ascii="Times New Roman" w:hAnsi="Times New Roman" w:cs="Times New Roman"/>
          <w:sz w:val="28"/>
          <w:szCs w:val="28"/>
        </w:rPr>
        <w:t>и</w:t>
      </w:r>
      <w:r>
        <w:rPr>
          <w:rFonts w:ascii="Times New Roman" w:hAnsi="Times New Roman" w:cs="Times New Roman"/>
          <w:sz w:val="28"/>
          <w:szCs w:val="28"/>
        </w:rPr>
        <w:t>мися в их ведении муниципальными казенными учреждениями (далее – главные администраторы) по осуществлению ими полномочий, установленных Бюдже</w:t>
      </w:r>
      <w:r>
        <w:rPr>
          <w:rFonts w:ascii="Times New Roman" w:hAnsi="Times New Roman" w:cs="Times New Roman"/>
          <w:sz w:val="28"/>
          <w:szCs w:val="28"/>
        </w:rPr>
        <w:t>т</w:t>
      </w:r>
      <w:r>
        <w:rPr>
          <w:rFonts w:ascii="Times New Roman" w:hAnsi="Times New Roman" w:cs="Times New Roman"/>
          <w:sz w:val="28"/>
          <w:szCs w:val="28"/>
        </w:rPr>
        <w:t xml:space="preserve">ным </w:t>
      </w:r>
      <w:hyperlink r:id="rId17" w:tooltip="consultantplus://offline/ref=834FF50FA9D67A28211BE01A1657B61195197C518B0676B361B15D1D72S7F9E" w:history="1">
        <w:r>
          <w:rPr>
            <w:rFonts w:ascii="Times New Roman" w:hAnsi="Times New Roman" w:cs="Times New Roman"/>
            <w:sz w:val="28"/>
            <w:szCs w:val="28"/>
          </w:rPr>
          <w:t>кодексом</w:t>
        </w:r>
      </w:hyperlink>
      <w:r>
        <w:rPr>
          <w:rFonts w:ascii="Times New Roman" w:hAnsi="Times New Roman" w:cs="Times New Roman"/>
          <w:sz w:val="28"/>
          <w:szCs w:val="28"/>
        </w:rPr>
        <w:t xml:space="preserve"> Российской Федерации, с учетом особенностей, установленным н</w:t>
      </w:r>
      <w:r>
        <w:rPr>
          <w:rFonts w:ascii="Times New Roman" w:hAnsi="Times New Roman" w:cs="Times New Roman"/>
          <w:sz w:val="28"/>
          <w:szCs w:val="28"/>
        </w:rPr>
        <w:t>а</w:t>
      </w:r>
      <w:r>
        <w:rPr>
          <w:rFonts w:ascii="Times New Roman" w:hAnsi="Times New Roman" w:cs="Times New Roman"/>
          <w:sz w:val="28"/>
          <w:szCs w:val="28"/>
        </w:rPr>
        <w:t>стоящим Порядком.</w:t>
      </w:r>
    </w:p>
    <w:p w:rsidR="00B628E1" w:rsidRDefault="00B628E1" w:rsidP="00B628E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1.2. Понятия и термины, используемые в настоящем Порядке, применяются в значении, установленном Бюджетным </w:t>
      </w:r>
      <w:hyperlink r:id="rId18" w:tooltip="consultantplus://offline/ref=834FF50FA9D67A28211BE01A1657B61195197C518B0676B361B15D1D72S7F9E" w:history="1">
        <w:r>
          <w:rPr>
            <w:rFonts w:ascii="Times New Roman" w:hAnsi="Times New Roman" w:cs="Times New Roman"/>
            <w:sz w:val="28"/>
            <w:szCs w:val="28"/>
          </w:rPr>
          <w:t>кодексом</w:t>
        </w:r>
      </w:hyperlink>
      <w:r>
        <w:rPr>
          <w:rFonts w:ascii="Times New Roman" w:hAnsi="Times New Roman" w:cs="Times New Roman"/>
          <w:sz w:val="28"/>
          <w:szCs w:val="28"/>
        </w:rPr>
        <w:t xml:space="preserve"> Российской Федерации.</w:t>
      </w:r>
    </w:p>
    <w:p w:rsidR="00B628E1" w:rsidRDefault="00B628E1" w:rsidP="00B628E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1.3. Бюджетные полномочия, установленные Бюджетным </w:t>
      </w:r>
      <w:hyperlink r:id="rId19" w:tooltip="consultantplus://offline/ref=834FF50FA9D67A28211BE01A1657B61195197C518B0676B361B15D1D72S7F9E" w:history="1">
        <w:r>
          <w:rPr>
            <w:rFonts w:ascii="Times New Roman" w:hAnsi="Times New Roman" w:cs="Times New Roman"/>
            <w:sz w:val="28"/>
            <w:szCs w:val="28"/>
          </w:rPr>
          <w:t>кодексом</w:t>
        </w:r>
      </w:hyperlink>
      <w:r>
        <w:rPr>
          <w:rFonts w:ascii="Times New Roman" w:hAnsi="Times New Roman" w:cs="Times New Roman"/>
          <w:sz w:val="28"/>
          <w:szCs w:val="28"/>
        </w:rPr>
        <w:t xml:space="preserve"> Росси</w:t>
      </w:r>
      <w:r>
        <w:rPr>
          <w:rFonts w:ascii="Times New Roman" w:hAnsi="Times New Roman" w:cs="Times New Roman"/>
          <w:sz w:val="28"/>
          <w:szCs w:val="28"/>
        </w:rPr>
        <w:t>й</w:t>
      </w:r>
      <w:r>
        <w:rPr>
          <w:rFonts w:ascii="Times New Roman" w:hAnsi="Times New Roman" w:cs="Times New Roman"/>
          <w:sz w:val="28"/>
          <w:szCs w:val="28"/>
        </w:rPr>
        <w:t>ской Федерации, главные администраторы (администраторы) осуществляют в с</w:t>
      </w:r>
      <w:r>
        <w:rPr>
          <w:rFonts w:ascii="Times New Roman" w:hAnsi="Times New Roman" w:cs="Times New Roman"/>
          <w:sz w:val="28"/>
          <w:szCs w:val="28"/>
        </w:rPr>
        <w:t>о</w:t>
      </w:r>
      <w:r>
        <w:rPr>
          <w:rFonts w:ascii="Times New Roman" w:hAnsi="Times New Roman" w:cs="Times New Roman"/>
          <w:sz w:val="28"/>
          <w:szCs w:val="28"/>
        </w:rPr>
        <w:t>ответствии с настоящим Порядком.</w:t>
      </w:r>
    </w:p>
    <w:p w:rsidR="00B628E1" w:rsidRDefault="00B628E1" w:rsidP="00B628E1">
      <w:pPr>
        <w:pStyle w:val="ConsPlusNormal"/>
        <w:tabs>
          <w:tab w:val="left" w:pos="709"/>
        </w:tabs>
        <w:ind w:firstLine="708"/>
        <w:jc w:val="both"/>
      </w:pPr>
      <w:r>
        <w:rPr>
          <w:rFonts w:ascii="Times New Roman" w:hAnsi="Times New Roman" w:cs="Times New Roman"/>
          <w:sz w:val="28"/>
          <w:szCs w:val="28"/>
        </w:rPr>
        <w:t xml:space="preserve">1.4. </w:t>
      </w:r>
      <w:proofErr w:type="gramStart"/>
      <w:r>
        <w:rPr>
          <w:rFonts w:ascii="Times New Roman" w:hAnsi="Times New Roman" w:cs="Times New Roman"/>
          <w:sz w:val="28"/>
          <w:szCs w:val="28"/>
        </w:rPr>
        <w:t>Настоящий Порядок регулирует вопросы, связанные с формированием прогноза доходной части местного бюджета, анализом исполнения доходов</w:t>
      </w:r>
      <w:r>
        <w:t xml:space="preserve"> </w:t>
      </w:r>
      <w:r>
        <w:rPr>
          <w:rFonts w:ascii="Times New Roman" w:hAnsi="Times New Roman" w:cs="Times New Roman"/>
          <w:sz w:val="28"/>
          <w:szCs w:val="28"/>
        </w:rPr>
        <w:t>бюджета, организацией ведения бюджетного учета, составлением бюджетной</w:t>
      </w:r>
      <w:r>
        <w:t xml:space="preserve"> </w:t>
      </w:r>
      <w:r>
        <w:rPr>
          <w:rFonts w:ascii="Times New Roman" w:hAnsi="Times New Roman" w:cs="Times New Roman"/>
          <w:sz w:val="28"/>
          <w:szCs w:val="28"/>
        </w:rPr>
        <w:t>отче</w:t>
      </w:r>
      <w:r>
        <w:rPr>
          <w:rFonts w:ascii="Times New Roman" w:hAnsi="Times New Roman" w:cs="Times New Roman"/>
          <w:sz w:val="28"/>
          <w:szCs w:val="28"/>
        </w:rPr>
        <w:t>т</w:t>
      </w:r>
      <w:r>
        <w:rPr>
          <w:rFonts w:ascii="Times New Roman" w:hAnsi="Times New Roman" w:cs="Times New Roman"/>
          <w:sz w:val="28"/>
          <w:szCs w:val="28"/>
        </w:rPr>
        <w:t>ности, организацией работы по уточнению невыясненных поступлений в</w:t>
      </w:r>
      <w:r>
        <w:t xml:space="preserve"> </w:t>
      </w:r>
      <w:r>
        <w:rPr>
          <w:rFonts w:ascii="Times New Roman" w:hAnsi="Times New Roman" w:cs="Times New Roman"/>
          <w:sz w:val="28"/>
          <w:szCs w:val="28"/>
        </w:rPr>
        <w:t>бюджет, возвратом излишне или ошибочно уплаченных платежей, взаимодействием</w:t>
      </w:r>
      <w:r>
        <w:t xml:space="preserve"> </w:t>
      </w:r>
      <w:r>
        <w:rPr>
          <w:rFonts w:ascii="Times New Roman" w:hAnsi="Times New Roman" w:cs="Times New Roman"/>
          <w:sz w:val="28"/>
          <w:szCs w:val="28"/>
          <w:lang w:val="en-US"/>
        </w:rPr>
        <w:t>c</w:t>
      </w:r>
      <w:r>
        <w:rPr>
          <w:rFonts w:ascii="Times New Roman" w:hAnsi="Times New Roman" w:cs="Times New Roman"/>
          <w:sz w:val="28"/>
          <w:szCs w:val="28"/>
        </w:rPr>
        <w:t xml:space="preserve"> Управлением Федерального казначейства по Новосибирской области, осущест</w:t>
      </w:r>
      <w:r>
        <w:rPr>
          <w:rFonts w:ascii="Times New Roman" w:hAnsi="Times New Roman" w:cs="Times New Roman"/>
          <w:sz w:val="28"/>
          <w:szCs w:val="28"/>
        </w:rPr>
        <w:t>в</w:t>
      </w:r>
      <w:r>
        <w:rPr>
          <w:rFonts w:ascii="Times New Roman" w:hAnsi="Times New Roman" w:cs="Times New Roman"/>
          <w:sz w:val="28"/>
          <w:szCs w:val="28"/>
        </w:rPr>
        <w:t>ляющим</w:t>
      </w:r>
      <w:r>
        <w:t xml:space="preserve"> </w:t>
      </w:r>
      <w:r>
        <w:rPr>
          <w:rFonts w:ascii="Times New Roman" w:hAnsi="Times New Roman" w:cs="Times New Roman"/>
          <w:sz w:val="28"/>
          <w:szCs w:val="28"/>
        </w:rPr>
        <w:t>учет и распределение доходов, поступивших в бюджетную систему Ро</w:t>
      </w:r>
      <w:r>
        <w:rPr>
          <w:rFonts w:ascii="Times New Roman" w:hAnsi="Times New Roman" w:cs="Times New Roman"/>
          <w:sz w:val="28"/>
          <w:szCs w:val="28"/>
        </w:rPr>
        <w:t>с</w:t>
      </w:r>
      <w:r>
        <w:rPr>
          <w:rFonts w:ascii="Times New Roman" w:hAnsi="Times New Roman" w:cs="Times New Roman"/>
          <w:sz w:val="28"/>
          <w:szCs w:val="28"/>
        </w:rPr>
        <w:t>сийской</w:t>
      </w:r>
      <w:r>
        <w:t xml:space="preserve"> </w:t>
      </w:r>
      <w:r>
        <w:rPr>
          <w:rFonts w:ascii="Times New Roman" w:hAnsi="Times New Roman" w:cs="Times New Roman"/>
          <w:sz w:val="28"/>
          <w:szCs w:val="28"/>
        </w:rPr>
        <w:t>Федерации.</w:t>
      </w:r>
      <w:proofErr w:type="gramEnd"/>
    </w:p>
    <w:p w:rsidR="00B628E1" w:rsidRDefault="00B628E1" w:rsidP="00B628E1">
      <w:pPr>
        <w:pStyle w:val="ConsPlusNormal"/>
        <w:ind w:firstLine="708"/>
        <w:jc w:val="both"/>
      </w:pPr>
      <w:r>
        <w:rPr>
          <w:rFonts w:ascii="Times New Roman" w:hAnsi="Times New Roman" w:cs="Times New Roman"/>
          <w:sz w:val="28"/>
          <w:szCs w:val="28"/>
        </w:rPr>
        <w:t>1.5. Закрепление за органами местного самоуправления Венгеровского ра</w:t>
      </w:r>
      <w:r>
        <w:rPr>
          <w:rFonts w:ascii="Times New Roman" w:hAnsi="Times New Roman" w:cs="Times New Roman"/>
          <w:sz w:val="28"/>
          <w:szCs w:val="28"/>
        </w:rPr>
        <w:t>й</w:t>
      </w:r>
      <w:r>
        <w:rPr>
          <w:rFonts w:ascii="Times New Roman" w:hAnsi="Times New Roman" w:cs="Times New Roman"/>
          <w:sz w:val="28"/>
          <w:szCs w:val="28"/>
        </w:rPr>
        <w:t>она Новосибирской области бюджетных полномочий главного администратора (администратора) доходов</w:t>
      </w:r>
      <w:r>
        <w:t xml:space="preserve"> </w:t>
      </w:r>
      <w:r>
        <w:rPr>
          <w:rFonts w:ascii="Times New Roman" w:hAnsi="Times New Roman" w:cs="Times New Roman"/>
          <w:sz w:val="28"/>
          <w:szCs w:val="28"/>
        </w:rPr>
        <w:t>местного бюджета производится с учетом выполня</w:t>
      </w:r>
      <w:r>
        <w:rPr>
          <w:rFonts w:ascii="Times New Roman" w:hAnsi="Times New Roman" w:cs="Times New Roman"/>
          <w:sz w:val="28"/>
          <w:szCs w:val="28"/>
        </w:rPr>
        <w:t>е</w:t>
      </w:r>
      <w:r>
        <w:rPr>
          <w:rFonts w:ascii="Times New Roman" w:hAnsi="Times New Roman" w:cs="Times New Roman"/>
          <w:sz w:val="28"/>
          <w:szCs w:val="28"/>
        </w:rPr>
        <w:t>мых ими функций.</w:t>
      </w:r>
    </w:p>
    <w:p w:rsidR="00B628E1" w:rsidRDefault="00B628E1" w:rsidP="00B628E1">
      <w:pPr>
        <w:pStyle w:val="ConsPlusNormal"/>
        <w:ind w:firstLine="708"/>
        <w:jc w:val="both"/>
        <w:rPr>
          <w:rFonts w:ascii="Times New Roman" w:hAnsi="Times New Roman" w:cs="Times New Roman"/>
          <w:sz w:val="28"/>
          <w:szCs w:val="28"/>
        </w:rPr>
      </w:pPr>
      <w:proofErr w:type="gramStart"/>
      <w:r>
        <w:rPr>
          <w:rFonts w:ascii="Times New Roman" w:hAnsi="Times New Roman" w:cs="Times New Roman"/>
          <w:sz w:val="28"/>
          <w:szCs w:val="28"/>
        </w:rPr>
        <w:t>Перечень главных администраторов доходов местного бюджета формируе</w:t>
      </w:r>
      <w:r>
        <w:rPr>
          <w:rFonts w:ascii="Times New Roman" w:hAnsi="Times New Roman" w:cs="Times New Roman"/>
          <w:sz w:val="28"/>
          <w:szCs w:val="28"/>
        </w:rPr>
        <w:t>т</w:t>
      </w:r>
      <w:r>
        <w:rPr>
          <w:rFonts w:ascii="Times New Roman" w:hAnsi="Times New Roman" w:cs="Times New Roman"/>
          <w:sz w:val="28"/>
          <w:szCs w:val="28"/>
        </w:rPr>
        <w:t>ся соответствии с постановлением Правительства Российской Федерации от 16.09.2021 № 1569 «Об утверждении общих требований к закреплению за орган</w:t>
      </w:r>
      <w:r>
        <w:rPr>
          <w:rFonts w:ascii="Times New Roman" w:hAnsi="Times New Roman" w:cs="Times New Roman"/>
          <w:sz w:val="28"/>
          <w:szCs w:val="28"/>
        </w:rPr>
        <w:t>а</w:t>
      </w:r>
      <w:r>
        <w:rPr>
          <w:rFonts w:ascii="Times New Roman" w:hAnsi="Times New Roman" w:cs="Times New Roman"/>
          <w:sz w:val="28"/>
          <w:szCs w:val="28"/>
        </w:rPr>
        <w:t>ми государственной власти (государственными органами) субъекта Российской Федерации, органами управления территориальными фондами обязательного м</w:t>
      </w:r>
      <w:r>
        <w:rPr>
          <w:rFonts w:ascii="Times New Roman" w:hAnsi="Times New Roman" w:cs="Times New Roman"/>
          <w:sz w:val="28"/>
          <w:szCs w:val="28"/>
        </w:rPr>
        <w:t>е</w:t>
      </w:r>
      <w:r>
        <w:rPr>
          <w:rFonts w:ascii="Times New Roman" w:hAnsi="Times New Roman" w:cs="Times New Roman"/>
          <w:sz w:val="28"/>
          <w:szCs w:val="28"/>
        </w:rPr>
        <w:t>дицинского страхования, органами местного самоуправления, органами местной администрации полномочий главного администратора доходов бюджета и к у</w:t>
      </w:r>
      <w:r>
        <w:rPr>
          <w:rFonts w:ascii="Times New Roman" w:hAnsi="Times New Roman" w:cs="Times New Roman"/>
          <w:sz w:val="28"/>
          <w:szCs w:val="28"/>
        </w:rPr>
        <w:t>т</w:t>
      </w:r>
      <w:r>
        <w:rPr>
          <w:rFonts w:ascii="Times New Roman" w:hAnsi="Times New Roman" w:cs="Times New Roman"/>
          <w:sz w:val="28"/>
          <w:szCs w:val="28"/>
        </w:rPr>
        <w:t>верждению перечня главных администраторов доходов бюджета субъекта Ро</w:t>
      </w:r>
      <w:r>
        <w:rPr>
          <w:rFonts w:ascii="Times New Roman" w:hAnsi="Times New Roman" w:cs="Times New Roman"/>
          <w:sz w:val="28"/>
          <w:szCs w:val="28"/>
        </w:rPr>
        <w:t>с</w:t>
      </w:r>
      <w:r>
        <w:rPr>
          <w:rFonts w:ascii="Times New Roman" w:hAnsi="Times New Roman" w:cs="Times New Roman"/>
          <w:sz w:val="28"/>
          <w:szCs w:val="28"/>
        </w:rPr>
        <w:t>сийской Федерации</w:t>
      </w:r>
      <w:proofErr w:type="gramEnd"/>
      <w:r>
        <w:rPr>
          <w:rFonts w:ascii="Times New Roman" w:hAnsi="Times New Roman" w:cs="Times New Roman"/>
          <w:sz w:val="28"/>
          <w:szCs w:val="28"/>
        </w:rPr>
        <w:t>, бюджета территориального фонда обязательного медици</w:t>
      </w:r>
      <w:r>
        <w:rPr>
          <w:rFonts w:ascii="Times New Roman" w:hAnsi="Times New Roman" w:cs="Times New Roman"/>
          <w:sz w:val="28"/>
          <w:szCs w:val="28"/>
        </w:rPr>
        <w:t>н</w:t>
      </w:r>
      <w:r>
        <w:rPr>
          <w:rFonts w:ascii="Times New Roman" w:hAnsi="Times New Roman" w:cs="Times New Roman"/>
          <w:sz w:val="28"/>
          <w:szCs w:val="28"/>
        </w:rPr>
        <w:t xml:space="preserve">ского страхования, местного бюджета» и утверждается нормативным правовым актом администрации </w:t>
      </w:r>
      <w:r>
        <w:rPr>
          <w:rFonts w:ascii="Times New Roman" w:hAnsi="Times New Roman" w:cs="Times New Roman"/>
          <w:sz w:val="28"/>
          <w:szCs w:val="28"/>
        </w:rPr>
        <w:lastRenderedPageBreak/>
        <w:t xml:space="preserve">Венгеровского района </w:t>
      </w:r>
      <w:bookmarkStart w:id="4" w:name="_Hlk134621607"/>
      <w:r>
        <w:rPr>
          <w:rFonts w:ascii="Times New Roman" w:hAnsi="Times New Roman" w:cs="Times New Roman"/>
          <w:sz w:val="28"/>
          <w:szCs w:val="28"/>
        </w:rPr>
        <w:t>Новосибирской области</w:t>
      </w:r>
      <w:bookmarkEnd w:id="4"/>
      <w:r>
        <w:rPr>
          <w:rFonts w:ascii="Times New Roman" w:hAnsi="Times New Roman" w:cs="Times New Roman"/>
          <w:sz w:val="28"/>
          <w:szCs w:val="28"/>
        </w:rPr>
        <w:t>.</w:t>
      </w:r>
    </w:p>
    <w:p w:rsidR="00B628E1" w:rsidRDefault="00B628E1" w:rsidP="00B628E1">
      <w:pPr>
        <w:pStyle w:val="ConsPlusNormal"/>
        <w:ind w:firstLine="540"/>
        <w:jc w:val="center"/>
        <w:rPr>
          <w:rFonts w:ascii="Times New Roman" w:hAnsi="Times New Roman" w:cs="Times New Roman"/>
          <w:sz w:val="28"/>
          <w:szCs w:val="28"/>
        </w:rPr>
      </w:pPr>
    </w:p>
    <w:p w:rsidR="00B628E1" w:rsidRDefault="00B628E1" w:rsidP="00B628E1">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2. Бюджетные полномочия главного администратора доходов бюджета </w:t>
      </w:r>
    </w:p>
    <w:p w:rsidR="00B628E1" w:rsidRDefault="00B628E1" w:rsidP="00B628E1">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Венгеровского района Новосибирской области и порядок их осуществления</w:t>
      </w:r>
    </w:p>
    <w:p w:rsidR="00B628E1" w:rsidRDefault="00B628E1" w:rsidP="00B628E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2.1. Главный администратор доходов бюджета Венгеровского района </w:t>
      </w:r>
      <w:bookmarkStart w:id="5" w:name="_Hlk134622158"/>
      <w:r>
        <w:rPr>
          <w:rFonts w:ascii="Times New Roman" w:hAnsi="Times New Roman" w:cs="Times New Roman"/>
          <w:sz w:val="28"/>
          <w:szCs w:val="28"/>
        </w:rPr>
        <w:t>Нов</w:t>
      </w:r>
      <w:r>
        <w:rPr>
          <w:rFonts w:ascii="Times New Roman" w:hAnsi="Times New Roman" w:cs="Times New Roman"/>
          <w:sz w:val="28"/>
          <w:szCs w:val="28"/>
        </w:rPr>
        <w:t>о</w:t>
      </w:r>
      <w:r>
        <w:rPr>
          <w:rFonts w:ascii="Times New Roman" w:hAnsi="Times New Roman" w:cs="Times New Roman"/>
          <w:sz w:val="28"/>
          <w:szCs w:val="28"/>
        </w:rPr>
        <w:t xml:space="preserve">сибирской области </w:t>
      </w:r>
      <w:bookmarkEnd w:id="5"/>
      <w:r>
        <w:rPr>
          <w:rFonts w:ascii="Times New Roman" w:hAnsi="Times New Roman" w:cs="Times New Roman"/>
          <w:sz w:val="28"/>
          <w:szCs w:val="28"/>
        </w:rPr>
        <w:t>осуществляет следующие бюджетные полномочия:</w:t>
      </w:r>
    </w:p>
    <w:p w:rsidR="00B628E1" w:rsidRDefault="00B628E1" w:rsidP="00B628E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2.1.1. Формирует и утверждает следующие документы: </w:t>
      </w:r>
    </w:p>
    <w:p w:rsidR="00B628E1" w:rsidRDefault="00B628E1" w:rsidP="00B628E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перечень доходных источников,</w:t>
      </w:r>
      <w:r>
        <w:t xml:space="preserve"> </w:t>
      </w:r>
      <w:r>
        <w:rPr>
          <w:rFonts w:ascii="Times New Roman" w:hAnsi="Times New Roman" w:cs="Times New Roman"/>
          <w:sz w:val="28"/>
          <w:szCs w:val="28"/>
        </w:rPr>
        <w:t>закрепленных за главным администрат</w:t>
      </w:r>
      <w:r>
        <w:rPr>
          <w:rFonts w:ascii="Times New Roman" w:hAnsi="Times New Roman" w:cs="Times New Roman"/>
          <w:sz w:val="28"/>
          <w:szCs w:val="28"/>
        </w:rPr>
        <w:t>о</w:t>
      </w:r>
      <w:r>
        <w:rPr>
          <w:rFonts w:ascii="Times New Roman" w:hAnsi="Times New Roman" w:cs="Times New Roman"/>
          <w:sz w:val="28"/>
          <w:szCs w:val="28"/>
        </w:rPr>
        <w:t>ром доходов бюджета;</w:t>
      </w:r>
    </w:p>
    <w:p w:rsidR="00B628E1" w:rsidRDefault="00B628E1" w:rsidP="00B628E1">
      <w:pPr>
        <w:pStyle w:val="ConsPlusNormal"/>
        <w:ind w:firstLine="708"/>
        <w:jc w:val="both"/>
      </w:pPr>
      <w:r>
        <w:rPr>
          <w:rFonts w:ascii="Times New Roman" w:hAnsi="Times New Roman" w:cs="Times New Roman"/>
          <w:sz w:val="28"/>
          <w:szCs w:val="28"/>
        </w:rPr>
        <w:t xml:space="preserve">- сведения и расчеты по </w:t>
      </w:r>
      <w:proofErr w:type="spellStart"/>
      <w:r>
        <w:rPr>
          <w:rFonts w:ascii="Times New Roman" w:hAnsi="Times New Roman" w:cs="Times New Roman"/>
          <w:sz w:val="28"/>
          <w:szCs w:val="28"/>
        </w:rPr>
        <w:t>администрируемым</w:t>
      </w:r>
      <w:proofErr w:type="spellEnd"/>
      <w:r>
        <w:rPr>
          <w:rFonts w:ascii="Times New Roman" w:hAnsi="Times New Roman" w:cs="Times New Roman"/>
          <w:sz w:val="28"/>
          <w:szCs w:val="28"/>
        </w:rPr>
        <w:t xml:space="preserve"> им платежам с обоснованиями, необходимыми для проекта местного бюджета</w:t>
      </w:r>
      <w:r>
        <w:t xml:space="preserve"> </w:t>
      </w:r>
      <w:r>
        <w:rPr>
          <w:rFonts w:ascii="Times New Roman" w:hAnsi="Times New Roman" w:cs="Times New Roman"/>
          <w:sz w:val="28"/>
          <w:szCs w:val="28"/>
        </w:rPr>
        <w:t>на очередной финансовый год и на плановый период;</w:t>
      </w:r>
    </w:p>
    <w:p w:rsidR="00B628E1" w:rsidRDefault="00B628E1" w:rsidP="00B628E1">
      <w:pPr>
        <w:pStyle w:val="ConsPlusNormal"/>
        <w:tabs>
          <w:tab w:val="left" w:pos="709"/>
        </w:tabs>
        <w:ind w:firstLine="708"/>
        <w:jc w:val="both"/>
      </w:pPr>
      <w:r>
        <w:rPr>
          <w:rFonts w:ascii="Times New Roman" w:hAnsi="Times New Roman" w:cs="Times New Roman"/>
          <w:sz w:val="28"/>
          <w:szCs w:val="28"/>
        </w:rPr>
        <w:t xml:space="preserve">- сведения о планируемых поступлениях по </w:t>
      </w:r>
      <w:proofErr w:type="spellStart"/>
      <w:r>
        <w:rPr>
          <w:rFonts w:ascii="Times New Roman" w:hAnsi="Times New Roman" w:cs="Times New Roman"/>
          <w:sz w:val="28"/>
          <w:szCs w:val="28"/>
        </w:rPr>
        <w:t>администрируемым</w:t>
      </w:r>
      <w:proofErr w:type="spellEnd"/>
      <w:r>
        <w:rPr>
          <w:rFonts w:ascii="Times New Roman" w:hAnsi="Times New Roman" w:cs="Times New Roman"/>
          <w:sz w:val="28"/>
          <w:szCs w:val="28"/>
        </w:rPr>
        <w:t xml:space="preserve"> доходам, в том числе по безвозмездным</w:t>
      </w:r>
      <w:r>
        <w:t xml:space="preserve"> </w:t>
      </w:r>
      <w:r>
        <w:rPr>
          <w:rFonts w:ascii="Times New Roman" w:hAnsi="Times New Roman" w:cs="Times New Roman"/>
          <w:sz w:val="28"/>
          <w:szCs w:val="28"/>
        </w:rPr>
        <w:t>поступлениям, с помесячной разбивкой для соста</w:t>
      </w:r>
      <w:r>
        <w:rPr>
          <w:rFonts w:ascii="Times New Roman" w:hAnsi="Times New Roman" w:cs="Times New Roman"/>
          <w:sz w:val="28"/>
          <w:szCs w:val="28"/>
        </w:rPr>
        <w:t>в</w:t>
      </w:r>
      <w:r>
        <w:rPr>
          <w:rFonts w:ascii="Times New Roman" w:hAnsi="Times New Roman" w:cs="Times New Roman"/>
          <w:sz w:val="28"/>
          <w:szCs w:val="28"/>
        </w:rPr>
        <w:t>ления и ведения кассового плана в</w:t>
      </w:r>
      <w:r>
        <w:t xml:space="preserve"> </w:t>
      </w:r>
      <w:r>
        <w:rPr>
          <w:rFonts w:ascii="Times New Roman" w:hAnsi="Times New Roman" w:cs="Times New Roman"/>
          <w:sz w:val="28"/>
          <w:szCs w:val="28"/>
        </w:rPr>
        <w:t>сроки, предусмотренные постановлением а</w:t>
      </w:r>
      <w:r>
        <w:rPr>
          <w:rFonts w:ascii="Times New Roman" w:hAnsi="Times New Roman" w:cs="Times New Roman"/>
          <w:sz w:val="28"/>
          <w:szCs w:val="28"/>
        </w:rPr>
        <w:t>д</w:t>
      </w:r>
      <w:r>
        <w:rPr>
          <w:rFonts w:ascii="Times New Roman" w:hAnsi="Times New Roman" w:cs="Times New Roman"/>
          <w:sz w:val="28"/>
          <w:szCs w:val="28"/>
        </w:rPr>
        <w:t>министрации Венгеровского района Новосибирской области о порядке составл</w:t>
      </w:r>
      <w:r>
        <w:rPr>
          <w:rFonts w:ascii="Times New Roman" w:hAnsi="Times New Roman" w:cs="Times New Roman"/>
          <w:sz w:val="28"/>
          <w:szCs w:val="28"/>
        </w:rPr>
        <w:t>е</w:t>
      </w:r>
      <w:r>
        <w:rPr>
          <w:rFonts w:ascii="Times New Roman" w:hAnsi="Times New Roman" w:cs="Times New Roman"/>
          <w:sz w:val="28"/>
          <w:szCs w:val="28"/>
        </w:rPr>
        <w:t>ния и</w:t>
      </w:r>
      <w:r>
        <w:t xml:space="preserve"> </w:t>
      </w:r>
      <w:r>
        <w:rPr>
          <w:rFonts w:ascii="Times New Roman" w:hAnsi="Times New Roman" w:cs="Times New Roman"/>
          <w:sz w:val="28"/>
          <w:szCs w:val="28"/>
        </w:rPr>
        <w:t>ведения кассового плана исполнения местного бюджета;</w:t>
      </w:r>
    </w:p>
    <w:p w:rsidR="00B628E1" w:rsidRDefault="00B628E1" w:rsidP="00B628E1">
      <w:pPr>
        <w:pStyle w:val="ConsPlusNormal"/>
        <w:ind w:firstLine="708"/>
        <w:jc w:val="both"/>
      </w:pPr>
      <w:r>
        <w:rPr>
          <w:rFonts w:ascii="Times New Roman" w:hAnsi="Times New Roman" w:cs="Times New Roman"/>
          <w:sz w:val="28"/>
          <w:szCs w:val="28"/>
        </w:rPr>
        <w:t>- обоснованные</w:t>
      </w:r>
      <w:r>
        <w:t xml:space="preserve"> </w:t>
      </w:r>
      <w:r>
        <w:rPr>
          <w:rFonts w:ascii="Times New Roman" w:hAnsi="Times New Roman" w:cs="Times New Roman"/>
          <w:sz w:val="28"/>
          <w:szCs w:val="28"/>
        </w:rPr>
        <w:t>предложения по внесению изменений в доходную часть м</w:t>
      </w:r>
      <w:r>
        <w:rPr>
          <w:rFonts w:ascii="Times New Roman" w:hAnsi="Times New Roman" w:cs="Times New Roman"/>
          <w:sz w:val="28"/>
          <w:szCs w:val="28"/>
        </w:rPr>
        <w:t>е</w:t>
      </w:r>
      <w:r>
        <w:rPr>
          <w:rFonts w:ascii="Times New Roman" w:hAnsi="Times New Roman" w:cs="Times New Roman"/>
          <w:sz w:val="28"/>
          <w:szCs w:val="28"/>
        </w:rPr>
        <w:t>стного бюджета;</w:t>
      </w:r>
    </w:p>
    <w:p w:rsidR="00B628E1" w:rsidRDefault="00B628E1" w:rsidP="00B628E1">
      <w:pPr>
        <w:pStyle w:val="ConsPlusNormal"/>
        <w:ind w:firstLine="708"/>
        <w:jc w:val="both"/>
      </w:pPr>
      <w:r>
        <w:rPr>
          <w:rFonts w:ascii="Times New Roman" w:hAnsi="Times New Roman" w:cs="Times New Roman"/>
          <w:sz w:val="28"/>
          <w:szCs w:val="28"/>
        </w:rPr>
        <w:t>- сведения и бюджетную отчетность, необходимые для осуществления по</w:t>
      </w:r>
      <w:r>
        <w:rPr>
          <w:rFonts w:ascii="Times New Roman" w:hAnsi="Times New Roman" w:cs="Times New Roman"/>
          <w:sz w:val="28"/>
          <w:szCs w:val="28"/>
        </w:rPr>
        <w:t>л</w:t>
      </w:r>
      <w:r>
        <w:rPr>
          <w:rFonts w:ascii="Times New Roman" w:hAnsi="Times New Roman" w:cs="Times New Roman"/>
          <w:sz w:val="28"/>
          <w:szCs w:val="28"/>
        </w:rPr>
        <w:t>номочий главного администратора;</w:t>
      </w:r>
    </w:p>
    <w:p w:rsidR="00B628E1" w:rsidRDefault="00B628E1" w:rsidP="00B628E1">
      <w:pPr>
        <w:pStyle w:val="ConsPlusNormal"/>
        <w:ind w:firstLine="708"/>
        <w:jc w:val="both"/>
      </w:pPr>
      <w:r>
        <w:rPr>
          <w:rFonts w:ascii="Times New Roman" w:hAnsi="Times New Roman" w:cs="Times New Roman"/>
          <w:sz w:val="28"/>
          <w:szCs w:val="28"/>
        </w:rPr>
        <w:t xml:space="preserve">- аналитические материалы по исполнению местного бюджета в части </w:t>
      </w:r>
      <w:proofErr w:type="spellStart"/>
      <w:r>
        <w:rPr>
          <w:rFonts w:ascii="Times New Roman" w:hAnsi="Times New Roman" w:cs="Times New Roman"/>
          <w:sz w:val="28"/>
          <w:szCs w:val="28"/>
        </w:rPr>
        <w:t>администрируемых</w:t>
      </w:r>
      <w:proofErr w:type="spellEnd"/>
      <w:r>
        <w:rPr>
          <w:rFonts w:ascii="Times New Roman" w:hAnsi="Times New Roman" w:cs="Times New Roman"/>
          <w:sz w:val="28"/>
          <w:szCs w:val="28"/>
        </w:rPr>
        <w:t xml:space="preserve"> доходов, отчетность</w:t>
      </w:r>
      <w:r>
        <w:t xml:space="preserve"> </w:t>
      </w:r>
      <w:r>
        <w:rPr>
          <w:rFonts w:ascii="Times New Roman" w:hAnsi="Times New Roman" w:cs="Times New Roman"/>
          <w:sz w:val="28"/>
          <w:szCs w:val="28"/>
        </w:rPr>
        <w:t>главного администратора доходов по фо</w:t>
      </w:r>
      <w:r>
        <w:rPr>
          <w:rFonts w:ascii="Times New Roman" w:hAnsi="Times New Roman" w:cs="Times New Roman"/>
          <w:sz w:val="28"/>
          <w:szCs w:val="28"/>
        </w:rPr>
        <w:t>р</w:t>
      </w:r>
      <w:r>
        <w:rPr>
          <w:rFonts w:ascii="Times New Roman" w:hAnsi="Times New Roman" w:cs="Times New Roman"/>
          <w:sz w:val="28"/>
          <w:szCs w:val="28"/>
        </w:rPr>
        <w:t>мам и в сроки, установленными приказами</w:t>
      </w:r>
      <w:r>
        <w:t xml:space="preserve"> </w:t>
      </w:r>
      <w:r>
        <w:rPr>
          <w:rFonts w:ascii="Times New Roman" w:hAnsi="Times New Roman" w:cs="Times New Roman"/>
          <w:sz w:val="28"/>
          <w:szCs w:val="28"/>
        </w:rPr>
        <w:t>Министерства финансов Российской Федерации, а также информацию по запросам</w:t>
      </w:r>
      <w:r>
        <w:t xml:space="preserve"> </w:t>
      </w:r>
      <w:r>
        <w:rPr>
          <w:rFonts w:ascii="Times New Roman" w:hAnsi="Times New Roman" w:cs="Times New Roman"/>
          <w:sz w:val="28"/>
          <w:szCs w:val="28"/>
        </w:rPr>
        <w:t>Министерства финансов и налог</w:t>
      </w:r>
      <w:r>
        <w:rPr>
          <w:rFonts w:ascii="Times New Roman" w:hAnsi="Times New Roman" w:cs="Times New Roman"/>
          <w:sz w:val="28"/>
          <w:szCs w:val="28"/>
        </w:rPr>
        <w:t>о</w:t>
      </w:r>
      <w:r>
        <w:rPr>
          <w:rFonts w:ascii="Times New Roman" w:hAnsi="Times New Roman" w:cs="Times New Roman"/>
          <w:sz w:val="28"/>
          <w:szCs w:val="28"/>
        </w:rPr>
        <w:t>вой политики Новосибирской области;</w:t>
      </w:r>
    </w:p>
    <w:p w:rsidR="00B628E1" w:rsidRDefault="00B628E1" w:rsidP="00B628E1">
      <w:pPr>
        <w:pStyle w:val="ConsPlusNormal"/>
        <w:ind w:firstLine="708"/>
        <w:jc w:val="both"/>
        <w:rPr>
          <w:rFonts w:ascii="Times New Roman" w:hAnsi="Times New Roman" w:cs="Times New Roman"/>
          <w:sz w:val="28"/>
          <w:szCs w:val="28"/>
          <w:highlight w:val="white"/>
        </w:rPr>
      </w:pPr>
      <w:r>
        <w:rPr>
          <w:rFonts w:ascii="Times New Roman" w:hAnsi="Times New Roman" w:cs="Times New Roman"/>
          <w:sz w:val="28"/>
          <w:szCs w:val="28"/>
        </w:rPr>
        <w:t>- сведения о закрепленных за ним источниках доходов, необходимые для включения в перечень источников доходов</w:t>
      </w:r>
      <w:r>
        <w:t xml:space="preserve"> </w:t>
      </w:r>
      <w:r>
        <w:rPr>
          <w:rFonts w:ascii="Times New Roman" w:hAnsi="Times New Roman" w:cs="Times New Roman"/>
          <w:sz w:val="28"/>
          <w:szCs w:val="28"/>
        </w:rPr>
        <w:t>Российской Федерации и в реестр и</w:t>
      </w:r>
      <w:r>
        <w:rPr>
          <w:rFonts w:ascii="Times New Roman" w:hAnsi="Times New Roman" w:cs="Times New Roman"/>
          <w:sz w:val="28"/>
          <w:szCs w:val="28"/>
        </w:rPr>
        <w:t>с</w:t>
      </w:r>
      <w:r>
        <w:rPr>
          <w:rFonts w:ascii="Times New Roman" w:hAnsi="Times New Roman" w:cs="Times New Roman"/>
          <w:sz w:val="28"/>
          <w:szCs w:val="28"/>
        </w:rPr>
        <w:t>точников доходов местного бюджета в</w:t>
      </w:r>
      <w:r>
        <w:t xml:space="preserve"> </w:t>
      </w:r>
      <w:r>
        <w:rPr>
          <w:rFonts w:ascii="Times New Roman" w:hAnsi="Times New Roman" w:cs="Times New Roman"/>
          <w:sz w:val="28"/>
          <w:szCs w:val="28"/>
        </w:rPr>
        <w:t>порядке, установленном постановлением администрации Венгеровского района Новосибирской области</w:t>
      </w:r>
      <w:r>
        <w:rPr>
          <w:rFonts w:ascii="Times New Roman" w:hAnsi="Times New Roman" w:cs="Times New Roman"/>
          <w:sz w:val="28"/>
          <w:szCs w:val="28"/>
          <w:highlight w:val="white"/>
        </w:rPr>
        <w:t xml:space="preserve"> от</w:t>
      </w:r>
      <w:bookmarkStart w:id="6" w:name="_Hlk134622133"/>
      <w:r>
        <w:rPr>
          <w:rFonts w:ascii="Times New Roman" w:hAnsi="Times New Roman" w:cs="Times New Roman"/>
          <w:sz w:val="28"/>
          <w:szCs w:val="28"/>
          <w:highlight w:val="white"/>
        </w:rPr>
        <w:t xml:space="preserve"> 11.10.2017 № 566 </w:t>
      </w:r>
      <w:bookmarkEnd w:id="6"/>
      <w:r>
        <w:rPr>
          <w:rFonts w:ascii="Times New Roman" w:hAnsi="Times New Roman" w:cs="Times New Roman"/>
          <w:sz w:val="28"/>
          <w:szCs w:val="28"/>
          <w:highlight w:val="white"/>
        </w:rPr>
        <w:t xml:space="preserve">«О Порядке формирования и ведения </w:t>
      </w:r>
      <w:proofErr w:type="gramStart"/>
      <w:r>
        <w:rPr>
          <w:rFonts w:ascii="Times New Roman" w:hAnsi="Times New Roman" w:cs="Times New Roman"/>
          <w:sz w:val="28"/>
          <w:szCs w:val="28"/>
          <w:highlight w:val="white"/>
        </w:rPr>
        <w:t>реестра</w:t>
      </w:r>
      <w:r>
        <w:rPr>
          <w:highlight w:val="white"/>
        </w:rPr>
        <w:t xml:space="preserve"> </w:t>
      </w:r>
      <w:r>
        <w:rPr>
          <w:rFonts w:ascii="Times New Roman" w:hAnsi="Times New Roman" w:cs="Times New Roman"/>
          <w:sz w:val="28"/>
          <w:szCs w:val="28"/>
          <w:highlight w:val="white"/>
        </w:rPr>
        <w:t>источников доходов местного бюджета Венгеровского района Новосибирской области</w:t>
      </w:r>
      <w:proofErr w:type="gramEnd"/>
      <w:r>
        <w:rPr>
          <w:rFonts w:ascii="Times New Roman" w:hAnsi="Times New Roman" w:cs="Times New Roman"/>
          <w:sz w:val="28"/>
          <w:szCs w:val="28"/>
          <w:highlight w:val="white"/>
        </w:rPr>
        <w:t>»;</w:t>
      </w:r>
    </w:p>
    <w:p w:rsidR="00B628E1" w:rsidRDefault="00B628E1" w:rsidP="00B628E1">
      <w:pPr>
        <w:pStyle w:val="ConsPlusNormal"/>
        <w:tabs>
          <w:tab w:val="left" w:pos="709"/>
        </w:tabs>
        <w:ind w:firstLine="708"/>
        <w:jc w:val="both"/>
        <w:rPr>
          <w:rFonts w:ascii="Times New Roman" w:hAnsi="Times New Roman" w:cs="Times New Roman"/>
          <w:sz w:val="28"/>
          <w:szCs w:val="28"/>
        </w:rPr>
      </w:pPr>
      <w:r>
        <w:rPr>
          <w:rFonts w:ascii="Times New Roman" w:hAnsi="Times New Roman" w:cs="Times New Roman"/>
          <w:sz w:val="28"/>
          <w:szCs w:val="28"/>
          <w:highlight w:val="white"/>
        </w:rPr>
        <w:t xml:space="preserve">- регламент </w:t>
      </w:r>
      <w:proofErr w:type="gramStart"/>
      <w:r>
        <w:rPr>
          <w:rFonts w:ascii="Times New Roman" w:hAnsi="Times New Roman" w:cs="Times New Roman"/>
          <w:sz w:val="28"/>
          <w:szCs w:val="28"/>
          <w:highlight w:val="white"/>
        </w:rPr>
        <w:t>реализации полномочий администратора доходов бюджета</w:t>
      </w:r>
      <w:proofErr w:type="gramEnd"/>
      <w:r>
        <w:rPr>
          <w:rFonts w:ascii="Times New Roman" w:hAnsi="Times New Roman" w:cs="Times New Roman"/>
          <w:sz w:val="28"/>
          <w:szCs w:val="28"/>
          <w:highlight w:val="white"/>
        </w:rPr>
        <w:t xml:space="preserve"> по взысканию дебиторской задолженности по платежам</w:t>
      </w:r>
      <w:r>
        <w:rPr>
          <w:rFonts w:ascii="Times New Roman" w:hAnsi="Times New Roman" w:cs="Times New Roman"/>
          <w:sz w:val="28"/>
          <w:szCs w:val="28"/>
        </w:rPr>
        <w:t xml:space="preserve"> в бюджет, пеням и штрафам по ним.</w:t>
      </w:r>
    </w:p>
    <w:p w:rsidR="00B628E1" w:rsidRDefault="00B628E1" w:rsidP="00B628E1">
      <w:pPr>
        <w:pStyle w:val="ConsPlusNormal"/>
        <w:tabs>
          <w:tab w:val="left" w:pos="709"/>
        </w:tabs>
        <w:ind w:firstLine="708"/>
        <w:jc w:val="both"/>
        <w:rPr>
          <w:rFonts w:ascii="Times New Roman" w:hAnsi="Times New Roman" w:cs="Times New Roman"/>
          <w:sz w:val="28"/>
          <w:szCs w:val="28"/>
        </w:rPr>
      </w:pPr>
      <w:r>
        <w:rPr>
          <w:rFonts w:ascii="Times New Roman" w:hAnsi="Times New Roman" w:cs="Times New Roman"/>
          <w:sz w:val="28"/>
          <w:szCs w:val="28"/>
        </w:rPr>
        <w:t xml:space="preserve">2.1.2. </w:t>
      </w:r>
      <w:proofErr w:type="gramStart"/>
      <w:r>
        <w:rPr>
          <w:rFonts w:ascii="Times New Roman" w:hAnsi="Times New Roman" w:cs="Times New Roman"/>
          <w:sz w:val="28"/>
          <w:szCs w:val="28"/>
        </w:rPr>
        <w:t>В соответствии с Общими требованиями к методике прогнозирования поступлений доходов в бюджеты бюджетной системы Российской Федерации, у</w:t>
      </w:r>
      <w:r>
        <w:rPr>
          <w:rFonts w:ascii="Times New Roman" w:hAnsi="Times New Roman" w:cs="Times New Roman"/>
          <w:sz w:val="28"/>
          <w:szCs w:val="28"/>
        </w:rPr>
        <w:t>т</w:t>
      </w:r>
      <w:r>
        <w:rPr>
          <w:rFonts w:ascii="Times New Roman" w:hAnsi="Times New Roman" w:cs="Times New Roman"/>
          <w:sz w:val="28"/>
          <w:szCs w:val="28"/>
        </w:rPr>
        <w:t>вержденными постановлением Правительства Российской Федерации от</w:t>
      </w:r>
      <w:r>
        <w:t xml:space="preserve"> </w:t>
      </w:r>
      <w:r>
        <w:rPr>
          <w:rFonts w:ascii="Times New Roman" w:hAnsi="Times New Roman" w:cs="Times New Roman"/>
          <w:sz w:val="28"/>
          <w:szCs w:val="28"/>
        </w:rPr>
        <w:t>23.06.2016 № 574, разрабатывает (актуализирует) методику прогнозирования по</w:t>
      </w:r>
      <w:r>
        <w:t xml:space="preserve"> </w:t>
      </w:r>
      <w:r>
        <w:rPr>
          <w:rFonts w:ascii="Times New Roman" w:hAnsi="Times New Roman" w:cs="Times New Roman"/>
          <w:sz w:val="28"/>
          <w:szCs w:val="28"/>
        </w:rPr>
        <w:t>кодам бюджетной классификации доходов, в отношении которых осуществляю</w:t>
      </w:r>
      <w:r>
        <w:rPr>
          <w:rFonts w:ascii="Times New Roman" w:hAnsi="Times New Roman" w:cs="Times New Roman"/>
          <w:sz w:val="28"/>
          <w:szCs w:val="28"/>
        </w:rPr>
        <w:t>т</w:t>
      </w:r>
      <w:r>
        <w:rPr>
          <w:rFonts w:ascii="Times New Roman" w:hAnsi="Times New Roman" w:cs="Times New Roman"/>
          <w:sz w:val="28"/>
          <w:szCs w:val="28"/>
        </w:rPr>
        <w:t>ся</w:t>
      </w:r>
      <w:r>
        <w:t xml:space="preserve"> </w:t>
      </w:r>
      <w:r>
        <w:rPr>
          <w:rFonts w:ascii="Times New Roman" w:hAnsi="Times New Roman" w:cs="Times New Roman"/>
          <w:sz w:val="28"/>
          <w:szCs w:val="28"/>
        </w:rPr>
        <w:t>полномочия главного администратора доходов, и утверждается нормативным</w:t>
      </w:r>
      <w:r>
        <w:t xml:space="preserve"> </w:t>
      </w:r>
      <w:r>
        <w:rPr>
          <w:rFonts w:ascii="Times New Roman" w:hAnsi="Times New Roman" w:cs="Times New Roman"/>
          <w:sz w:val="28"/>
          <w:szCs w:val="28"/>
        </w:rPr>
        <w:t>правовым актом;</w:t>
      </w:r>
      <w:proofErr w:type="gramEnd"/>
    </w:p>
    <w:p w:rsidR="00B628E1" w:rsidRDefault="00B628E1" w:rsidP="00B628E1">
      <w:pPr>
        <w:pStyle w:val="ConsPlusNormal"/>
        <w:ind w:firstLine="708"/>
        <w:jc w:val="both"/>
      </w:pPr>
      <w:r>
        <w:rPr>
          <w:rFonts w:ascii="Times New Roman" w:hAnsi="Times New Roman" w:cs="Times New Roman"/>
          <w:sz w:val="28"/>
          <w:szCs w:val="28"/>
        </w:rPr>
        <w:t>- принимает решение о признании безнадежной к взысканию задолженности по платежам в местный бюджет;</w:t>
      </w:r>
    </w:p>
    <w:p w:rsidR="00B628E1" w:rsidRDefault="00B628E1" w:rsidP="00B628E1">
      <w:pPr>
        <w:pStyle w:val="ConsPlusNormal"/>
        <w:ind w:firstLine="708"/>
        <w:jc w:val="both"/>
      </w:pPr>
      <w:r>
        <w:rPr>
          <w:rFonts w:ascii="Times New Roman" w:hAnsi="Times New Roman" w:cs="Times New Roman"/>
          <w:sz w:val="28"/>
          <w:szCs w:val="28"/>
        </w:rPr>
        <w:t>- осуществляет иные бюджетные полномочия, установленные Бюджетным кодексом Российской Федерации.</w:t>
      </w:r>
    </w:p>
    <w:p w:rsidR="00B628E1" w:rsidRDefault="00B628E1" w:rsidP="00B628E1">
      <w:pPr>
        <w:ind w:firstLine="540"/>
        <w:jc w:val="both"/>
      </w:pPr>
      <w:r>
        <w:rPr>
          <w:sz w:val="28"/>
          <w:szCs w:val="28"/>
        </w:rPr>
        <w:lastRenderedPageBreak/>
        <w:t xml:space="preserve">2.2. </w:t>
      </w:r>
      <w:proofErr w:type="gramStart"/>
      <w:r>
        <w:rPr>
          <w:sz w:val="28"/>
          <w:szCs w:val="28"/>
        </w:rPr>
        <w:t>Главные администраторы доходов местного бюджета до начала очере</w:t>
      </w:r>
      <w:r>
        <w:rPr>
          <w:sz w:val="28"/>
          <w:szCs w:val="28"/>
        </w:rPr>
        <w:t>д</w:t>
      </w:r>
      <w:r>
        <w:rPr>
          <w:sz w:val="28"/>
          <w:szCs w:val="28"/>
        </w:rPr>
        <w:t>ного финансового года обязаны довести до сведения плательщиков информацию о реквизитах счетов для перечисления сумм платежей и о заполнении</w:t>
      </w:r>
      <w:r>
        <w:t xml:space="preserve"> </w:t>
      </w:r>
      <w:r>
        <w:rPr>
          <w:sz w:val="28"/>
          <w:szCs w:val="28"/>
        </w:rPr>
        <w:t>платежных документов с учетом требований, установленных приказом</w:t>
      </w:r>
      <w:r>
        <w:t xml:space="preserve"> </w:t>
      </w:r>
      <w:r>
        <w:rPr>
          <w:sz w:val="28"/>
          <w:szCs w:val="28"/>
        </w:rPr>
        <w:t>Министерства фина</w:t>
      </w:r>
      <w:r>
        <w:rPr>
          <w:sz w:val="28"/>
          <w:szCs w:val="28"/>
        </w:rPr>
        <w:t>н</w:t>
      </w:r>
      <w:r>
        <w:rPr>
          <w:sz w:val="28"/>
          <w:szCs w:val="28"/>
        </w:rPr>
        <w:t>сов Российской Федерации от 12.11.2013 № 107н «Об</w:t>
      </w:r>
      <w:r>
        <w:t xml:space="preserve"> </w:t>
      </w:r>
      <w:r>
        <w:rPr>
          <w:sz w:val="28"/>
          <w:szCs w:val="28"/>
        </w:rPr>
        <w:t>утверждении Правил указ</w:t>
      </w:r>
      <w:r>
        <w:rPr>
          <w:sz w:val="28"/>
          <w:szCs w:val="28"/>
        </w:rPr>
        <w:t>а</w:t>
      </w:r>
      <w:r>
        <w:rPr>
          <w:sz w:val="28"/>
          <w:szCs w:val="28"/>
        </w:rPr>
        <w:t xml:space="preserve">ния информации в реквизитах </w:t>
      </w:r>
      <w:r>
        <w:rPr>
          <w:rFonts w:eastAsiaTheme="minorHAnsi"/>
          <w:sz w:val="28"/>
          <w:szCs w:val="28"/>
          <w:lang w:eastAsia="en-US"/>
        </w:rPr>
        <w:t>распоряжений о переводе денежных средств в у</w:t>
      </w:r>
      <w:r>
        <w:rPr>
          <w:rFonts w:eastAsiaTheme="minorHAnsi"/>
          <w:sz w:val="28"/>
          <w:szCs w:val="28"/>
          <w:lang w:eastAsia="en-US"/>
        </w:rPr>
        <w:t>п</w:t>
      </w:r>
      <w:r>
        <w:rPr>
          <w:rFonts w:eastAsiaTheme="minorHAnsi"/>
          <w:sz w:val="28"/>
          <w:szCs w:val="28"/>
          <w:lang w:eastAsia="en-US"/>
        </w:rPr>
        <w:t>лату платежей в бюджетную систему Российской Федерации</w:t>
      </w:r>
      <w:r>
        <w:rPr>
          <w:sz w:val="28"/>
          <w:szCs w:val="28"/>
        </w:rPr>
        <w:t>».</w:t>
      </w:r>
      <w:proofErr w:type="gramEnd"/>
    </w:p>
    <w:p w:rsidR="00B628E1" w:rsidRDefault="00B628E1" w:rsidP="00B628E1">
      <w:pPr>
        <w:pStyle w:val="ConsPlusNormal"/>
        <w:ind w:firstLine="540"/>
        <w:jc w:val="both"/>
        <w:rPr>
          <w:rFonts w:ascii="Times New Roman" w:hAnsi="Times New Roman" w:cs="Times New Roman"/>
          <w:sz w:val="28"/>
          <w:szCs w:val="28"/>
        </w:rPr>
      </w:pPr>
    </w:p>
    <w:p w:rsidR="00B628E1" w:rsidRDefault="00B628E1" w:rsidP="00B628E1">
      <w:pPr>
        <w:pStyle w:val="ConsPlusNormal"/>
        <w:ind w:firstLine="0"/>
        <w:jc w:val="center"/>
        <w:rPr>
          <w:rFonts w:ascii="Times New Roman" w:hAnsi="Times New Roman" w:cs="Times New Roman"/>
          <w:color w:val="000000"/>
          <w:sz w:val="28"/>
          <w:szCs w:val="28"/>
        </w:rPr>
      </w:pPr>
      <w:r>
        <w:rPr>
          <w:rFonts w:ascii="Times New Roman" w:hAnsi="Times New Roman" w:cs="Times New Roman"/>
          <w:color w:val="000000"/>
          <w:sz w:val="28"/>
          <w:szCs w:val="28"/>
        </w:rPr>
        <w:t>3. Начисление, учет, взыскание доходов и иных платежей</w:t>
      </w:r>
    </w:p>
    <w:p w:rsidR="00B628E1" w:rsidRDefault="00B628E1" w:rsidP="00B628E1">
      <w:pPr>
        <w:pStyle w:val="ConsPlusNormal"/>
        <w:ind w:firstLine="708"/>
        <w:jc w:val="both"/>
      </w:pPr>
      <w:r>
        <w:rPr>
          <w:rFonts w:ascii="Times New Roman" w:hAnsi="Times New Roman" w:cs="Times New Roman"/>
          <w:sz w:val="28"/>
          <w:szCs w:val="28"/>
        </w:rPr>
        <w:t xml:space="preserve">3.1. </w:t>
      </w:r>
      <w:proofErr w:type="gramStart"/>
      <w:r>
        <w:rPr>
          <w:rFonts w:ascii="Times New Roman" w:hAnsi="Times New Roman" w:cs="Times New Roman"/>
          <w:sz w:val="28"/>
          <w:szCs w:val="28"/>
        </w:rPr>
        <w:t>Начисление доходов осуществляется главным администратором  дох</w:t>
      </w:r>
      <w:r>
        <w:rPr>
          <w:rFonts w:ascii="Times New Roman" w:hAnsi="Times New Roman" w:cs="Times New Roman"/>
          <w:sz w:val="28"/>
          <w:szCs w:val="28"/>
        </w:rPr>
        <w:t>о</w:t>
      </w:r>
      <w:r>
        <w:rPr>
          <w:rFonts w:ascii="Times New Roman" w:hAnsi="Times New Roman" w:cs="Times New Roman"/>
          <w:sz w:val="28"/>
          <w:szCs w:val="28"/>
        </w:rPr>
        <w:t>дов на основании первичных документов (муниципальных</w:t>
      </w:r>
      <w:r>
        <w:t xml:space="preserve"> </w:t>
      </w:r>
      <w:r>
        <w:rPr>
          <w:rFonts w:ascii="Times New Roman" w:hAnsi="Times New Roman" w:cs="Times New Roman"/>
          <w:sz w:val="28"/>
          <w:szCs w:val="28"/>
        </w:rPr>
        <w:t>контрактов, договоров, соглашений, расчетов, актов проверок и иных документов),</w:t>
      </w:r>
      <w:r>
        <w:t xml:space="preserve"> </w:t>
      </w:r>
      <w:r>
        <w:rPr>
          <w:rFonts w:ascii="Times New Roman" w:hAnsi="Times New Roman" w:cs="Times New Roman"/>
          <w:sz w:val="28"/>
          <w:szCs w:val="28"/>
        </w:rPr>
        <w:t>подтверждающих возникновение прав требования к плательщику, касающихся</w:t>
      </w:r>
      <w:r>
        <w:t xml:space="preserve"> </w:t>
      </w:r>
      <w:r>
        <w:rPr>
          <w:rFonts w:ascii="Times New Roman" w:hAnsi="Times New Roman" w:cs="Times New Roman"/>
          <w:sz w:val="28"/>
          <w:szCs w:val="28"/>
        </w:rPr>
        <w:t>внесения платежей в доход местного бюджета, и отражается в бюджетной</w:t>
      </w:r>
      <w:r>
        <w:t xml:space="preserve"> </w:t>
      </w:r>
      <w:r>
        <w:rPr>
          <w:rFonts w:ascii="Times New Roman" w:hAnsi="Times New Roman" w:cs="Times New Roman"/>
          <w:sz w:val="28"/>
          <w:szCs w:val="28"/>
        </w:rPr>
        <w:t>(бухгалтерском) учете гла</w:t>
      </w:r>
      <w:r>
        <w:rPr>
          <w:rFonts w:ascii="Times New Roman" w:hAnsi="Times New Roman" w:cs="Times New Roman"/>
          <w:sz w:val="28"/>
          <w:szCs w:val="28"/>
        </w:rPr>
        <w:t>в</w:t>
      </w:r>
      <w:r>
        <w:rPr>
          <w:rFonts w:ascii="Times New Roman" w:hAnsi="Times New Roman" w:cs="Times New Roman"/>
          <w:sz w:val="28"/>
          <w:szCs w:val="28"/>
        </w:rPr>
        <w:t>ного администратора доходов в соответствии с приказом</w:t>
      </w:r>
      <w:r>
        <w:t xml:space="preserve"> </w:t>
      </w:r>
      <w:r>
        <w:rPr>
          <w:rFonts w:ascii="Times New Roman" w:hAnsi="Times New Roman" w:cs="Times New Roman"/>
          <w:sz w:val="28"/>
          <w:szCs w:val="28"/>
        </w:rPr>
        <w:t>Министерства финансов Российской Федерации от 06.12.2010 № 162н «Об</w:t>
      </w:r>
      <w:r>
        <w:t xml:space="preserve"> </w:t>
      </w:r>
      <w:r>
        <w:rPr>
          <w:rFonts w:ascii="Times New Roman" w:hAnsi="Times New Roman" w:cs="Times New Roman"/>
          <w:sz w:val="28"/>
          <w:szCs w:val="28"/>
        </w:rPr>
        <w:t>утверждении плана счетов бюджетного учета и</w:t>
      </w:r>
      <w:proofErr w:type="gramEnd"/>
      <w:r>
        <w:rPr>
          <w:rFonts w:ascii="Times New Roman" w:hAnsi="Times New Roman" w:cs="Times New Roman"/>
          <w:sz w:val="28"/>
          <w:szCs w:val="28"/>
        </w:rPr>
        <w:t xml:space="preserve"> инструкции по его применению».</w:t>
      </w:r>
    </w:p>
    <w:p w:rsidR="00B628E1" w:rsidRDefault="00B628E1" w:rsidP="00B628E1">
      <w:pPr>
        <w:pStyle w:val="ConsPlusNormal"/>
        <w:ind w:firstLine="708"/>
        <w:jc w:val="both"/>
      </w:pPr>
      <w:r>
        <w:rPr>
          <w:rFonts w:ascii="Times New Roman" w:hAnsi="Times New Roman" w:cs="Times New Roman"/>
          <w:sz w:val="28"/>
          <w:szCs w:val="28"/>
        </w:rPr>
        <w:t>3.2. Доходы и иные платежи, являющиеся источниками формирования доходной части местного бюджета, зачисляются на счет 03100 «Доходы, распред</w:t>
      </w:r>
      <w:r>
        <w:rPr>
          <w:rFonts w:ascii="Times New Roman" w:hAnsi="Times New Roman" w:cs="Times New Roman"/>
          <w:sz w:val="28"/>
          <w:szCs w:val="28"/>
        </w:rPr>
        <w:t>е</w:t>
      </w:r>
      <w:r>
        <w:rPr>
          <w:rFonts w:ascii="Times New Roman" w:hAnsi="Times New Roman" w:cs="Times New Roman"/>
          <w:sz w:val="28"/>
          <w:szCs w:val="28"/>
        </w:rPr>
        <w:t>ляемые</w:t>
      </w:r>
      <w:r>
        <w:t xml:space="preserve"> </w:t>
      </w:r>
      <w:r>
        <w:rPr>
          <w:rFonts w:ascii="Times New Roman" w:hAnsi="Times New Roman" w:cs="Times New Roman"/>
          <w:sz w:val="28"/>
          <w:szCs w:val="28"/>
        </w:rPr>
        <w:t>органами федерального казначейства между уровнями бюджетной сист</w:t>
      </w:r>
      <w:r>
        <w:rPr>
          <w:rFonts w:ascii="Times New Roman" w:hAnsi="Times New Roman" w:cs="Times New Roman"/>
          <w:sz w:val="28"/>
          <w:szCs w:val="28"/>
        </w:rPr>
        <w:t>е</w:t>
      </w:r>
      <w:r>
        <w:rPr>
          <w:rFonts w:ascii="Times New Roman" w:hAnsi="Times New Roman" w:cs="Times New Roman"/>
          <w:sz w:val="28"/>
          <w:szCs w:val="28"/>
        </w:rPr>
        <w:t>мы</w:t>
      </w:r>
      <w:r>
        <w:t xml:space="preserve"> </w:t>
      </w:r>
      <w:r>
        <w:rPr>
          <w:rFonts w:ascii="Times New Roman" w:hAnsi="Times New Roman" w:cs="Times New Roman"/>
          <w:sz w:val="28"/>
          <w:szCs w:val="28"/>
        </w:rPr>
        <w:t>Российской Федерации» Управлением Федерального казначейства по Новос</w:t>
      </w:r>
      <w:r>
        <w:rPr>
          <w:rFonts w:ascii="Times New Roman" w:hAnsi="Times New Roman" w:cs="Times New Roman"/>
          <w:sz w:val="28"/>
          <w:szCs w:val="28"/>
        </w:rPr>
        <w:t>и</w:t>
      </w:r>
      <w:r>
        <w:rPr>
          <w:rFonts w:ascii="Times New Roman" w:hAnsi="Times New Roman" w:cs="Times New Roman"/>
          <w:sz w:val="28"/>
          <w:szCs w:val="28"/>
        </w:rPr>
        <w:t>бирской области.</w:t>
      </w:r>
    </w:p>
    <w:p w:rsidR="00B628E1" w:rsidRDefault="00B628E1" w:rsidP="00B628E1">
      <w:pPr>
        <w:pStyle w:val="ConsPlusNormal"/>
        <w:ind w:firstLine="708"/>
        <w:jc w:val="both"/>
      </w:pPr>
      <w:r>
        <w:rPr>
          <w:rFonts w:ascii="Times New Roman" w:hAnsi="Times New Roman" w:cs="Times New Roman"/>
          <w:sz w:val="28"/>
          <w:szCs w:val="28"/>
        </w:rPr>
        <w:t>3.3. Учет начисленных и поступивших сумм доходов и иных платежей в м</w:t>
      </w:r>
      <w:r>
        <w:rPr>
          <w:rFonts w:ascii="Times New Roman" w:hAnsi="Times New Roman" w:cs="Times New Roman"/>
          <w:sz w:val="28"/>
          <w:szCs w:val="28"/>
        </w:rPr>
        <w:t>е</w:t>
      </w:r>
      <w:r>
        <w:rPr>
          <w:rFonts w:ascii="Times New Roman" w:hAnsi="Times New Roman" w:cs="Times New Roman"/>
          <w:sz w:val="28"/>
          <w:szCs w:val="28"/>
        </w:rPr>
        <w:t>стный бюджет ведется главными администраторами доходов в соответствии с требованиями Инструкций по бюджетному учету и Указаний о порядке примен</w:t>
      </w:r>
      <w:r>
        <w:rPr>
          <w:rFonts w:ascii="Times New Roman" w:hAnsi="Times New Roman" w:cs="Times New Roman"/>
          <w:sz w:val="28"/>
          <w:szCs w:val="28"/>
        </w:rPr>
        <w:t>е</w:t>
      </w:r>
      <w:r>
        <w:rPr>
          <w:rFonts w:ascii="Times New Roman" w:hAnsi="Times New Roman" w:cs="Times New Roman"/>
          <w:sz w:val="28"/>
          <w:szCs w:val="28"/>
        </w:rPr>
        <w:t>ния бюджетной классификации, утверждаемых</w:t>
      </w:r>
      <w:r>
        <w:t xml:space="preserve"> </w:t>
      </w:r>
      <w:r>
        <w:rPr>
          <w:rFonts w:ascii="Times New Roman" w:hAnsi="Times New Roman" w:cs="Times New Roman"/>
          <w:sz w:val="28"/>
          <w:szCs w:val="28"/>
        </w:rPr>
        <w:t>приказами Министерства фина</w:t>
      </w:r>
      <w:r>
        <w:rPr>
          <w:rFonts w:ascii="Times New Roman" w:hAnsi="Times New Roman" w:cs="Times New Roman"/>
          <w:sz w:val="28"/>
          <w:szCs w:val="28"/>
        </w:rPr>
        <w:t>н</w:t>
      </w:r>
      <w:r>
        <w:rPr>
          <w:rFonts w:ascii="Times New Roman" w:hAnsi="Times New Roman" w:cs="Times New Roman"/>
          <w:sz w:val="28"/>
          <w:szCs w:val="28"/>
        </w:rPr>
        <w:t>сов Российской Федерации, в разрезе</w:t>
      </w:r>
      <w:r>
        <w:t xml:space="preserve"> </w:t>
      </w:r>
      <w:proofErr w:type="spellStart"/>
      <w:r>
        <w:rPr>
          <w:rFonts w:ascii="Times New Roman" w:hAnsi="Times New Roman" w:cs="Times New Roman"/>
          <w:sz w:val="28"/>
          <w:szCs w:val="28"/>
        </w:rPr>
        <w:t>администрируемых</w:t>
      </w:r>
      <w:proofErr w:type="spellEnd"/>
      <w:r>
        <w:rPr>
          <w:rFonts w:ascii="Times New Roman" w:hAnsi="Times New Roman" w:cs="Times New Roman"/>
          <w:sz w:val="28"/>
          <w:szCs w:val="28"/>
        </w:rPr>
        <w:t xml:space="preserve"> ими кодов бюджетной классификации доходов.</w:t>
      </w:r>
    </w:p>
    <w:p w:rsidR="00B628E1" w:rsidRDefault="00B628E1" w:rsidP="00B628E1">
      <w:pPr>
        <w:pStyle w:val="ConsPlusNormal"/>
        <w:ind w:firstLine="708"/>
        <w:jc w:val="both"/>
      </w:pPr>
      <w:r>
        <w:rPr>
          <w:rFonts w:ascii="Times New Roman" w:hAnsi="Times New Roman" w:cs="Times New Roman"/>
          <w:sz w:val="28"/>
          <w:szCs w:val="28"/>
        </w:rPr>
        <w:t>3.4. Основанием для отражения операций поступления платежей в местный бюджет являются получаемые от Управления Федерального казначейства по</w:t>
      </w:r>
      <w:r>
        <w:t xml:space="preserve"> </w:t>
      </w:r>
      <w:r>
        <w:rPr>
          <w:rFonts w:ascii="Times New Roman" w:hAnsi="Times New Roman" w:cs="Times New Roman"/>
          <w:sz w:val="28"/>
          <w:szCs w:val="28"/>
        </w:rPr>
        <w:t>Н</w:t>
      </w:r>
      <w:r>
        <w:rPr>
          <w:rFonts w:ascii="Times New Roman" w:hAnsi="Times New Roman" w:cs="Times New Roman"/>
          <w:sz w:val="28"/>
          <w:szCs w:val="28"/>
        </w:rPr>
        <w:t>о</w:t>
      </w:r>
      <w:r>
        <w:rPr>
          <w:rFonts w:ascii="Times New Roman" w:hAnsi="Times New Roman" w:cs="Times New Roman"/>
          <w:sz w:val="28"/>
          <w:szCs w:val="28"/>
        </w:rPr>
        <w:t>восибирской области по каналу связи СУФД документы:</w:t>
      </w:r>
    </w:p>
    <w:p w:rsidR="00B628E1" w:rsidRDefault="00B628E1" w:rsidP="00B628E1">
      <w:pPr>
        <w:pStyle w:val="ConsPlusNormal"/>
        <w:ind w:firstLine="708"/>
        <w:jc w:val="both"/>
      </w:pPr>
      <w:r>
        <w:rPr>
          <w:rFonts w:ascii="Times New Roman" w:hAnsi="Times New Roman" w:cs="Times New Roman"/>
          <w:sz w:val="28"/>
          <w:szCs w:val="28"/>
        </w:rPr>
        <w:t>- выписка из лицевого счета администратора доходов бюджета (код формы 0531761 к Порядку открытия и ведения лицевых счетов Федеральным казначейс</w:t>
      </w:r>
      <w:r>
        <w:rPr>
          <w:rFonts w:ascii="Times New Roman" w:hAnsi="Times New Roman" w:cs="Times New Roman"/>
          <w:sz w:val="28"/>
          <w:szCs w:val="28"/>
        </w:rPr>
        <w:t>т</w:t>
      </w:r>
      <w:r>
        <w:rPr>
          <w:rFonts w:ascii="Times New Roman" w:hAnsi="Times New Roman" w:cs="Times New Roman"/>
          <w:sz w:val="28"/>
          <w:szCs w:val="28"/>
        </w:rPr>
        <w:t>вом</w:t>
      </w:r>
      <w:r>
        <w:t xml:space="preserve"> </w:t>
      </w:r>
      <w:r>
        <w:rPr>
          <w:rFonts w:ascii="Times New Roman" w:hAnsi="Times New Roman" w:cs="Times New Roman"/>
          <w:sz w:val="28"/>
          <w:szCs w:val="28"/>
        </w:rPr>
        <w:t>и его территориальными отделениями, утвержденному приказом Федеральн</w:t>
      </w:r>
      <w:r>
        <w:rPr>
          <w:rFonts w:ascii="Times New Roman" w:hAnsi="Times New Roman" w:cs="Times New Roman"/>
          <w:sz w:val="28"/>
          <w:szCs w:val="28"/>
        </w:rPr>
        <w:t>о</w:t>
      </w:r>
      <w:r>
        <w:rPr>
          <w:rFonts w:ascii="Times New Roman" w:hAnsi="Times New Roman" w:cs="Times New Roman"/>
          <w:sz w:val="28"/>
          <w:szCs w:val="28"/>
        </w:rPr>
        <w:t>го</w:t>
      </w:r>
      <w:r>
        <w:t xml:space="preserve"> </w:t>
      </w:r>
      <w:r>
        <w:rPr>
          <w:rFonts w:ascii="Times New Roman" w:hAnsi="Times New Roman" w:cs="Times New Roman"/>
          <w:sz w:val="28"/>
          <w:szCs w:val="28"/>
        </w:rPr>
        <w:t>казначейства Российской Федерации от 17.10.2016. № 21н);</w:t>
      </w:r>
    </w:p>
    <w:p w:rsidR="00B628E1" w:rsidRDefault="00B628E1" w:rsidP="00B628E1">
      <w:pPr>
        <w:pStyle w:val="ConsPlusNormal"/>
        <w:ind w:firstLine="708"/>
        <w:jc w:val="both"/>
      </w:pPr>
      <w:r>
        <w:rPr>
          <w:rFonts w:ascii="Times New Roman" w:hAnsi="Times New Roman" w:cs="Times New Roman"/>
          <w:sz w:val="28"/>
          <w:szCs w:val="28"/>
        </w:rPr>
        <w:t>- приложение к выписке из лицевого счета администратора доходов бюдж</w:t>
      </w:r>
      <w:r>
        <w:rPr>
          <w:rFonts w:ascii="Times New Roman" w:hAnsi="Times New Roman" w:cs="Times New Roman"/>
          <w:sz w:val="28"/>
          <w:szCs w:val="28"/>
        </w:rPr>
        <w:t>е</w:t>
      </w:r>
      <w:r>
        <w:rPr>
          <w:rFonts w:ascii="Times New Roman" w:hAnsi="Times New Roman" w:cs="Times New Roman"/>
          <w:sz w:val="28"/>
          <w:szCs w:val="28"/>
        </w:rPr>
        <w:t>та (код формы 0531779 Порядка открытия и ведения лицевых счетов Федерал</w:t>
      </w:r>
      <w:r>
        <w:rPr>
          <w:rFonts w:ascii="Times New Roman" w:hAnsi="Times New Roman" w:cs="Times New Roman"/>
          <w:sz w:val="28"/>
          <w:szCs w:val="28"/>
        </w:rPr>
        <w:t>ь</w:t>
      </w:r>
      <w:r>
        <w:rPr>
          <w:rFonts w:ascii="Times New Roman" w:hAnsi="Times New Roman" w:cs="Times New Roman"/>
          <w:sz w:val="28"/>
          <w:szCs w:val="28"/>
        </w:rPr>
        <w:t>ным</w:t>
      </w:r>
      <w:r>
        <w:t xml:space="preserve"> </w:t>
      </w:r>
      <w:r>
        <w:rPr>
          <w:rFonts w:ascii="Times New Roman" w:hAnsi="Times New Roman" w:cs="Times New Roman"/>
          <w:sz w:val="28"/>
          <w:szCs w:val="28"/>
        </w:rPr>
        <w:t>казначейством и его территориальными отделениями, утвержденного прик</w:t>
      </w:r>
      <w:r>
        <w:rPr>
          <w:rFonts w:ascii="Times New Roman" w:hAnsi="Times New Roman" w:cs="Times New Roman"/>
          <w:sz w:val="28"/>
          <w:szCs w:val="28"/>
        </w:rPr>
        <w:t>а</w:t>
      </w:r>
      <w:r>
        <w:rPr>
          <w:rFonts w:ascii="Times New Roman" w:hAnsi="Times New Roman" w:cs="Times New Roman"/>
          <w:sz w:val="28"/>
          <w:szCs w:val="28"/>
        </w:rPr>
        <w:t>зом</w:t>
      </w:r>
      <w:r>
        <w:t xml:space="preserve"> </w:t>
      </w:r>
      <w:r>
        <w:rPr>
          <w:rFonts w:ascii="Times New Roman" w:hAnsi="Times New Roman" w:cs="Times New Roman"/>
          <w:sz w:val="28"/>
          <w:szCs w:val="28"/>
        </w:rPr>
        <w:t>Федерального казначейства Российской Федерации от 17.10.2016 № 21н);</w:t>
      </w:r>
    </w:p>
    <w:p w:rsidR="00B628E1" w:rsidRDefault="00B628E1" w:rsidP="00B628E1">
      <w:pPr>
        <w:pStyle w:val="ConsPlusNormal"/>
        <w:ind w:firstLine="708"/>
        <w:jc w:val="both"/>
      </w:pPr>
      <w:r>
        <w:rPr>
          <w:rFonts w:ascii="Times New Roman" w:hAnsi="Times New Roman" w:cs="Times New Roman"/>
          <w:sz w:val="28"/>
          <w:szCs w:val="28"/>
        </w:rPr>
        <w:t>- отчет о состоянии лицевого счета администратора доходов бюджета (код формы 0531787 к Порядку открытия и ведения лицевых счетов Федеральным</w:t>
      </w:r>
      <w:r>
        <w:t xml:space="preserve"> </w:t>
      </w:r>
      <w:r>
        <w:rPr>
          <w:rFonts w:ascii="Times New Roman" w:hAnsi="Times New Roman" w:cs="Times New Roman"/>
          <w:sz w:val="28"/>
          <w:szCs w:val="28"/>
        </w:rPr>
        <w:t>казначейством и его территориальными отделениями, утвержденному приказом</w:t>
      </w:r>
      <w:r>
        <w:t xml:space="preserve"> </w:t>
      </w:r>
      <w:r>
        <w:rPr>
          <w:rFonts w:ascii="Times New Roman" w:hAnsi="Times New Roman" w:cs="Times New Roman"/>
          <w:sz w:val="28"/>
          <w:szCs w:val="28"/>
        </w:rPr>
        <w:t>Ф</w:t>
      </w:r>
      <w:r>
        <w:rPr>
          <w:rFonts w:ascii="Times New Roman" w:hAnsi="Times New Roman" w:cs="Times New Roman"/>
          <w:sz w:val="28"/>
          <w:szCs w:val="28"/>
        </w:rPr>
        <w:t>е</w:t>
      </w:r>
      <w:r>
        <w:rPr>
          <w:rFonts w:ascii="Times New Roman" w:hAnsi="Times New Roman" w:cs="Times New Roman"/>
          <w:sz w:val="28"/>
          <w:szCs w:val="28"/>
        </w:rPr>
        <w:t>дерального казначейства Российской Федерации от 17.10.2016 № 21н;</w:t>
      </w:r>
    </w:p>
    <w:p w:rsidR="00B628E1" w:rsidRDefault="00B628E1" w:rsidP="00B628E1">
      <w:pPr>
        <w:pStyle w:val="ConsPlusNormal"/>
        <w:ind w:firstLine="708"/>
        <w:jc w:val="both"/>
      </w:pPr>
      <w:proofErr w:type="gramStart"/>
      <w:r>
        <w:rPr>
          <w:rFonts w:ascii="Times New Roman" w:hAnsi="Times New Roman" w:cs="Times New Roman"/>
          <w:sz w:val="28"/>
          <w:szCs w:val="28"/>
        </w:rPr>
        <w:lastRenderedPageBreak/>
        <w:t>- сводный реестр поступлений и выбытий формируется за текущий опер</w:t>
      </w:r>
      <w:r>
        <w:rPr>
          <w:rFonts w:ascii="Times New Roman" w:hAnsi="Times New Roman" w:cs="Times New Roman"/>
          <w:sz w:val="28"/>
          <w:szCs w:val="28"/>
        </w:rPr>
        <w:t>а</w:t>
      </w:r>
      <w:r>
        <w:rPr>
          <w:rFonts w:ascii="Times New Roman" w:hAnsi="Times New Roman" w:cs="Times New Roman"/>
          <w:sz w:val="28"/>
          <w:szCs w:val="28"/>
        </w:rPr>
        <w:t>ционный день на основании данных распоряжений, выписки по счету органа</w:t>
      </w:r>
      <w:r>
        <w:t xml:space="preserve"> </w:t>
      </w:r>
      <w:r>
        <w:rPr>
          <w:rFonts w:ascii="Times New Roman" w:hAnsi="Times New Roman" w:cs="Times New Roman"/>
          <w:sz w:val="28"/>
          <w:szCs w:val="28"/>
        </w:rPr>
        <w:t>Федерального казначейства, а также информации из Реестров перечисленных</w:t>
      </w:r>
      <w:r>
        <w:t xml:space="preserve"> </w:t>
      </w:r>
      <w:r>
        <w:rPr>
          <w:rFonts w:ascii="Times New Roman" w:hAnsi="Times New Roman" w:cs="Times New Roman"/>
          <w:sz w:val="28"/>
          <w:szCs w:val="28"/>
        </w:rPr>
        <w:t>пост</w:t>
      </w:r>
      <w:r>
        <w:rPr>
          <w:rFonts w:ascii="Times New Roman" w:hAnsi="Times New Roman" w:cs="Times New Roman"/>
          <w:sz w:val="28"/>
          <w:szCs w:val="28"/>
        </w:rPr>
        <w:t>у</w:t>
      </w:r>
      <w:r>
        <w:rPr>
          <w:rFonts w:ascii="Times New Roman" w:hAnsi="Times New Roman" w:cs="Times New Roman"/>
          <w:sz w:val="28"/>
          <w:szCs w:val="28"/>
        </w:rPr>
        <w:t>плений (код формы по КФД 0531465 к Порядку учета Федеральным казначейс</w:t>
      </w:r>
      <w:r>
        <w:rPr>
          <w:rFonts w:ascii="Times New Roman" w:hAnsi="Times New Roman" w:cs="Times New Roman"/>
          <w:sz w:val="28"/>
          <w:szCs w:val="28"/>
        </w:rPr>
        <w:t>т</w:t>
      </w:r>
      <w:r>
        <w:rPr>
          <w:rFonts w:ascii="Times New Roman" w:hAnsi="Times New Roman" w:cs="Times New Roman"/>
          <w:sz w:val="28"/>
          <w:szCs w:val="28"/>
        </w:rPr>
        <w:t>вом</w:t>
      </w:r>
      <w:r>
        <w:t xml:space="preserve"> </w:t>
      </w:r>
      <w:r>
        <w:rPr>
          <w:rFonts w:ascii="Times New Roman" w:hAnsi="Times New Roman" w:cs="Times New Roman"/>
          <w:sz w:val="28"/>
          <w:szCs w:val="28"/>
        </w:rPr>
        <w:t>поступлений в бюджетную систему Российской Федерации и их распредел</w:t>
      </w:r>
      <w:r>
        <w:rPr>
          <w:rFonts w:ascii="Times New Roman" w:hAnsi="Times New Roman" w:cs="Times New Roman"/>
          <w:sz w:val="28"/>
          <w:szCs w:val="28"/>
        </w:rPr>
        <w:t>е</w:t>
      </w:r>
      <w:r>
        <w:rPr>
          <w:rFonts w:ascii="Times New Roman" w:hAnsi="Times New Roman" w:cs="Times New Roman"/>
          <w:sz w:val="28"/>
          <w:szCs w:val="28"/>
        </w:rPr>
        <w:t>ния между бюджетами бюджетной системы  Российской Федерации, утвержде</w:t>
      </w:r>
      <w:r>
        <w:rPr>
          <w:rFonts w:ascii="Times New Roman" w:hAnsi="Times New Roman" w:cs="Times New Roman"/>
          <w:sz w:val="28"/>
          <w:szCs w:val="28"/>
        </w:rPr>
        <w:t>н</w:t>
      </w:r>
      <w:r>
        <w:rPr>
          <w:rFonts w:ascii="Times New Roman" w:hAnsi="Times New Roman" w:cs="Times New Roman"/>
          <w:sz w:val="28"/>
          <w:szCs w:val="28"/>
        </w:rPr>
        <w:t>ному</w:t>
      </w:r>
      <w:r>
        <w:t xml:space="preserve"> </w:t>
      </w:r>
      <w:r w:rsidRPr="00DB0010">
        <w:rPr>
          <w:rFonts w:ascii="Times New Roman" w:hAnsi="Times New Roman" w:cs="Times New Roman"/>
          <w:sz w:val="28"/>
          <w:szCs w:val="28"/>
        </w:rPr>
        <w:t>приказом Министерства финансов Российской Федерации от 29.12.2022</w:t>
      </w:r>
      <w:proofErr w:type="gramEnd"/>
      <w:r w:rsidRPr="00DB0010">
        <w:rPr>
          <w:rFonts w:ascii="Times New Roman" w:hAnsi="Times New Roman" w:cs="Times New Roman"/>
          <w:sz w:val="28"/>
          <w:szCs w:val="28"/>
        </w:rPr>
        <w:t xml:space="preserve"> № </w:t>
      </w:r>
      <w:proofErr w:type="gramStart"/>
      <w:r w:rsidRPr="00DB0010">
        <w:rPr>
          <w:rFonts w:ascii="Times New Roman" w:hAnsi="Times New Roman" w:cs="Times New Roman"/>
          <w:sz w:val="28"/>
          <w:szCs w:val="28"/>
        </w:rPr>
        <w:t>198н</w:t>
      </w:r>
      <w:r>
        <w:rPr>
          <w:rFonts w:ascii="Times New Roman" w:hAnsi="Times New Roman" w:cs="Times New Roman"/>
          <w:sz w:val="28"/>
          <w:szCs w:val="28"/>
        </w:rPr>
        <w:t>).</w:t>
      </w:r>
      <w:proofErr w:type="gramEnd"/>
    </w:p>
    <w:p w:rsidR="00B628E1" w:rsidRDefault="00B628E1" w:rsidP="00B628E1">
      <w:pPr>
        <w:pStyle w:val="ConsPlusNormal"/>
        <w:tabs>
          <w:tab w:val="left" w:pos="709"/>
        </w:tabs>
        <w:ind w:firstLine="708"/>
        <w:jc w:val="both"/>
      </w:pPr>
      <w:r>
        <w:rPr>
          <w:rFonts w:ascii="Times New Roman" w:hAnsi="Times New Roman" w:cs="Times New Roman"/>
          <w:sz w:val="28"/>
          <w:szCs w:val="28"/>
        </w:rPr>
        <w:t>3.5. В случае поступления доходов, отраженных Управлением Федеральн</w:t>
      </w:r>
      <w:r>
        <w:rPr>
          <w:rFonts w:ascii="Times New Roman" w:hAnsi="Times New Roman" w:cs="Times New Roman"/>
          <w:sz w:val="28"/>
          <w:szCs w:val="28"/>
        </w:rPr>
        <w:t>о</w:t>
      </w:r>
      <w:r>
        <w:rPr>
          <w:rFonts w:ascii="Times New Roman" w:hAnsi="Times New Roman" w:cs="Times New Roman"/>
          <w:sz w:val="28"/>
          <w:szCs w:val="28"/>
        </w:rPr>
        <w:t>го казначейства по Новосибирской области по коду бюджетной классификации</w:t>
      </w:r>
      <w:r>
        <w:t xml:space="preserve"> </w:t>
      </w:r>
      <w:r>
        <w:rPr>
          <w:rFonts w:ascii="Times New Roman" w:hAnsi="Times New Roman" w:cs="Times New Roman"/>
          <w:sz w:val="28"/>
          <w:szCs w:val="28"/>
        </w:rPr>
        <w:t>«Невыясненные поступления», главный администратор доходом осуществляет уточнение вида и</w:t>
      </w:r>
      <w:r>
        <w:t xml:space="preserve"> </w:t>
      </w:r>
      <w:r>
        <w:rPr>
          <w:rFonts w:ascii="Times New Roman" w:hAnsi="Times New Roman" w:cs="Times New Roman"/>
          <w:sz w:val="28"/>
          <w:szCs w:val="28"/>
        </w:rPr>
        <w:t xml:space="preserve">принадлежность платежей на соответствующие </w:t>
      </w:r>
      <w:proofErr w:type="spellStart"/>
      <w:r>
        <w:rPr>
          <w:rFonts w:ascii="Times New Roman" w:hAnsi="Times New Roman" w:cs="Times New Roman"/>
          <w:sz w:val="28"/>
          <w:szCs w:val="28"/>
        </w:rPr>
        <w:t>администр</w:t>
      </w:r>
      <w:r>
        <w:rPr>
          <w:rFonts w:ascii="Times New Roman" w:hAnsi="Times New Roman" w:cs="Times New Roman"/>
          <w:sz w:val="28"/>
          <w:szCs w:val="28"/>
        </w:rPr>
        <w:t>и</w:t>
      </w:r>
      <w:r>
        <w:rPr>
          <w:rFonts w:ascii="Times New Roman" w:hAnsi="Times New Roman" w:cs="Times New Roman"/>
          <w:sz w:val="28"/>
          <w:szCs w:val="28"/>
        </w:rPr>
        <w:t>руемым</w:t>
      </w:r>
      <w:proofErr w:type="spellEnd"/>
      <w:r>
        <w:rPr>
          <w:rFonts w:ascii="Times New Roman" w:hAnsi="Times New Roman" w:cs="Times New Roman"/>
          <w:sz w:val="28"/>
          <w:szCs w:val="28"/>
        </w:rPr>
        <w:t xml:space="preserve"> им коды</w:t>
      </w:r>
      <w:r>
        <w:t xml:space="preserve"> </w:t>
      </w:r>
      <w:r>
        <w:rPr>
          <w:rFonts w:ascii="Times New Roman" w:hAnsi="Times New Roman" w:cs="Times New Roman"/>
          <w:sz w:val="28"/>
          <w:szCs w:val="28"/>
        </w:rPr>
        <w:t>бюджетной классификации.</w:t>
      </w:r>
    </w:p>
    <w:p w:rsidR="00B628E1" w:rsidRPr="00A76456" w:rsidRDefault="00B628E1" w:rsidP="00B628E1">
      <w:pPr>
        <w:pStyle w:val="ConsPlusNormal"/>
        <w:ind w:firstLine="708"/>
        <w:jc w:val="both"/>
      </w:pPr>
      <w:r>
        <w:rPr>
          <w:rFonts w:ascii="Times New Roman" w:hAnsi="Times New Roman" w:cs="Times New Roman"/>
          <w:sz w:val="28"/>
          <w:szCs w:val="28"/>
        </w:rPr>
        <w:t>Уточнение вида и принадлежности платежей осуществляется в соответс</w:t>
      </w:r>
      <w:r>
        <w:rPr>
          <w:rFonts w:ascii="Times New Roman" w:hAnsi="Times New Roman" w:cs="Times New Roman"/>
          <w:sz w:val="28"/>
          <w:szCs w:val="28"/>
        </w:rPr>
        <w:t>т</w:t>
      </w:r>
      <w:r>
        <w:rPr>
          <w:rFonts w:ascii="Times New Roman" w:hAnsi="Times New Roman" w:cs="Times New Roman"/>
          <w:sz w:val="28"/>
          <w:szCs w:val="28"/>
        </w:rPr>
        <w:t>вии с приказом Федерального казначейства Российской Федерации от 14.05.2020 № 21н</w:t>
      </w:r>
      <w:r>
        <w:t xml:space="preserve"> </w:t>
      </w:r>
      <w:r w:rsidRPr="00A76456">
        <w:rPr>
          <w:rFonts w:ascii="Times New Roman" w:hAnsi="Times New Roman" w:cs="Times New Roman"/>
          <w:sz w:val="28"/>
          <w:szCs w:val="28"/>
        </w:rPr>
        <w:t>«О Порядке казначейского обслуживания» на основании уведомления главного</w:t>
      </w:r>
      <w:r w:rsidRPr="00A76456">
        <w:t xml:space="preserve"> </w:t>
      </w:r>
      <w:r w:rsidRPr="00A76456">
        <w:rPr>
          <w:rFonts w:ascii="Times New Roman" w:hAnsi="Times New Roman" w:cs="Times New Roman"/>
          <w:sz w:val="28"/>
          <w:szCs w:val="28"/>
        </w:rPr>
        <w:t>администратора доходов об уточнении вида и принадлежности платежа (код формы 0531809)</w:t>
      </w:r>
      <w:r w:rsidRPr="00A76456">
        <w:t xml:space="preserve"> </w:t>
      </w:r>
      <w:r w:rsidRPr="00A76456">
        <w:rPr>
          <w:rFonts w:ascii="Times New Roman" w:hAnsi="Times New Roman" w:cs="Times New Roman"/>
          <w:sz w:val="28"/>
          <w:szCs w:val="28"/>
        </w:rPr>
        <w:t>через систему СУФД.</w:t>
      </w:r>
    </w:p>
    <w:p w:rsidR="00B628E1" w:rsidRDefault="00B628E1" w:rsidP="00B628E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3.6. В случае нарушения плательщиком установленных законодательством и условиями договора сроков перечисления (уплаты) денежных средств в местный</w:t>
      </w:r>
      <w:r>
        <w:t xml:space="preserve"> </w:t>
      </w:r>
      <w:r>
        <w:rPr>
          <w:rFonts w:ascii="Times New Roman" w:hAnsi="Times New Roman" w:cs="Times New Roman"/>
          <w:sz w:val="28"/>
          <w:szCs w:val="28"/>
        </w:rPr>
        <w:t>бюджет, наличия задолженности по уплате пеней и штрафов, начисленных в</w:t>
      </w:r>
      <w:r>
        <w:t xml:space="preserve"> </w:t>
      </w:r>
      <w:r>
        <w:rPr>
          <w:rFonts w:ascii="Times New Roman" w:hAnsi="Times New Roman" w:cs="Times New Roman"/>
          <w:sz w:val="28"/>
          <w:szCs w:val="28"/>
        </w:rPr>
        <w:t>соответствии с действующим законодательством и условиями договора, главный</w:t>
      </w:r>
      <w:r>
        <w:t xml:space="preserve"> </w:t>
      </w:r>
      <w:r>
        <w:rPr>
          <w:rFonts w:ascii="Times New Roman" w:hAnsi="Times New Roman" w:cs="Times New Roman"/>
          <w:sz w:val="28"/>
          <w:szCs w:val="28"/>
        </w:rPr>
        <w:t>а</w:t>
      </w:r>
      <w:r>
        <w:rPr>
          <w:rFonts w:ascii="Times New Roman" w:hAnsi="Times New Roman" w:cs="Times New Roman"/>
          <w:sz w:val="28"/>
          <w:szCs w:val="28"/>
        </w:rPr>
        <w:t>д</w:t>
      </w:r>
      <w:r>
        <w:rPr>
          <w:rFonts w:ascii="Times New Roman" w:hAnsi="Times New Roman" w:cs="Times New Roman"/>
          <w:sz w:val="28"/>
          <w:szCs w:val="28"/>
        </w:rPr>
        <w:t>министратор доходов осуществляет мероприятия по взысканию</w:t>
      </w:r>
      <w:r>
        <w:t xml:space="preserve"> </w:t>
      </w:r>
      <w:r>
        <w:rPr>
          <w:rFonts w:ascii="Times New Roman" w:hAnsi="Times New Roman" w:cs="Times New Roman"/>
          <w:sz w:val="28"/>
          <w:szCs w:val="28"/>
        </w:rPr>
        <w:t>задолженности, в том числе по принудительному взысканию в судебном порядке.</w:t>
      </w:r>
    </w:p>
    <w:p w:rsidR="00B628E1" w:rsidRDefault="00B628E1" w:rsidP="00B628E1">
      <w:pPr>
        <w:pStyle w:val="ConsPlusNormal"/>
        <w:ind w:firstLine="540"/>
        <w:jc w:val="both"/>
      </w:pPr>
    </w:p>
    <w:p w:rsidR="00B628E1" w:rsidRDefault="00B628E1" w:rsidP="00B628E1">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4.Возврат излишне и (или) ошибочно уплаченных (взысканных) сумм платежей</w:t>
      </w:r>
    </w:p>
    <w:p w:rsidR="00B628E1" w:rsidRDefault="00B628E1" w:rsidP="00B628E1">
      <w:pPr>
        <w:pStyle w:val="ConsPlusNormal"/>
        <w:ind w:firstLine="708"/>
        <w:jc w:val="both"/>
      </w:pPr>
      <w:r>
        <w:rPr>
          <w:rFonts w:ascii="Times New Roman" w:hAnsi="Times New Roman" w:cs="Times New Roman"/>
          <w:sz w:val="28"/>
          <w:szCs w:val="28"/>
        </w:rPr>
        <w:t>4.1. Возврат излишне и (или) ошибочно уплаченных (взысканных) сумм н</w:t>
      </w:r>
      <w:r>
        <w:rPr>
          <w:rFonts w:ascii="Times New Roman" w:hAnsi="Times New Roman" w:cs="Times New Roman"/>
          <w:sz w:val="28"/>
          <w:szCs w:val="28"/>
        </w:rPr>
        <w:t>е</w:t>
      </w:r>
      <w:r>
        <w:rPr>
          <w:rFonts w:ascii="Times New Roman" w:hAnsi="Times New Roman" w:cs="Times New Roman"/>
          <w:sz w:val="28"/>
          <w:szCs w:val="28"/>
        </w:rPr>
        <w:t>налоговых доходов и иных платежей осуществляется в соответствии с приказом</w:t>
      </w:r>
      <w:r>
        <w:t xml:space="preserve"> </w:t>
      </w:r>
      <w:r w:rsidRPr="00A76456">
        <w:rPr>
          <w:rFonts w:ascii="Times New Roman" w:hAnsi="Times New Roman" w:cs="Times New Roman"/>
          <w:sz w:val="28"/>
          <w:szCs w:val="28"/>
        </w:rPr>
        <w:t>Министерства финансов Российской Федерации от 29.12.2022 № 198н и приказом Федерального</w:t>
      </w:r>
      <w:r w:rsidRPr="00A76456">
        <w:t xml:space="preserve"> </w:t>
      </w:r>
      <w:r w:rsidRPr="00A76456">
        <w:rPr>
          <w:rFonts w:ascii="Times New Roman" w:hAnsi="Times New Roman" w:cs="Times New Roman"/>
          <w:sz w:val="28"/>
          <w:szCs w:val="28"/>
        </w:rPr>
        <w:t xml:space="preserve">казначейства России от 14.05.2020 № 21н на </w:t>
      </w:r>
      <w:r>
        <w:rPr>
          <w:rFonts w:ascii="Times New Roman" w:hAnsi="Times New Roman" w:cs="Times New Roman"/>
          <w:sz w:val="28"/>
          <w:szCs w:val="28"/>
        </w:rPr>
        <w:t>основании Заявки на возврат (код</w:t>
      </w:r>
      <w:r>
        <w:t xml:space="preserve"> </w:t>
      </w:r>
      <w:r>
        <w:rPr>
          <w:rFonts w:ascii="Times New Roman" w:hAnsi="Times New Roman" w:cs="Times New Roman"/>
          <w:sz w:val="28"/>
          <w:szCs w:val="28"/>
        </w:rPr>
        <w:t>формы 0531803).</w:t>
      </w:r>
    </w:p>
    <w:p w:rsidR="00B628E1" w:rsidRDefault="00B628E1" w:rsidP="00B628E1">
      <w:pPr>
        <w:pStyle w:val="ConsPlusNormal"/>
        <w:ind w:firstLine="708"/>
        <w:jc w:val="both"/>
      </w:pPr>
      <w:r>
        <w:rPr>
          <w:rFonts w:ascii="Times New Roman" w:hAnsi="Times New Roman" w:cs="Times New Roman"/>
          <w:sz w:val="28"/>
          <w:szCs w:val="28"/>
        </w:rPr>
        <w:t>4.2. Возврат излишне и (или) ошибочно уплаченных (взысканных) сумм неналоговых доходов и иных платежей из местного бюджета осуществляется</w:t>
      </w:r>
      <w:r>
        <w:t xml:space="preserve"> </w:t>
      </w:r>
      <w:r>
        <w:rPr>
          <w:rFonts w:ascii="Times New Roman" w:hAnsi="Times New Roman" w:cs="Times New Roman"/>
          <w:sz w:val="28"/>
          <w:szCs w:val="28"/>
        </w:rPr>
        <w:t>гла</w:t>
      </w:r>
      <w:r>
        <w:rPr>
          <w:rFonts w:ascii="Times New Roman" w:hAnsi="Times New Roman" w:cs="Times New Roman"/>
          <w:sz w:val="28"/>
          <w:szCs w:val="28"/>
        </w:rPr>
        <w:t>в</w:t>
      </w:r>
      <w:r>
        <w:rPr>
          <w:rFonts w:ascii="Times New Roman" w:hAnsi="Times New Roman" w:cs="Times New Roman"/>
          <w:sz w:val="28"/>
          <w:szCs w:val="28"/>
        </w:rPr>
        <w:t>ным администратором доходов.</w:t>
      </w:r>
    </w:p>
    <w:p w:rsidR="00B628E1" w:rsidRDefault="00B628E1" w:rsidP="00B628E1">
      <w:pPr>
        <w:pStyle w:val="ConsPlusNormal"/>
        <w:ind w:firstLine="708"/>
        <w:jc w:val="both"/>
      </w:pPr>
      <w:r>
        <w:rPr>
          <w:rFonts w:ascii="Times New Roman" w:hAnsi="Times New Roman" w:cs="Times New Roman"/>
          <w:sz w:val="28"/>
          <w:szCs w:val="28"/>
        </w:rPr>
        <w:t>4.3. Для осуществления возврата излишне и (или) ошибочно уплаченных (взысканных) сумм доходов и иных платежей плательщик представляет главному</w:t>
      </w:r>
      <w:r>
        <w:t xml:space="preserve"> </w:t>
      </w:r>
      <w:r>
        <w:rPr>
          <w:rFonts w:ascii="Times New Roman" w:hAnsi="Times New Roman" w:cs="Times New Roman"/>
          <w:sz w:val="28"/>
          <w:szCs w:val="28"/>
        </w:rPr>
        <w:t>администратору доходов:</w:t>
      </w:r>
    </w:p>
    <w:p w:rsidR="00B628E1" w:rsidRDefault="00B628E1" w:rsidP="00B628E1">
      <w:pPr>
        <w:pStyle w:val="ConsPlusNormal"/>
        <w:ind w:firstLine="708"/>
        <w:jc w:val="both"/>
      </w:pPr>
      <w:r>
        <w:rPr>
          <w:rFonts w:ascii="Times New Roman" w:hAnsi="Times New Roman" w:cs="Times New Roman"/>
          <w:sz w:val="28"/>
          <w:szCs w:val="28"/>
        </w:rPr>
        <w:t>- заявление о возврате денежных средств, в котором должны быть указаны обоснование причин возврата и реквизиты для возврата платежа (наименование,</w:t>
      </w:r>
      <w:r>
        <w:t xml:space="preserve"> </w:t>
      </w:r>
      <w:r>
        <w:rPr>
          <w:rFonts w:ascii="Times New Roman" w:hAnsi="Times New Roman" w:cs="Times New Roman"/>
          <w:sz w:val="28"/>
          <w:szCs w:val="28"/>
        </w:rPr>
        <w:t>ИНН, КПП плательщика – юридического лица, фамилия, имя, отчество, и</w:t>
      </w:r>
      <w:r>
        <w:t xml:space="preserve"> </w:t>
      </w:r>
      <w:r>
        <w:rPr>
          <w:rFonts w:ascii="Times New Roman" w:hAnsi="Times New Roman" w:cs="Times New Roman"/>
          <w:sz w:val="28"/>
          <w:szCs w:val="28"/>
        </w:rPr>
        <w:t>паспортные данные плательщика – физического лица, банковские реквизиты</w:t>
      </w:r>
      <w:r>
        <w:t xml:space="preserve"> </w:t>
      </w:r>
      <w:r>
        <w:rPr>
          <w:rFonts w:ascii="Times New Roman" w:hAnsi="Times New Roman" w:cs="Times New Roman"/>
          <w:sz w:val="28"/>
          <w:szCs w:val="28"/>
        </w:rPr>
        <w:t>плательщика, код ОКТМО, код бюджетной классификации доходов, сумма,</w:t>
      </w:r>
      <w:r>
        <w:t xml:space="preserve"> </w:t>
      </w:r>
      <w:r>
        <w:rPr>
          <w:rFonts w:ascii="Times New Roman" w:hAnsi="Times New Roman" w:cs="Times New Roman"/>
          <w:sz w:val="28"/>
          <w:szCs w:val="28"/>
        </w:rPr>
        <w:t>подл</w:t>
      </w:r>
      <w:r>
        <w:rPr>
          <w:rFonts w:ascii="Times New Roman" w:hAnsi="Times New Roman" w:cs="Times New Roman"/>
          <w:sz w:val="28"/>
          <w:szCs w:val="28"/>
        </w:rPr>
        <w:t>е</w:t>
      </w:r>
      <w:r>
        <w:rPr>
          <w:rFonts w:ascii="Times New Roman" w:hAnsi="Times New Roman" w:cs="Times New Roman"/>
          <w:sz w:val="28"/>
          <w:szCs w:val="28"/>
        </w:rPr>
        <w:t>жащая возврату);</w:t>
      </w:r>
    </w:p>
    <w:p w:rsidR="00B628E1" w:rsidRDefault="00B628E1" w:rsidP="00B628E1">
      <w:pPr>
        <w:pStyle w:val="ConsPlusNormal"/>
        <w:ind w:firstLine="708"/>
        <w:jc w:val="both"/>
      </w:pPr>
      <w:r>
        <w:rPr>
          <w:rFonts w:ascii="Times New Roman" w:hAnsi="Times New Roman" w:cs="Times New Roman"/>
          <w:sz w:val="28"/>
          <w:szCs w:val="28"/>
        </w:rPr>
        <w:t>- подлинники платежных документов (квитанций) или их копии, подтве</w:t>
      </w:r>
      <w:r>
        <w:rPr>
          <w:rFonts w:ascii="Times New Roman" w:hAnsi="Times New Roman" w:cs="Times New Roman"/>
          <w:sz w:val="28"/>
          <w:szCs w:val="28"/>
        </w:rPr>
        <w:t>р</w:t>
      </w:r>
      <w:r>
        <w:rPr>
          <w:rFonts w:ascii="Times New Roman" w:hAnsi="Times New Roman" w:cs="Times New Roman"/>
          <w:sz w:val="28"/>
          <w:szCs w:val="28"/>
        </w:rPr>
        <w:t>ждающих факт оплаты.</w:t>
      </w:r>
    </w:p>
    <w:p w:rsidR="00B628E1" w:rsidRDefault="00B628E1" w:rsidP="00B628E1">
      <w:pPr>
        <w:pStyle w:val="ConsPlusNormal"/>
        <w:ind w:firstLine="708"/>
        <w:jc w:val="both"/>
      </w:pPr>
      <w:r>
        <w:rPr>
          <w:rFonts w:ascii="Times New Roman" w:hAnsi="Times New Roman" w:cs="Times New Roman"/>
          <w:sz w:val="28"/>
          <w:szCs w:val="28"/>
        </w:rPr>
        <w:lastRenderedPageBreak/>
        <w:t>Главный администратор доходов после проверки факта поступления в бю</w:t>
      </w:r>
      <w:r>
        <w:rPr>
          <w:rFonts w:ascii="Times New Roman" w:hAnsi="Times New Roman" w:cs="Times New Roman"/>
          <w:sz w:val="28"/>
          <w:szCs w:val="28"/>
        </w:rPr>
        <w:t>д</w:t>
      </w:r>
      <w:r>
        <w:rPr>
          <w:rFonts w:ascii="Times New Roman" w:hAnsi="Times New Roman" w:cs="Times New Roman"/>
          <w:sz w:val="28"/>
          <w:szCs w:val="28"/>
        </w:rPr>
        <w:t>жет указанных сумм через СУФД направляет Заявку на</w:t>
      </w:r>
      <w:r>
        <w:t xml:space="preserve"> </w:t>
      </w:r>
      <w:r>
        <w:rPr>
          <w:rFonts w:ascii="Times New Roman" w:hAnsi="Times New Roman" w:cs="Times New Roman"/>
          <w:sz w:val="28"/>
          <w:szCs w:val="28"/>
        </w:rPr>
        <w:t>возврат плательщику и</w:t>
      </w:r>
      <w:r>
        <w:rPr>
          <w:rFonts w:ascii="Times New Roman" w:hAnsi="Times New Roman" w:cs="Times New Roman"/>
          <w:sz w:val="28"/>
          <w:szCs w:val="28"/>
        </w:rPr>
        <w:t>з</w:t>
      </w:r>
      <w:r>
        <w:rPr>
          <w:rFonts w:ascii="Times New Roman" w:hAnsi="Times New Roman" w:cs="Times New Roman"/>
          <w:sz w:val="28"/>
          <w:szCs w:val="28"/>
        </w:rPr>
        <w:t>лишне уплаченных (взысканных) сумм поступлений в</w:t>
      </w:r>
      <w:r>
        <w:t xml:space="preserve"> </w:t>
      </w:r>
      <w:r>
        <w:rPr>
          <w:rFonts w:ascii="Times New Roman" w:hAnsi="Times New Roman" w:cs="Times New Roman"/>
          <w:sz w:val="28"/>
          <w:szCs w:val="28"/>
        </w:rPr>
        <w:t>Управление Федерального казначейства по Новосибирской области в течение 10 рабочих</w:t>
      </w:r>
      <w:r>
        <w:t xml:space="preserve"> </w:t>
      </w:r>
      <w:r>
        <w:rPr>
          <w:rFonts w:ascii="Times New Roman" w:hAnsi="Times New Roman" w:cs="Times New Roman"/>
          <w:sz w:val="28"/>
          <w:szCs w:val="28"/>
        </w:rPr>
        <w:t>дней, следующих за днем регистрации им заявления на возврат.</w:t>
      </w:r>
    </w:p>
    <w:p w:rsidR="00B628E1" w:rsidRDefault="00B628E1" w:rsidP="00B628E1">
      <w:pPr>
        <w:pStyle w:val="ConsPlusNormal"/>
        <w:ind w:firstLine="708"/>
        <w:jc w:val="both"/>
      </w:pPr>
      <w:proofErr w:type="gramStart"/>
      <w:r>
        <w:rPr>
          <w:rFonts w:ascii="Times New Roman" w:hAnsi="Times New Roman" w:cs="Times New Roman"/>
          <w:sz w:val="28"/>
          <w:szCs w:val="28"/>
        </w:rPr>
        <w:t>В случае принятия решения об отказе в возврате излишне и (или) ошибочно уплаченных (взысканных) сумм главный администратор доходов направляет</w:t>
      </w:r>
      <w:r>
        <w:t xml:space="preserve"> </w:t>
      </w:r>
      <w:r>
        <w:rPr>
          <w:rFonts w:ascii="Times New Roman" w:hAnsi="Times New Roman" w:cs="Times New Roman"/>
          <w:sz w:val="28"/>
          <w:szCs w:val="28"/>
        </w:rPr>
        <w:t>в течение 5 рабочих дней, следующих за днем принятия решения об отказе в</w:t>
      </w:r>
      <w:r>
        <w:t xml:space="preserve"> </w:t>
      </w:r>
      <w:r>
        <w:rPr>
          <w:rFonts w:ascii="Times New Roman" w:hAnsi="Times New Roman" w:cs="Times New Roman"/>
          <w:sz w:val="28"/>
          <w:szCs w:val="28"/>
        </w:rPr>
        <w:t>осущ</w:t>
      </w:r>
      <w:r>
        <w:rPr>
          <w:rFonts w:ascii="Times New Roman" w:hAnsi="Times New Roman" w:cs="Times New Roman"/>
          <w:sz w:val="28"/>
          <w:szCs w:val="28"/>
        </w:rPr>
        <w:t>е</w:t>
      </w:r>
      <w:r>
        <w:rPr>
          <w:rFonts w:ascii="Times New Roman" w:hAnsi="Times New Roman" w:cs="Times New Roman"/>
          <w:sz w:val="28"/>
          <w:szCs w:val="28"/>
        </w:rPr>
        <w:t>ствлении возврата излишне уплаченных (взысканных) сумм и уведомляет</w:t>
      </w:r>
      <w:r>
        <w:t xml:space="preserve"> </w:t>
      </w:r>
      <w:r>
        <w:rPr>
          <w:rFonts w:ascii="Times New Roman" w:hAnsi="Times New Roman" w:cs="Times New Roman"/>
          <w:sz w:val="28"/>
          <w:szCs w:val="28"/>
        </w:rPr>
        <w:t>пл</w:t>
      </w:r>
      <w:r>
        <w:rPr>
          <w:rFonts w:ascii="Times New Roman" w:hAnsi="Times New Roman" w:cs="Times New Roman"/>
          <w:sz w:val="28"/>
          <w:szCs w:val="28"/>
        </w:rPr>
        <w:t>а</w:t>
      </w:r>
      <w:r>
        <w:rPr>
          <w:rFonts w:ascii="Times New Roman" w:hAnsi="Times New Roman" w:cs="Times New Roman"/>
          <w:sz w:val="28"/>
          <w:szCs w:val="28"/>
        </w:rPr>
        <w:t>тельщик о принятом решении, об отказе в осуществлении такого возврата путем</w:t>
      </w:r>
      <w:r>
        <w:t xml:space="preserve"> </w:t>
      </w:r>
      <w:r>
        <w:rPr>
          <w:rFonts w:ascii="Times New Roman" w:hAnsi="Times New Roman" w:cs="Times New Roman"/>
          <w:sz w:val="28"/>
          <w:szCs w:val="28"/>
        </w:rPr>
        <w:t>передачи соответствующего уведомления лично плательщику под роспись или иным</w:t>
      </w:r>
      <w:proofErr w:type="gramEnd"/>
      <w:r>
        <w:t xml:space="preserve"> </w:t>
      </w:r>
      <w:r>
        <w:rPr>
          <w:rFonts w:ascii="Times New Roman" w:hAnsi="Times New Roman" w:cs="Times New Roman"/>
          <w:sz w:val="28"/>
          <w:szCs w:val="28"/>
        </w:rPr>
        <w:t>способом, указанным в заявлении на возврат и подтверждающим факт и д</w:t>
      </w:r>
      <w:r>
        <w:rPr>
          <w:rFonts w:ascii="Times New Roman" w:hAnsi="Times New Roman" w:cs="Times New Roman"/>
          <w:sz w:val="28"/>
          <w:szCs w:val="28"/>
        </w:rPr>
        <w:t>а</w:t>
      </w:r>
      <w:r>
        <w:rPr>
          <w:rFonts w:ascii="Times New Roman" w:hAnsi="Times New Roman" w:cs="Times New Roman"/>
          <w:sz w:val="28"/>
          <w:szCs w:val="28"/>
        </w:rPr>
        <w:t>ту его</w:t>
      </w:r>
      <w:r>
        <w:t xml:space="preserve"> </w:t>
      </w:r>
      <w:r>
        <w:rPr>
          <w:rFonts w:ascii="Times New Roman" w:hAnsi="Times New Roman" w:cs="Times New Roman"/>
          <w:sz w:val="28"/>
          <w:szCs w:val="28"/>
        </w:rPr>
        <w:t>получения.</w:t>
      </w:r>
    </w:p>
    <w:p w:rsidR="00B628E1" w:rsidRDefault="00B628E1" w:rsidP="00B628E1">
      <w:pPr>
        <w:pStyle w:val="ConsPlusNormal"/>
        <w:ind w:firstLine="540"/>
        <w:jc w:val="both"/>
        <w:rPr>
          <w:rFonts w:ascii="Times New Roman" w:hAnsi="Times New Roman" w:cs="Times New Roman"/>
          <w:sz w:val="28"/>
          <w:szCs w:val="28"/>
        </w:rPr>
      </w:pPr>
    </w:p>
    <w:p w:rsidR="00B628E1" w:rsidRDefault="00B628E1" w:rsidP="00B628E1">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 Составление и представление бюджетной отчетности главным администрат</w:t>
      </w:r>
      <w:r>
        <w:rPr>
          <w:rFonts w:ascii="Times New Roman" w:hAnsi="Times New Roman" w:cs="Times New Roman"/>
          <w:sz w:val="28"/>
          <w:szCs w:val="28"/>
        </w:rPr>
        <w:t>о</w:t>
      </w:r>
      <w:r>
        <w:rPr>
          <w:rFonts w:ascii="Times New Roman" w:hAnsi="Times New Roman" w:cs="Times New Roman"/>
          <w:sz w:val="28"/>
          <w:szCs w:val="28"/>
        </w:rPr>
        <w:t>ром доходов</w:t>
      </w:r>
    </w:p>
    <w:p w:rsidR="00B628E1" w:rsidRDefault="00B628E1" w:rsidP="00B628E1">
      <w:pPr>
        <w:pStyle w:val="ConsPlusNormal"/>
        <w:ind w:firstLine="708"/>
        <w:jc w:val="both"/>
      </w:pPr>
      <w:r>
        <w:rPr>
          <w:rFonts w:ascii="Times New Roman" w:hAnsi="Times New Roman" w:cs="Times New Roman"/>
          <w:sz w:val="28"/>
          <w:szCs w:val="28"/>
        </w:rPr>
        <w:t xml:space="preserve">5.1. </w:t>
      </w:r>
      <w:proofErr w:type="gramStart"/>
      <w:r>
        <w:rPr>
          <w:rFonts w:ascii="Times New Roman" w:hAnsi="Times New Roman" w:cs="Times New Roman"/>
          <w:sz w:val="28"/>
          <w:szCs w:val="28"/>
        </w:rPr>
        <w:t>Главный администратор доходов формирует бюджетную отчетность по операциям</w:t>
      </w:r>
      <w:r>
        <w:t xml:space="preserve"> </w:t>
      </w:r>
      <w:r>
        <w:rPr>
          <w:rFonts w:ascii="Times New Roman" w:hAnsi="Times New Roman" w:cs="Times New Roman"/>
          <w:sz w:val="28"/>
          <w:szCs w:val="28"/>
        </w:rPr>
        <w:t>администрирования поступлений в местный бюджет в объеме форм месячной,</w:t>
      </w:r>
      <w:r>
        <w:t xml:space="preserve"> </w:t>
      </w:r>
      <w:r>
        <w:rPr>
          <w:rFonts w:ascii="Times New Roman" w:hAnsi="Times New Roman" w:cs="Times New Roman"/>
          <w:sz w:val="28"/>
          <w:szCs w:val="28"/>
        </w:rPr>
        <w:t>квартальной, годовой отчетности об исполнении бюджета, утвержде</w:t>
      </w:r>
      <w:r>
        <w:rPr>
          <w:rFonts w:ascii="Times New Roman" w:hAnsi="Times New Roman" w:cs="Times New Roman"/>
          <w:sz w:val="28"/>
          <w:szCs w:val="28"/>
        </w:rPr>
        <w:t>н</w:t>
      </w:r>
      <w:r>
        <w:rPr>
          <w:rFonts w:ascii="Times New Roman" w:hAnsi="Times New Roman" w:cs="Times New Roman"/>
          <w:sz w:val="28"/>
          <w:szCs w:val="28"/>
        </w:rPr>
        <w:t>ных приказом</w:t>
      </w:r>
      <w:r>
        <w:t xml:space="preserve"> </w:t>
      </w:r>
      <w:r>
        <w:rPr>
          <w:rFonts w:ascii="Times New Roman" w:hAnsi="Times New Roman" w:cs="Times New Roman"/>
          <w:sz w:val="28"/>
          <w:szCs w:val="28"/>
        </w:rPr>
        <w:t>Министерства финансов Российской Федерации от 28.12.2010 № 191н «Об</w:t>
      </w:r>
      <w:r>
        <w:t xml:space="preserve"> </w:t>
      </w:r>
      <w:r>
        <w:rPr>
          <w:rFonts w:ascii="Times New Roman" w:hAnsi="Times New Roman" w:cs="Times New Roman"/>
          <w:sz w:val="28"/>
          <w:szCs w:val="28"/>
        </w:rPr>
        <w:t>утверждении Инструкции о порядке составления и представления год</w:t>
      </w:r>
      <w:r>
        <w:rPr>
          <w:rFonts w:ascii="Times New Roman" w:hAnsi="Times New Roman" w:cs="Times New Roman"/>
          <w:sz w:val="28"/>
          <w:szCs w:val="28"/>
        </w:rPr>
        <w:t>о</w:t>
      </w:r>
      <w:r>
        <w:rPr>
          <w:rFonts w:ascii="Times New Roman" w:hAnsi="Times New Roman" w:cs="Times New Roman"/>
          <w:sz w:val="28"/>
          <w:szCs w:val="28"/>
        </w:rPr>
        <w:t>вой,</w:t>
      </w:r>
      <w:r>
        <w:t xml:space="preserve"> </w:t>
      </w:r>
      <w:r>
        <w:rPr>
          <w:rFonts w:ascii="Times New Roman" w:hAnsi="Times New Roman" w:cs="Times New Roman"/>
          <w:sz w:val="28"/>
          <w:szCs w:val="28"/>
        </w:rPr>
        <w:t>квартальной и месячной отчетности об исполнении бюджетов бюджетной системы</w:t>
      </w:r>
      <w:r>
        <w:t xml:space="preserve"> </w:t>
      </w:r>
      <w:r>
        <w:rPr>
          <w:rFonts w:ascii="Times New Roman" w:hAnsi="Times New Roman" w:cs="Times New Roman"/>
          <w:sz w:val="28"/>
          <w:szCs w:val="28"/>
        </w:rPr>
        <w:t>Российской Федерации».</w:t>
      </w:r>
      <w:proofErr w:type="gramEnd"/>
    </w:p>
    <w:p w:rsidR="00B628E1" w:rsidRDefault="00B628E1" w:rsidP="00B628E1">
      <w:pPr>
        <w:pStyle w:val="ConsPlusNormal"/>
        <w:ind w:firstLine="708"/>
        <w:jc w:val="both"/>
      </w:pPr>
      <w:r>
        <w:rPr>
          <w:rFonts w:ascii="Times New Roman" w:hAnsi="Times New Roman" w:cs="Times New Roman"/>
          <w:sz w:val="28"/>
          <w:szCs w:val="28"/>
        </w:rPr>
        <w:t>5.2. Главный администратор доходов представляет бюджетную отчетность по операциям, связанным с администрированием поступлений в</w:t>
      </w:r>
      <w:r>
        <w:t xml:space="preserve"> </w:t>
      </w:r>
      <w:r>
        <w:rPr>
          <w:rFonts w:ascii="Times New Roman" w:hAnsi="Times New Roman" w:cs="Times New Roman"/>
          <w:sz w:val="28"/>
          <w:szCs w:val="28"/>
        </w:rPr>
        <w:t xml:space="preserve">местный бюджет в сроки, устанавливаемые администрацией Венгеровского района </w:t>
      </w:r>
      <w:bookmarkStart w:id="7" w:name="_Hlk134623815"/>
      <w:r>
        <w:rPr>
          <w:rFonts w:ascii="Times New Roman" w:hAnsi="Times New Roman" w:cs="Times New Roman"/>
          <w:sz w:val="28"/>
          <w:szCs w:val="28"/>
        </w:rPr>
        <w:t>Новосибирской области</w:t>
      </w:r>
      <w:bookmarkEnd w:id="7"/>
      <w:r>
        <w:rPr>
          <w:rFonts w:ascii="Times New Roman" w:hAnsi="Times New Roman" w:cs="Times New Roman"/>
          <w:sz w:val="28"/>
          <w:szCs w:val="28"/>
        </w:rPr>
        <w:t>.</w:t>
      </w:r>
    </w:p>
    <w:p w:rsidR="00B628E1" w:rsidRDefault="00B628E1" w:rsidP="00B628E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Главный администратор доходов несет ответственность за достоверность и своевременность представляемой бюджетной отчетности.</w:t>
      </w:r>
    </w:p>
    <w:p w:rsidR="00B628E1" w:rsidRDefault="00B628E1" w:rsidP="00B628E1">
      <w:pPr>
        <w:pStyle w:val="ConsPlusNormal"/>
        <w:ind w:firstLine="540"/>
        <w:jc w:val="both"/>
      </w:pPr>
    </w:p>
    <w:p w:rsidR="00B628E1" w:rsidRDefault="00B628E1" w:rsidP="00B628E1">
      <w:pPr>
        <w:pStyle w:val="ConsPlusNormal"/>
        <w:ind w:firstLine="0"/>
        <w:jc w:val="center"/>
      </w:pPr>
      <w:r>
        <w:rPr>
          <w:rFonts w:ascii="Times New Roman" w:hAnsi="Times New Roman" w:cs="Times New Roman"/>
          <w:sz w:val="28"/>
          <w:szCs w:val="28"/>
        </w:rPr>
        <w:t xml:space="preserve">6. Разработка прогнозов </w:t>
      </w:r>
      <w:proofErr w:type="spellStart"/>
      <w:r>
        <w:rPr>
          <w:rFonts w:ascii="Times New Roman" w:hAnsi="Times New Roman" w:cs="Times New Roman"/>
          <w:sz w:val="28"/>
          <w:szCs w:val="28"/>
        </w:rPr>
        <w:t>администрируемых</w:t>
      </w:r>
      <w:proofErr w:type="spellEnd"/>
      <w:r>
        <w:rPr>
          <w:rFonts w:ascii="Times New Roman" w:hAnsi="Times New Roman" w:cs="Times New Roman"/>
          <w:sz w:val="28"/>
          <w:szCs w:val="28"/>
        </w:rPr>
        <w:t xml:space="preserve"> доходов местного бюджета</w:t>
      </w:r>
    </w:p>
    <w:p w:rsidR="00B628E1" w:rsidRDefault="00B628E1" w:rsidP="00B628E1">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и анализ их исполнения</w:t>
      </w:r>
    </w:p>
    <w:p w:rsidR="00B628E1" w:rsidRDefault="00B628E1" w:rsidP="00B628E1">
      <w:pPr>
        <w:pStyle w:val="ConsPlusNormal"/>
        <w:ind w:firstLine="708"/>
        <w:jc w:val="both"/>
      </w:pPr>
      <w:r>
        <w:rPr>
          <w:rFonts w:ascii="Times New Roman" w:hAnsi="Times New Roman" w:cs="Times New Roman"/>
          <w:sz w:val="28"/>
          <w:szCs w:val="28"/>
        </w:rPr>
        <w:t>Главный администратор доходов:</w:t>
      </w:r>
    </w:p>
    <w:p w:rsidR="00B628E1" w:rsidRDefault="00B628E1" w:rsidP="00B628E1">
      <w:pPr>
        <w:pStyle w:val="ConsPlusNormal"/>
        <w:ind w:firstLine="708"/>
        <w:jc w:val="both"/>
      </w:pPr>
      <w:proofErr w:type="gramStart"/>
      <w:r>
        <w:rPr>
          <w:rFonts w:ascii="Times New Roman" w:hAnsi="Times New Roman" w:cs="Times New Roman"/>
          <w:sz w:val="28"/>
          <w:szCs w:val="28"/>
        </w:rPr>
        <w:t>- представляет прогноз доходов местного бюджета на</w:t>
      </w:r>
      <w:r>
        <w:t xml:space="preserve"> </w:t>
      </w:r>
      <w:r>
        <w:rPr>
          <w:rFonts w:ascii="Times New Roman" w:hAnsi="Times New Roman" w:cs="Times New Roman"/>
          <w:sz w:val="28"/>
          <w:szCs w:val="28"/>
        </w:rPr>
        <w:t>очередной финанс</w:t>
      </w:r>
      <w:r>
        <w:rPr>
          <w:rFonts w:ascii="Times New Roman" w:hAnsi="Times New Roman" w:cs="Times New Roman"/>
          <w:sz w:val="28"/>
          <w:szCs w:val="28"/>
        </w:rPr>
        <w:t>о</w:t>
      </w:r>
      <w:r>
        <w:rPr>
          <w:rFonts w:ascii="Times New Roman" w:hAnsi="Times New Roman" w:cs="Times New Roman"/>
          <w:sz w:val="28"/>
          <w:szCs w:val="28"/>
        </w:rPr>
        <w:t xml:space="preserve">вый год и плановый период по </w:t>
      </w:r>
      <w:proofErr w:type="spellStart"/>
      <w:r>
        <w:rPr>
          <w:rFonts w:ascii="Times New Roman" w:hAnsi="Times New Roman" w:cs="Times New Roman"/>
          <w:sz w:val="28"/>
          <w:szCs w:val="28"/>
        </w:rPr>
        <w:t>администрируемым</w:t>
      </w:r>
      <w:proofErr w:type="spellEnd"/>
      <w:r>
        <w:rPr>
          <w:rFonts w:ascii="Times New Roman" w:hAnsi="Times New Roman" w:cs="Times New Roman"/>
          <w:sz w:val="28"/>
          <w:szCs w:val="28"/>
        </w:rPr>
        <w:t xml:space="preserve"> доходным</w:t>
      </w:r>
      <w:r>
        <w:t xml:space="preserve"> </w:t>
      </w:r>
      <w:r>
        <w:rPr>
          <w:rFonts w:ascii="Times New Roman" w:hAnsi="Times New Roman" w:cs="Times New Roman"/>
          <w:sz w:val="28"/>
          <w:szCs w:val="28"/>
        </w:rPr>
        <w:t>источникам, разр</w:t>
      </w:r>
      <w:r>
        <w:rPr>
          <w:rFonts w:ascii="Times New Roman" w:hAnsi="Times New Roman" w:cs="Times New Roman"/>
          <w:sz w:val="28"/>
          <w:szCs w:val="28"/>
        </w:rPr>
        <w:t>а</w:t>
      </w:r>
      <w:r>
        <w:rPr>
          <w:rFonts w:ascii="Times New Roman" w:hAnsi="Times New Roman" w:cs="Times New Roman"/>
          <w:sz w:val="28"/>
          <w:szCs w:val="28"/>
        </w:rPr>
        <w:t>ботанный в соответствии с утвержденной им Методикой</w:t>
      </w:r>
      <w:r>
        <w:t xml:space="preserve"> </w:t>
      </w:r>
      <w:r>
        <w:rPr>
          <w:rFonts w:ascii="Times New Roman" w:hAnsi="Times New Roman" w:cs="Times New Roman"/>
          <w:sz w:val="28"/>
          <w:szCs w:val="28"/>
        </w:rPr>
        <w:t>прогнозирования дох</w:t>
      </w:r>
      <w:r>
        <w:rPr>
          <w:rFonts w:ascii="Times New Roman" w:hAnsi="Times New Roman" w:cs="Times New Roman"/>
          <w:sz w:val="28"/>
          <w:szCs w:val="28"/>
        </w:rPr>
        <w:t>о</w:t>
      </w:r>
      <w:r>
        <w:rPr>
          <w:rFonts w:ascii="Times New Roman" w:hAnsi="Times New Roman" w:cs="Times New Roman"/>
          <w:sz w:val="28"/>
          <w:szCs w:val="28"/>
        </w:rPr>
        <w:t>дов с приложением соответствующих обоснований и</w:t>
      </w:r>
      <w:r>
        <w:t xml:space="preserve"> </w:t>
      </w:r>
      <w:r>
        <w:rPr>
          <w:rFonts w:ascii="Times New Roman" w:hAnsi="Times New Roman" w:cs="Times New Roman"/>
          <w:sz w:val="28"/>
          <w:szCs w:val="28"/>
        </w:rPr>
        <w:t>подробных расчетов в сроки, установленные постановлением администрации</w:t>
      </w:r>
      <w:r>
        <w:t xml:space="preserve"> </w:t>
      </w:r>
      <w:r>
        <w:rPr>
          <w:rFonts w:ascii="Times New Roman" w:hAnsi="Times New Roman" w:cs="Times New Roman"/>
          <w:sz w:val="28"/>
          <w:szCs w:val="28"/>
        </w:rPr>
        <w:t>Венгеровского района Новос</w:t>
      </w:r>
      <w:r>
        <w:rPr>
          <w:rFonts w:ascii="Times New Roman" w:hAnsi="Times New Roman" w:cs="Times New Roman"/>
          <w:sz w:val="28"/>
          <w:szCs w:val="28"/>
        </w:rPr>
        <w:t>и</w:t>
      </w:r>
      <w:r>
        <w:rPr>
          <w:rFonts w:ascii="Times New Roman" w:hAnsi="Times New Roman" w:cs="Times New Roman"/>
          <w:sz w:val="28"/>
          <w:szCs w:val="28"/>
        </w:rPr>
        <w:t>бирской области, регламентирующим порядок формирования проекта</w:t>
      </w:r>
      <w:r>
        <w:t xml:space="preserve"> </w:t>
      </w:r>
      <w:r>
        <w:rPr>
          <w:rFonts w:ascii="Times New Roman" w:hAnsi="Times New Roman" w:cs="Times New Roman"/>
          <w:sz w:val="28"/>
          <w:szCs w:val="28"/>
        </w:rPr>
        <w:t>местного бюджета на очередной финансовый год и плановый период;</w:t>
      </w:r>
      <w:proofErr w:type="gramEnd"/>
    </w:p>
    <w:p w:rsidR="00B628E1" w:rsidRDefault="00B628E1" w:rsidP="00B628E1">
      <w:pPr>
        <w:pStyle w:val="ConsPlusNormal"/>
        <w:ind w:firstLine="708"/>
        <w:jc w:val="both"/>
      </w:pPr>
      <w:r>
        <w:rPr>
          <w:rFonts w:ascii="Times New Roman" w:hAnsi="Times New Roman" w:cs="Times New Roman"/>
          <w:sz w:val="28"/>
          <w:szCs w:val="28"/>
        </w:rPr>
        <w:t>- в течение 10 рабочих дней после принятия Советом депутатов Венгеро</w:t>
      </w:r>
      <w:r>
        <w:rPr>
          <w:rFonts w:ascii="Times New Roman" w:hAnsi="Times New Roman" w:cs="Times New Roman"/>
          <w:sz w:val="28"/>
          <w:szCs w:val="28"/>
        </w:rPr>
        <w:t>в</w:t>
      </w:r>
      <w:r>
        <w:rPr>
          <w:rFonts w:ascii="Times New Roman" w:hAnsi="Times New Roman" w:cs="Times New Roman"/>
          <w:sz w:val="28"/>
          <w:szCs w:val="28"/>
        </w:rPr>
        <w:t>ского района Новосибирской области решения о бюджете на очередной финанс</w:t>
      </w:r>
      <w:r>
        <w:rPr>
          <w:rFonts w:ascii="Times New Roman" w:hAnsi="Times New Roman" w:cs="Times New Roman"/>
          <w:sz w:val="28"/>
          <w:szCs w:val="28"/>
        </w:rPr>
        <w:t>о</w:t>
      </w:r>
      <w:r>
        <w:rPr>
          <w:rFonts w:ascii="Times New Roman" w:hAnsi="Times New Roman" w:cs="Times New Roman"/>
          <w:sz w:val="28"/>
          <w:szCs w:val="28"/>
        </w:rPr>
        <w:t>вый год и на плановый период или</w:t>
      </w:r>
      <w:r>
        <w:t xml:space="preserve"> </w:t>
      </w:r>
      <w:r>
        <w:rPr>
          <w:rFonts w:ascii="Times New Roman" w:hAnsi="Times New Roman" w:cs="Times New Roman"/>
          <w:sz w:val="28"/>
          <w:szCs w:val="28"/>
        </w:rPr>
        <w:t>внесения изменений в доходную часть бюдж</w:t>
      </w:r>
      <w:r>
        <w:rPr>
          <w:rFonts w:ascii="Times New Roman" w:hAnsi="Times New Roman" w:cs="Times New Roman"/>
          <w:sz w:val="28"/>
          <w:szCs w:val="28"/>
        </w:rPr>
        <w:t>е</w:t>
      </w:r>
      <w:r>
        <w:rPr>
          <w:rFonts w:ascii="Times New Roman" w:hAnsi="Times New Roman" w:cs="Times New Roman"/>
          <w:sz w:val="28"/>
          <w:szCs w:val="28"/>
        </w:rPr>
        <w:t>та текущего года подготавливает сведения для составления и ведения кассового плана;</w:t>
      </w:r>
    </w:p>
    <w:p w:rsidR="00B628E1" w:rsidRDefault="00B628E1" w:rsidP="00B628E1">
      <w:pPr>
        <w:pStyle w:val="ConsPlusNormal"/>
        <w:ind w:firstLine="708"/>
        <w:jc w:val="both"/>
      </w:pPr>
      <w:r>
        <w:rPr>
          <w:rFonts w:ascii="Times New Roman" w:hAnsi="Times New Roman" w:cs="Times New Roman"/>
          <w:sz w:val="28"/>
          <w:szCs w:val="28"/>
        </w:rPr>
        <w:lastRenderedPageBreak/>
        <w:t xml:space="preserve">- ежеквартально формирует не позднее 15 числа, следующего за отчетным кварталом, информацию об исполнении бюджетных назначений по </w:t>
      </w:r>
      <w:proofErr w:type="spellStart"/>
      <w:r>
        <w:rPr>
          <w:rFonts w:ascii="Times New Roman" w:hAnsi="Times New Roman" w:cs="Times New Roman"/>
          <w:sz w:val="28"/>
          <w:szCs w:val="28"/>
        </w:rPr>
        <w:t>администр</w:t>
      </w:r>
      <w:r>
        <w:rPr>
          <w:rFonts w:ascii="Times New Roman" w:hAnsi="Times New Roman" w:cs="Times New Roman"/>
          <w:sz w:val="28"/>
          <w:szCs w:val="28"/>
        </w:rPr>
        <w:t>и</w:t>
      </w:r>
      <w:r>
        <w:rPr>
          <w:rFonts w:ascii="Times New Roman" w:hAnsi="Times New Roman" w:cs="Times New Roman"/>
          <w:sz w:val="28"/>
          <w:szCs w:val="28"/>
        </w:rPr>
        <w:t>руемым</w:t>
      </w:r>
      <w:proofErr w:type="spellEnd"/>
      <w:r>
        <w:rPr>
          <w:rFonts w:ascii="Times New Roman" w:hAnsi="Times New Roman" w:cs="Times New Roman"/>
          <w:sz w:val="28"/>
          <w:szCs w:val="28"/>
        </w:rPr>
        <w:t xml:space="preserve"> доходам с пояснительной запиской;</w:t>
      </w:r>
    </w:p>
    <w:p w:rsidR="00B628E1" w:rsidRDefault="00B628E1" w:rsidP="00B628E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представляет иную информацию, необходимую для формирования проекта местного бюджета на очередной</w:t>
      </w:r>
      <w:r>
        <w:t xml:space="preserve"> </w:t>
      </w:r>
      <w:r>
        <w:rPr>
          <w:rFonts w:ascii="Times New Roman" w:hAnsi="Times New Roman" w:cs="Times New Roman"/>
          <w:sz w:val="28"/>
          <w:szCs w:val="28"/>
        </w:rPr>
        <w:t>финансовый год и плановый период, внесения изменений в бюджет текущего года и</w:t>
      </w:r>
      <w:r>
        <w:t xml:space="preserve"> </w:t>
      </w:r>
      <w:r>
        <w:rPr>
          <w:rFonts w:ascii="Times New Roman" w:hAnsi="Times New Roman" w:cs="Times New Roman"/>
          <w:sz w:val="28"/>
          <w:szCs w:val="28"/>
        </w:rPr>
        <w:t>подготовки отчетов об исполнении бюдж</w:t>
      </w:r>
      <w:r>
        <w:rPr>
          <w:rFonts w:ascii="Times New Roman" w:hAnsi="Times New Roman" w:cs="Times New Roman"/>
          <w:sz w:val="28"/>
          <w:szCs w:val="28"/>
        </w:rPr>
        <w:t>е</w:t>
      </w:r>
      <w:r>
        <w:rPr>
          <w:rFonts w:ascii="Times New Roman" w:hAnsi="Times New Roman" w:cs="Times New Roman"/>
          <w:sz w:val="28"/>
          <w:szCs w:val="28"/>
        </w:rPr>
        <w:t>та.</w:t>
      </w:r>
    </w:p>
    <w:p w:rsidR="00B628E1" w:rsidRDefault="00B628E1" w:rsidP="00B628E1">
      <w:pPr>
        <w:pStyle w:val="ConsPlusNormal"/>
        <w:ind w:firstLine="540"/>
        <w:jc w:val="both"/>
      </w:pPr>
    </w:p>
    <w:p w:rsidR="00B628E1" w:rsidRDefault="00B628E1" w:rsidP="00B628E1">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7. Сверка отчетных данных по доходам между главными администраторами дох</w:t>
      </w:r>
      <w:r>
        <w:rPr>
          <w:rFonts w:ascii="Times New Roman" w:hAnsi="Times New Roman" w:cs="Times New Roman"/>
          <w:sz w:val="28"/>
          <w:szCs w:val="28"/>
        </w:rPr>
        <w:t>о</w:t>
      </w:r>
      <w:r>
        <w:rPr>
          <w:rFonts w:ascii="Times New Roman" w:hAnsi="Times New Roman" w:cs="Times New Roman"/>
          <w:sz w:val="28"/>
          <w:szCs w:val="28"/>
        </w:rPr>
        <w:t>дов и Федеральным казначейством</w:t>
      </w:r>
    </w:p>
    <w:p w:rsidR="00B628E1" w:rsidRDefault="00B628E1" w:rsidP="00B628E1">
      <w:pPr>
        <w:ind w:firstLine="540"/>
        <w:jc w:val="both"/>
      </w:pPr>
      <w:r>
        <w:rPr>
          <w:sz w:val="28"/>
          <w:szCs w:val="28"/>
        </w:rPr>
        <w:t xml:space="preserve">7.1. </w:t>
      </w:r>
      <w:proofErr w:type="gramStart"/>
      <w:r>
        <w:rPr>
          <w:sz w:val="28"/>
          <w:szCs w:val="28"/>
        </w:rPr>
        <w:t>Федеральное казначейство по Новосибирской области ежемесячно на 3-й рабочий день месяца, следующего за отчетным, направляет главному администр</w:t>
      </w:r>
      <w:r>
        <w:rPr>
          <w:sz w:val="28"/>
          <w:szCs w:val="28"/>
        </w:rPr>
        <w:t>а</w:t>
      </w:r>
      <w:r>
        <w:rPr>
          <w:sz w:val="28"/>
          <w:szCs w:val="28"/>
        </w:rPr>
        <w:t>тору доходов о</w:t>
      </w:r>
      <w:r>
        <w:rPr>
          <w:rFonts w:eastAsiaTheme="minorHAnsi"/>
          <w:sz w:val="28"/>
          <w:szCs w:val="28"/>
          <w:lang w:eastAsia="en-US"/>
        </w:rPr>
        <w:t>тчет по поступлениям и выбытиям по форме</w:t>
      </w:r>
      <w:r>
        <w:rPr>
          <w:sz w:val="28"/>
          <w:szCs w:val="28"/>
        </w:rPr>
        <w:t xml:space="preserve"> ОКУД 0503151, с</w:t>
      </w:r>
      <w:r>
        <w:rPr>
          <w:sz w:val="28"/>
          <w:szCs w:val="28"/>
        </w:rPr>
        <w:t>о</w:t>
      </w:r>
      <w:r>
        <w:rPr>
          <w:sz w:val="28"/>
          <w:szCs w:val="28"/>
        </w:rPr>
        <w:t>гласно</w:t>
      </w:r>
      <w:r>
        <w:t xml:space="preserve"> </w:t>
      </w:r>
      <w:r>
        <w:rPr>
          <w:sz w:val="28"/>
          <w:szCs w:val="28"/>
        </w:rPr>
        <w:t>приказа Министерства финансов Российской Федерации от 28.12.2010 № 191н «Об</w:t>
      </w:r>
      <w:r>
        <w:t xml:space="preserve"> </w:t>
      </w:r>
      <w:r>
        <w:rPr>
          <w:sz w:val="28"/>
          <w:szCs w:val="28"/>
        </w:rPr>
        <w:t>утверждении Инструкции о порядке составления и представления год</w:t>
      </w:r>
      <w:r>
        <w:rPr>
          <w:sz w:val="28"/>
          <w:szCs w:val="28"/>
        </w:rPr>
        <w:t>о</w:t>
      </w:r>
      <w:r>
        <w:rPr>
          <w:sz w:val="28"/>
          <w:szCs w:val="28"/>
        </w:rPr>
        <w:t>вой,</w:t>
      </w:r>
      <w:r>
        <w:t xml:space="preserve"> </w:t>
      </w:r>
      <w:r>
        <w:rPr>
          <w:sz w:val="28"/>
          <w:szCs w:val="28"/>
        </w:rPr>
        <w:t>квартальной и месячной отчетности об исполнении бюджетов бюджетной системы</w:t>
      </w:r>
      <w:r>
        <w:t xml:space="preserve"> </w:t>
      </w:r>
      <w:r>
        <w:rPr>
          <w:sz w:val="28"/>
          <w:szCs w:val="28"/>
        </w:rPr>
        <w:t xml:space="preserve">Российской Федерации». </w:t>
      </w:r>
      <w:proofErr w:type="gramEnd"/>
    </w:p>
    <w:p w:rsidR="00B628E1" w:rsidRDefault="00B628E1" w:rsidP="00B628E1">
      <w:pPr>
        <w:pStyle w:val="ConsPlusNormal"/>
        <w:ind w:firstLine="708"/>
        <w:jc w:val="both"/>
      </w:pPr>
      <w:r>
        <w:rPr>
          <w:rFonts w:ascii="Times New Roman" w:hAnsi="Times New Roman" w:cs="Times New Roman"/>
          <w:sz w:val="28"/>
          <w:szCs w:val="28"/>
        </w:rPr>
        <w:t>7.2. Главный администратор доходов в течение трех рабочих дней осущес</w:t>
      </w:r>
      <w:r>
        <w:rPr>
          <w:rFonts w:ascii="Times New Roman" w:hAnsi="Times New Roman" w:cs="Times New Roman"/>
          <w:sz w:val="28"/>
          <w:szCs w:val="28"/>
        </w:rPr>
        <w:t>т</w:t>
      </w:r>
      <w:r>
        <w:rPr>
          <w:rFonts w:ascii="Times New Roman" w:hAnsi="Times New Roman" w:cs="Times New Roman"/>
          <w:sz w:val="28"/>
          <w:szCs w:val="28"/>
        </w:rPr>
        <w:t>вляет сверку своих отчетных данных по поступлениям доходов в местный бюджет с</w:t>
      </w:r>
      <w:r>
        <w:t xml:space="preserve"> </w:t>
      </w:r>
      <w:r>
        <w:rPr>
          <w:rFonts w:ascii="Times New Roman" w:hAnsi="Times New Roman" w:cs="Times New Roman"/>
          <w:sz w:val="28"/>
          <w:szCs w:val="28"/>
        </w:rPr>
        <w:t>данными Федерального казначейства.</w:t>
      </w:r>
    </w:p>
    <w:p w:rsidR="00B628E1" w:rsidRDefault="00B628E1" w:rsidP="00B628E1">
      <w:pPr>
        <w:pStyle w:val="ConsPlusNormal"/>
        <w:tabs>
          <w:tab w:val="left" w:pos="709"/>
        </w:tabs>
        <w:ind w:firstLine="540"/>
        <w:jc w:val="both"/>
      </w:pPr>
      <w:r>
        <w:rPr>
          <w:rFonts w:ascii="Times New Roman" w:hAnsi="Times New Roman" w:cs="Times New Roman"/>
          <w:sz w:val="28"/>
          <w:szCs w:val="28"/>
        </w:rPr>
        <w:tab/>
        <w:t>В случае выявления расхождений главным администратором доходов уст</w:t>
      </w:r>
      <w:r>
        <w:rPr>
          <w:rFonts w:ascii="Times New Roman" w:hAnsi="Times New Roman" w:cs="Times New Roman"/>
          <w:sz w:val="28"/>
          <w:szCs w:val="28"/>
        </w:rPr>
        <w:t>а</w:t>
      </w:r>
      <w:r>
        <w:rPr>
          <w:rFonts w:ascii="Times New Roman" w:hAnsi="Times New Roman" w:cs="Times New Roman"/>
          <w:sz w:val="28"/>
          <w:szCs w:val="28"/>
        </w:rPr>
        <w:t>навливаются причины расхождений и принимаются меры по их</w:t>
      </w:r>
      <w:r>
        <w:t xml:space="preserve"> </w:t>
      </w:r>
      <w:r>
        <w:rPr>
          <w:rFonts w:ascii="Times New Roman" w:hAnsi="Times New Roman" w:cs="Times New Roman"/>
          <w:sz w:val="28"/>
          <w:szCs w:val="28"/>
        </w:rPr>
        <w:t>устранению.</w:t>
      </w:r>
    </w:p>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p w:rsidR="00B628E1" w:rsidRDefault="00B628E1" w:rsidP="007F32D2"/>
    <w:tbl>
      <w:tblPr>
        <w:tblStyle w:val="a6"/>
        <w:tblW w:w="0" w:type="auto"/>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40"/>
      </w:tblGrid>
      <w:tr w:rsidR="00B628E1" w:rsidRPr="00135F09" w:rsidTr="00B628E1">
        <w:tc>
          <w:tcPr>
            <w:tcW w:w="4240" w:type="dxa"/>
          </w:tcPr>
          <w:p w:rsidR="00B628E1" w:rsidRPr="00135F09" w:rsidRDefault="00B628E1" w:rsidP="00B628E1">
            <w:pPr>
              <w:rPr>
                <w:sz w:val="28"/>
                <w:szCs w:val="28"/>
              </w:rPr>
            </w:pPr>
            <w:r w:rsidRPr="00135F09">
              <w:rPr>
                <w:sz w:val="28"/>
                <w:szCs w:val="28"/>
              </w:rPr>
              <w:lastRenderedPageBreak/>
              <w:t>Утвержден</w:t>
            </w:r>
          </w:p>
        </w:tc>
      </w:tr>
      <w:tr w:rsidR="00B628E1" w:rsidRPr="00135F09" w:rsidTr="00B628E1">
        <w:tc>
          <w:tcPr>
            <w:tcW w:w="4240" w:type="dxa"/>
          </w:tcPr>
          <w:p w:rsidR="00B628E1" w:rsidRPr="00135F09" w:rsidRDefault="00B628E1" w:rsidP="00B628E1">
            <w:pPr>
              <w:rPr>
                <w:sz w:val="28"/>
                <w:szCs w:val="28"/>
              </w:rPr>
            </w:pPr>
            <w:r w:rsidRPr="00135F09">
              <w:rPr>
                <w:sz w:val="28"/>
                <w:szCs w:val="28"/>
              </w:rPr>
              <w:t>постановлением администрации</w:t>
            </w:r>
          </w:p>
        </w:tc>
      </w:tr>
      <w:tr w:rsidR="00B628E1" w:rsidRPr="00135F09" w:rsidTr="00B628E1">
        <w:tc>
          <w:tcPr>
            <w:tcW w:w="4240" w:type="dxa"/>
          </w:tcPr>
          <w:p w:rsidR="00B628E1" w:rsidRPr="00135F09" w:rsidRDefault="00B628E1" w:rsidP="00B628E1">
            <w:pPr>
              <w:rPr>
                <w:sz w:val="28"/>
                <w:szCs w:val="28"/>
              </w:rPr>
            </w:pPr>
            <w:r w:rsidRPr="00135F09">
              <w:rPr>
                <w:sz w:val="28"/>
                <w:szCs w:val="28"/>
              </w:rPr>
              <w:t>Венгеровского района</w:t>
            </w:r>
          </w:p>
        </w:tc>
      </w:tr>
      <w:tr w:rsidR="00B628E1" w:rsidRPr="00135F09" w:rsidTr="00B628E1">
        <w:tc>
          <w:tcPr>
            <w:tcW w:w="4240" w:type="dxa"/>
          </w:tcPr>
          <w:p w:rsidR="00B628E1" w:rsidRPr="00135F09" w:rsidRDefault="00B628E1" w:rsidP="00B628E1">
            <w:pPr>
              <w:rPr>
                <w:sz w:val="28"/>
                <w:szCs w:val="28"/>
              </w:rPr>
            </w:pPr>
            <w:r w:rsidRPr="00135F09">
              <w:rPr>
                <w:sz w:val="28"/>
                <w:szCs w:val="28"/>
              </w:rPr>
              <w:t>Новосибирской области</w:t>
            </w:r>
          </w:p>
        </w:tc>
      </w:tr>
      <w:tr w:rsidR="00B628E1" w:rsidRPr="00135F09" w:rsidTr="00B628E1">
        <w:tc>
          <w:tcPr>
            <w:tcW w:w="4240" w:type="dxa"/>
          </w:tcPr>
          <w:p w:rsidR="00B628E1" w:rsidRPr="00135F09" w:rsidRDefault="00B628E1" w:rsidP="00B628E1">
            <w:pPr>
              <w:rPr>
                <w:sz w:val="28"/>
                <w:szCs w:val="28"/>
              </w:rPr>
            </w:pPr>
            <w:r w:rsidRPr="00135F09">
              <w:rPr>
                <w:sz w:val="28"/>
                <w:szCs w:val="28"/>
              </w:rPr>
              <w:t xml:space="preserve">от </w:t>
            </w:r>
            <w:r>
              <w:rPr>
                <w:sz w:val="28"/>
                <w:szCs w:val="28"/>
              </w:rPr>
              <w:t>17.08.2023</w:t>
            </w:r>
            <w:r w:rsidRPr="00135F09">
              <w:rPr>
                <w:sz w:val="28"/>
                <w:szCs w:val="28"/>
              </w:rPr>
              <w:t xml:space="preserve"> №</w:t>
            </w:r>
            <w:r>
              <w:rPr>
                <w:sz w:val="28"/>
                <w:szCs w:val="28"/>
              </w:rPr>
              <w:t xml:space="preserve"> 301-па</w:t>
            </w:r>
          </w:p>
        </w:tc>
      </w:tr>
    </w:tbl>
    <w:p w:rsidR="00B628E1" w:rsidRDefault="00B628E1" w:rsidP="00B628E1">
      <w:pPr>
        <w:pStyle w:val="ConsPlusTitle0"/>
        <w:jc w:val="center"/>
        <w:rPr>
          <w:rFonts w:ascii="Times New Roman" w:hAnsi="Times New Roman" w:cs="Times New Roman"/>
          <w:b w:val="0"/>
          <w:sz w:val="28"/>
          <w:szCs w:val="28"/>
        </w:rPr>
      </w:pPr>
    </w:p>
    <w:p w:rsidR="00B628E1" w:rsidRDefault="00B628E1" w:rsidP="00B628E1">
      <w:pPr>
        <w:pStyle w:val="ConsPlusTitle0"/>
        <w:jc w:val="center"/>
        <w:rPr>
          <w:rFonts w:ascii="Times New Roman" w:hAnsi="Times New Roman" w:cs="Times New Roman"/>
          <w:b w:val="0"/>
          <w:sz w:val="28"/>
          <w:szCs w:val="28"/>
        </w:rPr>
      </w:pPr>
    </w:p>
    <w:p w:rsidR="00B628E1" w:rsidRPr="009257BD" w:rsidRDefault="00B628E1" w:rsidP="00B628E1">
      <w:pPr>
        <w:pStyle w:val="ConsPlusTitle0"/>
        <w:jc w:val="center"/>
        <w:rPr>
          <w:rFonts w:ascii="Times New Roman" w:hAnsi="Times New Roman" w:cs="Times New Roman"/>
          <w:b w:val="0"/>
          <w:sz w:val="28"/>
          <w:szCs w:val="28"/>
        </w:rPr>
      </w:pPr>
      <w:r w:rsidRPr="009257BD">
        <w:rPr>
          <w:rFonts w:ascii="Times New Roman" w:hAnsi="Times New Roman" w:cs="Times New Roman"/>
          <w:b w:val="0"/>
          <w:sz w:val="28"/>
          <w:szCs w:val="28"/>
        </w:rPr>
        <w:t xml:space="preserve">Регламент </w:t>
      </w:r>
    </w:p>
    <w:p w:rsidR="00B628E1" w:rsidRDefault="00B628E1" w:rsidP="00B628E1">
      <w:pPr>
        <w:pStyle w:val="ConsPlusTitle0"/>
        <w:jc w:val="center"/>
        <w:rPr>
          <w:rFonts w:ascii="Times New Roman" w:hAnsi="Times New Roman" w:cs="Times New Roman"/>
          <w:b w:val="0"/>
          <w:sz w:val="28"/>
          <w:szCs w:val="28"/>
        </w:rPr>
      </w:pPr>
      <w:r w:rsidRPr="009257BD">
        <w:rPr>
          <w:rFonts w:ascii="Times New Roman" w:hAnsi="Times New Roman" w:cs="Times New Roman"/>
          <w:b w:val="0"/>
          <w:sz w:val="28"/>
          <w:szCs w:val="28"/>
        </w:rPr>
        <w:t xml:space="preserve">реализации </w:t>
      </w:r>
      <w:bookmarkStart w:id="8" w:name="_Hlk134628040"/>
      <w:r w:rsidRPr="009257BD">
        <w:rPr>
          <w:rFonts w:ascii="Times New Roman" w:hAnsi="Times New Roman" w:cs="Times New Roman"/>
          <w:b w:val="0"/>
          <w:sz w:val="28"/>
          <w:szCs w:val="28"/>
        </w:rPr>
        <w:t xml:space="preserve">администрацией Венгеровского района Новосибирской области </w:t>
      </w:r>
      <w:bookmarkEnd w:id="8"/>
    </w:p>
    <w:p w:rsidR="00B628E1" w:rsidRDefault="00B628E1" w:rsidP="00B628E1">
      <w:pPr>
        <w:pStyle w:val="ConsPlusTitle0"/>
        <w:jc w:val="center"/>
        <w:rPr>
          <w:rFonts w:ascii="Times New Roman" w:hAnsi="Times New Roman" w:cs="Times New Roman"/>
          <w:b w:val="0"/>
          <w:sz w:val="28"/>
          <w:szCs w:val="28"/>
        </w:rPr>
      </w:pPr>
      <w:r w:rsidRPr="009257BD">
        <w:rPr>
          <w:rFonts w:ascii="Times New Roman" w:hAnsi="Times New Roman" w:cs="Times New Roman"/>
          <w:b w:val="0"/>
          <w:sz w:val="28"/>
          <w:szCs w:val="28"/>
        </w:rPr>
        <w:t xml:space="preserve">полномочий администратора доходов бюджета по взысканию </w:t>
      </w:r>
      <w:proofErr w:type="gramStart"/>
      <w:r w:rsidRPr="009257BD">
        <w:rPr>
          <w:rFonts w:ascii="Times New Roman" w:hAnsi="Times New Roman" w:cs="Times New Roman"/>
          <w:b w:val="0"/>
          <w:sz w:val="28"/>
          <w:szCs w:val="28"/>
        </w:rPr>
        <w:t>дебиторской</w:t>
      </w:r>
      <w:proofErr w:type="gramEnd"/>
      <w:r w:rsidRPr="009257BD">
        <w:rPr>
          <w:rFonts w:ascii="Times New Roman" w:hAnsi="Times New Roman" w:cs="Times New Roman"/>
          <w:b w:val="0"/>
          <w:sz w:val="28"/>
          <w:szCs w:val="28"/>
        </w:rPr>
        <w:t xml:space="preserve"> </w:t>
      </w:r>
    </w:p>
    <w:p w:rsidR="00B628E1" w:rsidRPr="009257BD" w:rsidRDefault="00B628E1" w:rsidP="00B628E1">
      <w:pPr>
        <w:pStyle w:val="ConsPlusTitle0"/>
        <w:jc w:val="center"/>
        <w:rPr>
          <w:rFonts w:ascii="Times New Roman" w:hAnsi="Times New Roman" w:cs="Times New Roman"/>
          <w:b w:val="0"/>
          <w:sz w:val="28"/>
          <w:szCs w:val="28"/>
        </w:rPr>
      </w:pPr>
      <w:r w:rsidRPr="009257BD">
        <w:rPr>
          <w:rFonts w:ascii="Times New Roman" w:hAnsi="Times New Roman" w:cs="Times New Roman"/>
          <w:b w:val="0"/>
          <w:sz w:val="28"/>
          <w:szCs w:val="28"/>
        </w:rPr>
        <w:t>задолженности по платежам в бюджет, пеням и штрафам по ним</w:t>
      </w:r>
    </w:p>
    <w:p w:rsidR="00B628E1" w:rsidRPr="009257BD" w:rsidRDefault="00B628E1" w:rsidP="00B628E1">
      <w:pPr>
        <w:pStyle w:val="ConsPlusTitle0"/>
        <w:widowControl/>
        <w:jc w:val="center"/>
        <w:rPr>
          <w:rFonts w:ascii="Times New Roman" w:hAnsi="Times New Roman" w:cs="Times New Roman"/>
          <w:b w:val="0"/>
          <w:sz w:val="28"/>
          <w:szCs w:val="28"/>
        </w:rPr>
      </w:pPr>
    </w:p>
    <w:p w:rsidR="00B628E1" w:rsidRPr="009303FA" w:rsidRDefault="00B628E1" w:rsidP="00B628E1">
      <w:pPr>
        <w:pStyle w:val="ConsPlusTitle0"/>
        <w:jc w:val="center"/>
        <w:rPr>
          <w:rFonts w:ascii="Times New Roman" w:hAnsi="Times New Roman" w:cs="Times New Roman"/>
          <w:b w:val="0"/>
          <w:bCs w:val="0"/>
          <w:sz w:val="28"/>
          <w:szCs w:val="28"/>
        </w:rPr>
      </w:pPr>
      <w:r w:rsidRPr="009303FA">
        <w:rPr>
          <w:rFonts w:ascii="Times New Roman" w:hAnsi="Times New Roman" w:cs="Times New Roman"/>
          <w:b w:val="0"/>
          <w:sz w:val="28"/>
          <w:szCs w:val="28"/>
        </w:rPr>
        <w:t>1.Общие положения</w:t>
      </w:r>
    </w:p>
    <w:p w:rsidR="00B628E1" w:rsidRPr="009303FA" w:rsidRDefault="00B628E1" w:rsidP="00B628E1">
      <w:pPr>
        <w:pStyle w:val="11"/>
        <w:tabs>
          <w:tab w:val="left" w:pos="709"/>
        </w:tabs>
        <w:spacing w:line="240" w:lineRule="auto"/>
        <w:ind w:firstLine="0"/>
        <w:jc w:val="both"/>
      </w:pPr>
      <w:r w:rsidRPr="009303FA">
        <w:rPr>
          <w:color w:val="000000"/>
          <w:lang w:eastAsia="ru-RU" w:bidi="ru-RU"/>
        </w:rPr>
        <w:tab/>
        <w:t xml:space="preserve">1.1. </w:t>
      </w:r>
      <w:proofErr w:type="gramStart"/>
      <w:r w:rsidRPr="009303FA">
        <w:rPr>
          <w:color w:val="000000"/>
          <w:lang w:eastAsia="ru-RU" w:bidi="ru-RU"/>
        </w:rPr>
        <w:t xml:space="preserve">Настоящий Регламент реализации </w:t>
      </w:r>
      <w:r w:rsidRPr="009303FA">
        <w:t>администрацией Венгеровского ра</w:t>
      </w:r>
      <w:r w:rsidRPr="009303FA">
        <w:t>й</w:t>
      </w:r>
      <w:r w:rsidRPr="009303FA">
        <w:t>она Новосибирской области</w:t>
      </w:r>
      <w:r w:rsidRPr="009303FA">
        <w:rPr>
          <w:color w:val="000000"/>
          <w:lang w:eastAsia="ru-RU" w:bidi="ru-RU"/>
        </w:rPr>
        <w:t xml:space="preserve"> полномочий главного администратора доходов бю</w:t>
      </w:r>
      <w:r w:rsidRPr="009303FA">
        <w:rPr>
          <w:color w:val="000000"/>
          <w:lang w:eastAsia="ru-RU" w:bidi="ru-RU"/>
        </w:rPr>
        <w:t>д</w:t>
      </w:r>
      <w:r w:rsidRPr="009303FA">
        <w:rPr>
          <w:color w:val="000000"/>
          <w:lang w:eastAsia="ru-RU" w:bidi="ru-RU"/>
        </w:rPr>
        <w:t>жета по взысканию дебиторской задолженности по платежам в бюджет, пеням и штрафам по ним (далее – Администратор доходов) устанавливает требования к Регламенту реализации полномочий администратора доходов бюджета по вз</w:t>
      </w:r>
      <w:r w:rsidRPr="009303FA">
        <w:rPr>
          <w:color w:val="000000"/>
          <w:lang w:eastAsia="ru-RU" w:bidi="ru-RU"/>
        </w:rPr>
        <w:t>ы</w:t>
      </w:r>
      <w:r w:rsidRPr="009303FA">
        <w:rPr>
          <w:color w:val="000000"/>
          <w:lang w:eastAsia="ru-RU" w:bidi="ru-RU"/>
        </w:rPr>
        <w:t>сканию дебиторской задолженности по платежам в бюджет, пеням и штрафам по ним, являющимся источниками формирования доходов в местный бюджет Венг</w:t>
      </w:r>
      <w:r w:rsidRPr="009303FA">
        <w:rPr>
          <w:color w:val="000000"/>
          <w:lang w:eastAsia="ru-RU" w:bidi="ru-RU"/>
        </w:rPr>
        <w:t>е</w:t>
      </w:r>
      <w:r w:rsidRPr="009303FA">
        <w:rPr>
          <w:color w:val="000000"/>
          <w:lang w:eastAsia="ru-RU" w:bidi="ru-RU"/>
        </w:rPr>
        <w:t>ровского района</w:t>
      </w:r>
      <w:proofErr w:type="gramEnd"/>
      <w:r w:rsidRPr="009303FA">
        <w:rPr>
          <w:color w:val="000000"/>
          <w:lang w:eastAsia="ru-RU" w:bidi="ru-RU"/>
        </w:rPr>
        <w:t xml:space="preserve"> Новосибирской области (далее соответственно – Регламент, м</w:t>
      </w:r>
      <w:r w:rsidRPr="009303FA">
        <w:rPr>
          <w:color w:val="000000"/>
          <w:lang w:eastAsia="ru-RU" w:bidi="ru-RU"/>
        </w:rPr>
        <w:t>е</w:t>
      </w:r>
      <w:r w:rsidRPr="009303FA">
        <w:rPr>
          <w:color w:val="000000"/>
          <w:lang w:eastAsia="ru-RU" w:bidi="ru-RU"/>
        </w:rPr>
        <w:t>стный бюджет).</w:t>
      </w:r>
    </w:p>
    <w:p w:rsidR="00B628E1" w:rsidRPr="009303FA" w:rsidRDefault="00B628E1" w:rsidP="00B628E1">
      <w:pPr>
        <w:pStyle w:val="11"/>
        <w:tabs>
          <w:tab w:val="left" w:pos="709"/>
        </w:tabs>
        <w:spacing w:line="240" w:lineRule="auto"/>
        <w:ind w:firstLine="740"/>
        <w:jc w:val="both"/>
      </w:pPr>
      <w:r w:rsidRPr="009303FA">
        <w:rPr>
          <w:color w:val="000000"/>
          <w:lang w:eastAsia="ru-RU" w:bidi="ru-RU"/>
        </w:rPr>
        <w:t>Регламент разработан в целях реализации комплекса мер, направленных на улучшение качества администрирования доходов, сокращение просроченной д</w:t>
      </w:r>
      <w:r w:rsidRPr="009303FA">
        <w:rPr>
          <w:color w:val="000000"/>
          <w:lang w:eastAsia="ru-RU" w:bidi="ru-RU"/>
        </w:rPr>
        <w:t>е</w:t>
      </w:r>
      <w:r w:rsidRPr="009303FA">
        <w:rPr>
          <w:color w:val="000000"/>
          <w:lang w:eastAsia="ru-RU" w:bidi="ru-RU"/>
        </w:rPr>
        <w:t xml:space="preserve">биторской задолженности и </w:t>
      </w:r>
      <w:proofErr w:type="gramStart"/>
      <w:r w:rsidRPr="009303FA">
        <w:rPr>
          <w:color w:val="000000"/>
          <w:lang w:eastAsia="ru-RU" w:bidi="ru-RU"/>
        </w:rPr>
        <w:t>принятия</w:t>
      </w:r>
      <w:proofErr w:type="gramEnd"/>
      <w:r w:rsidRPr="009303FA">
        <w:rPr>
          <w:color w:val="000000"/>
          <w:lang w:eastAsia="ru-RU" w:bidi="ru-RU"/>
        </w:rPr>
        <w:t xml:space="preserve"> своевременных мер по ее взысканию, а также усиление контроля за поступлением доходов, </w:t>
      </w:r>
      <w:proofErr w:type="spellStart"/>
      <w:r w:rsidRPr="009303FA">
        <w:rPr>
          <w:color w:val="000000"/>
          <w:lang w:eastAsia="ru-RU" w:bidi="ru-RU"/>
        </w:rPr>
        <w:t>администрируемых</w:t>
      </w:r>
      <w:proofErr w:type="spellEnd"/>
      <w:r w:rsidRPr="009303FA">
        <w:rPr>
          <w:color w:val="000000"/>
          <w:lang w:eastAsia="ru-RU" w:bidi="ru-RU"/>
        </w:rPr>
        <w:t xml:space="preserve"> админ</w:t>
      </w:r>
      <w:r w:rsidRPr="009303FA">
        <w:rPr>
          <w:color w:val="000000"/>
          <w:lang w:eastAsia="ru-RU" w:bidi="ru-RU"/>
        </w:rPr>
        <w:t>и</w:t>
      </w:r>
      <w:r w:rsidRPr="009303FA">
        <w:rPr>
          <w:color w:val="000000"/>
          <w:lang w:eastAsia="ru-RU" w:bidi="ru-RU"/>
        </w:rPr>
        <w:t>страцией Венгеровского района Новосибирской области (далее – Администр</w:t>
      </w:r>
      <w:r w:rsidRPr="009303FA">
        <w:rPr>
          <w:color w:val="000000"/>
          <w:lang w:eastAsia="ru-RU" w:bidi="ru-RU"/>
        </w:rPr>
        <w:t>а</w:t>
      </w:r>
      <w:r w:rsidRPr="009303FA">
        <w:rPr>
          <w:color w:val="000000"/>
          <w:lang w:eastAsia="ru-RU" w:bidi="ru-RU"/>
        </w:rPr>
        <w:t>ция).</w:t>
      </w:r>
    </w:p>
    <w:p w:rsidR="00B628E1" w:rsidRPr="009303FA" w:rsidRDefault="00B628E1" w:rsidP="00B628E1">
      <w:pPr>
        <w:pStyle w:val="11"/>
        <w:tabs>
          <w:tab w:val="left" w:pos="709"/>
        </w:tabs>
        <w:spacing w:line="240" w:lineRule="auto"/>
        <w:ind w:firstLine="0"/>
        <w:jc w:val="both"/>
      </w:pPr>
      <w:r w:rsidRPr="009303FA">
        <w:rPr>
          <w:color w:val="000000"/>
          <w:lang w:eastAsia="ru-RU" w:bidi="ru-RU"/>
        </w:rPr>
        <w:tab/>
        <w:t>Регламент устанавливает перечень мероприятий по реализации полном</w:t>
      </w:r>
      <w:r w:rsidRPr="009303FA">
        <w:rPr>
          <w:color w:val="000000"/>
          <w:lang w:eastAsia="ru-RU" w:bidi="ru-RU"/>
        </w:rPr>
        <w:t>о</w:t>
      </w:r>
      <w:r w:rsidRPr="009303FA">
        <w:rPr>
          <w:color w:val="000000"/>
          <w:lang w:eastAsia="ru-RU" w:bidi="ru-RU"/>
        </w:rPr>
        <w:t>чий, направленных на взыскание дебиторской задолженности по доходам по в</w:t>
      </w:r>
      <w:r w:rsidRPr="009303FA">
        <w:rPr>
          <w:color w:val="000000"/>
          <w:lang w:eastAsia="ru-RU" w:bidi="ru-RU"/>
        </w:rPr>
        <w:t>и</w:t>
      </w:r>
      <w:r w:rsidRPr="009303FA">
        <w:rPr>
          <w:color w:val="000000"/>
          <w:lang w:eastAsia="ru-RU" w:bidi="ru-RU"/>
        </w:rPr>
        <w:t>дам платежей.</w:t>
      </w:r>
    </w:p>
    <w:p w:rsidR="00B628E1" w:rsidRDefault="00B628E1" w:rsidP="00B628E1">
      <w:pPr>
        <w:pStyle w:val="11"/>
        <w:tabs>
          <w:tab w:val="left" w:pos="709"/>
        </w:tabs>
        <w:spacing w:line="240" w:lineRule="auto"/>
        <w:ind w:firstLine="0"/>
        <w:jc w:val="both"/>
        <w:rPr>
          <w:color w:val="000000"/>
          <w:lang w:eastAsia="ru-RU" w:bidi="ru-RU"/>
        </w:rPr>
      </w:pPr>
      <w:r w:rsidRPr="009303FA">
        <w:rPr>
          <w:color w:val="000000"/>
          <w:lang w:eastAsia="ru-RU" w:bidi="ru-RU"/>
        </w:rPr>
        <w:tab/>
        <w:t>1.2.</w:t>
      </w:r>
      <w:r>
        <w:rPr>
          <w:color w:val="000000"/>
          <w:lang w:eastAsia="ru-RU" w:bidi="ru-RU"/>
        </w:rPr>
        <w:t xml:space="preserve"> </w:t>
      </w:r>
      <w:r w:rsidRPr="009303FA">
        <w:rPr>
          <w:color w:val="000000"/>
          <w:lang w:eastAsia="ru-RU" w:bidi="ru-RU"/>
        </w:rPr>
        <w:t>Понятия и определения, используемые в настоящем Порядке, поним</w:t>
      </w:r>
      <w:r w:rsidRPr="009303FA">
        <w:rPr>
          <w:color w:val="000000"/>
          <w:lang w:eastAsia="ru-RU" w:bidi="ru-RU"/>
        </w:rPr>
        <w:t>а</w:t>
      </w:r>
      <w:r w:rsidRPr="009303FA">
        <w:rPr>
          <w:color w:val="000000"/>
          <w:lang w:eastAsia="ru-RU" w:bidi="ru-RU"/>
        </w:rPr>
        <w:t>ются в значении, используемом законодательством Российской Федерации, если иное прямо не оговорено в настоящем Регламенте.</w:t>
      </w:r>
    </w:p>
    <w:p w:rsidR="00B628E1" w:rsidRPr="009303FA" w:rsidRDefault="00B628E1" w:rsidP="00B628E1">
      <w:pPr>
        <w:pStyle w:val="11"/>
        <w:tabs>
          <w:tab w:val="left" w:pos="709"/>
        </w:tabs>
        <w:spacing w:line="240" w:lineRule="auto"/>
        <w:ind w:firstLine="0"/>
        <w:jc w:val="both"/>
        <w:rPr>
          <w:color w:val="000000"/>
          <w:lang w:eastAsia="ru-RU" w:bidi="ru-RU"/>
        </w:rPr>
      </w:pPr>
    </w:p>
    <w:p w:rsidR="00B628E1" w:rsidRDefault="00B628E1" w:rsidP="00B628E1">
      <w:pPr>
        <w:pStyle w:val="11"/>
        <w:tabs>
          <w:tab w:val="left" w:pos="709"/>
        </w:tabs>
        <w:spacing w:line="240" w:lineRule="auto"/>
        <w:ind w:firstLine="0"/>
        <w:jc w:val="center"/>
        <w:rPr>
          <w:color w:val="000000"/>
          <w:lang w:eastAsia="ru-RU" w:bidi="ru-RU"/>
        </w:rPr>
      </w:pPr>
      <w:r w:rsidRPr="009303FA">
        <w:rPr>
          <w:color w:val="000000"/>
          <w:lang w:eastAsia="ru-RU" w:bidi="ru-RU"/>
        </w:rPr>
        <w:t xml:space="preserve">2. Мероприятия по недопущению образования </w:t>
      </w:r>
      <w:proofErr w:type="gramStart"/>
      <w:r w:rsidRPr="009303FA">
        <w:rPr>
          <w:color w:val="000000"/>
          <w:lang w:eastAsia="ru-RU" w:bidi="ru-RU"/>
        </w:rPr>
        <w:t>просроченной</w:t>
      </w:r>
      <w:proofErr w:type="gramEnd"/>
      <w:r w:rsidRPr="009303FA">
        <w:rPr>
          <w:color w:val="000000"/>
          <w:lang w:eastAsia="ru-RU" w:bidi="ru-RU"/>
        </w:rPr>
        <w:t xml:space="preserve"> дебиторской </w:t>
      </w:r>
    </w:p>
    <w:p w:rsidR="00B628E1" w:rsidRDefault="00B628E1" w:rsidP="00B628E1">
      <w:pPr>
        <w:pStyle w:val="11"/>
        <w:tabs>
          <w:tab w:val="left" w:pos="709"/>
        </w:tabs>
        <w:spacing w:line="240" w:lineRule="auto"/>
        <w:ind w:firstLine="0"/>
        <w:jc w:val="center"/>
        <w:rPr>
          <w:color w:val="000000"/>
          <w:lang w:eastAsia="ru-RU" w:bidi="ru-RU"/>
        </w:rPr>
      </w:pPr>
      <w:r w:rsidRPr="009303FA">
        <w:rPr>
          <w:color w:val="000000"/>
          <w:lang w:eastAsia="ru-RU" w:bidi="ru-RU"/>
        </w:rPr>
        <w:t>задолженности по доходам, выявлению факторов, влияющих на образование</w:t>
      </w:r>
    </w:p>
    <w:p w:rsidR="00B628E1" w:rsidRDefault="00B628E1" w:rsidP="00B628E1">
      <w:pPr>
        <w:pStyle w:val="11"/>
        <w:tabs>
          <w:tab w:val="left" w:pos="709"/>
        </w:tabs>
        <w:spacing w:line="240" w:lineRule="auto"/>
        <w:ind w:firstLine="0"/>
        <w:jc w:val="center"/>
        <w:rPr>
          <w:color w:val="000000"/>
          <w:lang w:eastAsia="ru-RU" w:bidi="ru-RU"/>
        </w:rPr>
      </w:pPr>
      <w:r w:rsidRPr="009303FA">
        <w:rPr>
          <w:color w:val="000000"/>
          <w:lang w:eastAsia="ru-RU" w:bidi="ru-RU"/>
        </w:rPr>
        <w:t xml:space="preserve"> просроченной дебиторской задолженности по доходам</w:t>
      </w:r>
    </w:p>
    <w:p w:rsidR="00B628E1" w:rsidRPr="009303FA" w:rsidRDefault="00B628E1" w:rsidP="00B628E1">
      <w:pPr>
        <w:pStyle w:val="11"/>
        <w:tabs>
          <w:tab w:val="left" w:pos="709"/>
        </w:tabs>
        <w:spacing w:line="240" w:lineRule="auto"/>
        <w:ind w:firstLine="0"/>
        <w:jc w:val="both"/>
      </w:pPr>
      <w:r>
        <w:rPr>
          <w:color w:val="000000"/>
          <w:lang w:eastAsia="ru-RU" w:bidi="ru-RU"/>
        </w:rPr>
        <w:tab/>
      </w:r>
      <w:r w:rsidRPr="009303FA">
        <w:rPr>
          <w:color w:val="000000"/>
          <w:lang w:eastAsia="ru-RU" w:bidi="ru-RU"/>
        </w:rPr>
        <w:t>2.1.</w:t>
      </w:r>
      <w:r>
        <w:rPr>
          <w:color w:val="000000"/>
          <w:lang w:eastAsia="ru-RU" w:bidi="ru-RU"/>
        </w:rPr>
        <w:t xml:space="preserve"> </w:t>
      </w:r>
      <w:r w:rsidRPr="009303FA">
        <w:rPr>
          <w:color w:val="000000"/>
          <w:lang w:eastAsia="ru-RU" w:bidi="ru-RU"/>
        </w:rPr>
        <w:t>Должностное лицо Администрации, наделенн</w:t>
      </w:r>
      <w:r>
        <w:rPr>
          <w:color w:val="000000"/>
          <w:lang w:eastAsia="ru-RU" w:bidi="ru-RU"/>
        </w:rPr>
        <w:t>ое</w:t>
      </w:r>
      <w:r w:rsidRPr="009303FA">
        <w:rPr>
          <w:color w:val="000000"/>
          <w:lang w:eastAsia="ru-RU" w:bidi="ru-RU"/>
        </w:rPr>
        <w:t xml:space="preserve"> соответствующими полномочиями (далее – должностное лицо):</w:t>
      </w:r>
    </w:p>
    <w:p w:rsidR="00B628E1" w:rsidRPr="009303FA" w:rsidRDefault="00B628E1" w:rsidP="00B628E1">
      <w:pPr>
        <w:pStyle w:val="11"/>
        <w:numPr>
          <w:ilvl w:val="0"/>
          <w:numId w:val="42"/>
        </w:numPr>
        <w:tabs>
          <w:tab w:val="left" w:pos="1205"/>
        </w:tabs>
        <w:spacing w:line="240" w:lineRule="auto"/>
        <w:ind w:firstLine="740"/>
        <w:jc w:val="both"/>
      </w:pPr>
      <w:r w:rsidRPr="009303FA">
        <w:rPr>
          <w:color w:val="000000"/>
          <w:lang w:eastAsia="ru-RU" w:bidi="ru-RU"/>
        </w:rPr>
        <w:t xml:space="preserve">осуществляет </w:t>
      </w:r>
      <w:proofErr w:type="gramStart"/>
      <w:r w:rsidRPr="009303FA">
        <w:rPr>
          <w:color w:val="000000"/>
          <w:lang w:eastAsia="ru-RU" w:bidi="ru-RU"/>
        </w:rPr>
        <w:t>контроль за</w:t>
      </w:r>
      <w:proofErr w:type="gramEnd"/>
      <w:r w:rsidRPr="009303FA">
        <w:rPr>
          <w:color w:val="000000"/>
          <w:lang w:eastAsia="ru-RU" w:bidi="ru-RU"/>
        </w:rPr>
        <w:t xml:space="preserve"> правильностью исчисления, полнотой и сво</w:t>
      </w:r>
      <w:r w:rsidRPr="009303FA">
        <w:rPr>
          <w:color w:val="000000"/>
          <w:lang w:eastAsia="ru-RU" w:bidi="ru-RU"/>
        </w:rPr>
        <w:t>е</w:t>
      </w:r>
      <w:r w:rsidRPr="009303FA">
        <w:rPr>
          <w:color w:val="000000"/>
          <w:lang w:eastAsia="ru-RU" w:bidi="ru-RU"/>
        </w:rPr>
        <w:t>временностью осуществления платежей в местный бюджет, пеням и штрафам по ним по закрепленным источникам доходов как за администратором доходов, в том числе:</w:t>
      </w:r>
    </w:p>
    <w:p w:rsidR="00B628E1" w:rsidRPr="009303FA" w:rsidRDefault="00B628E1" w:rsidP="00B628E1">
      <w:pPr>
        <w:pStyle w:val="11"/>
        <w:numPr>
          <w:ilvl w:val="0"/>
          <w:numId w:val="43"/>
        </w:numPr>
        <w:tabs>
          <w:tab w:val="left" w:pos="987"/>
        </w:tabs>
        <w:spacing w:line="240" w:lineRule="auto"/>
        <w:ind w:firstLine="740"/>
        <w:jc w:val="both"/>
      </w:pPr>
      <w:r w:rsidRPr="009303FA">
        <w:rPr>
          <w:color w:val="000000"/>
          <w:lang w:eastAsia="ru-RU" w:bidi="ru-RU"/>
        </w:rPr>
        <w:t xml:space="preserve">за фактическим зачислением платежей в местный бюджет в размерах и сроки, установленные законодательством Российской Федерации, договором </w:t>
      </w:r>
      <w:r w:rsidRPr="009303FA">
        <w:rPr>
          <w:color w:val="000000"/>
          <w:lang w:eastAsia="ru-RU" w:bidi="ru-RU"/>
        </w:rPr>
        <w:lastRenderedPageBreak/>
        <w:t>(государственным контрактом, соглашением), постановлением о назначении адм</w:t>
      </w:r>
      <w:r w:rsidRPr="009303FA">
        <w:rPr>
          <w:color w:val="000000"/>
          <w:lang w:eastAsia="ru-RU" w:bidi="ru-RU"/>
        </w:rPr>
        <w:t>и</w:t>
      </w:r>
      <w:r w:rsidRPr="009303FA">
        <w:rPr>
          <w:color w:val="000000"/>
          <w:lang w:eastAsia="ru-RU" w:bidi="ru-RU"/>
        </w:rPr>
        <w:t>нистративного наказания;</w:t>
      </w:r>
    </w:p>
    <w:p w:rsidR="00B628E1" w:rsidRPr="009303FA" w:rsidRDefault="00B628E1" w:rsidP="00B628E1">
      <w:pPr>
        <w:pStyle w:val="11"/>
        <w:numPr>
          <w:ilvl w:val="0"/>
          <w:numId w:val="43"/>
        </w:numPr>
        <w:tabs>
          <w:tab w:val="left" w:pos="987"/>
        </w:tabs>
        <w:spacing w:line="240" w:lineRule="auto"/>
        <w:ind w:firstLine="740"/>
        <w:jc w:val="both"/>
      </w:pPr>
      <w:r w:rsidRPr="009303FA">
        <w:rPr>
          <w:color w:val="000000"/>
          <w:lang w:eastAsia="ru-RU" w:bidi="ru-RU"/>
        </w:rPr>
        <w:t>за погашением начислений соответствующими платежами, являющимися источниками формирования доходов о государственных и муниципальных пл</w:t>
      </w:r>
      <w:r w:rsidRPr="009303FA">
        <w:rPr>
          <w:color w:val="000000"/>
          <w:lang w:eastAsia="ru-RU" w:bidi="ru-RU"/>
        </w:rPr>
        <w:t>а</w:t>
      </w:r>
      <w:r w:rsidRPr="009303FA">
        <w:rPr>
          <w:color w:val="000000"/>
          <w:lang w:eastAsia="ru-RU" w:bidi="ru-RU"/>
        </w:rPr>
        <w:t>тежах, предусмотренной статьей 21.3 Федерального закона от 27.07.2010 № 210-ФЗ «Об организации предоставления государственных и муниципальных услуг» (далее – ГИС ГМП);</w:t>
      </w:r>
    </w:p>
    <w:p w:rsidR="00B628E1" w:rsidRPr="009303FA" w:rsidRDefault="00B628E1" w:rsidP="00B628E1">
      <w:pPr>
        <w:pStyle w:val="11"/>
        <w:numPr>
          <w:ilvl w:val="0"/>
          <w:numId w:val="43"/>
        </w:numPr>
        <w:tabs>
          <w:tab w:val="left" w:pos="987"/>
        </w:tabs>
        <w:spacing w:line="240" w:lineRule="auto"/>
        <w:ind w:firstLine="740"/>
        <w:jc w:val="both"/>
      </w:pPr>
      <w:proofErr w:type="gramStart"/>
      <w:r w:rsidRPr="009303FA">
        <w:rPr>
          <w:color w:val="000000"/>
          <w:lang w:eastAsia="ru-RU" w:bidi="ru-RU"/>
        </w:rPr>
        <w:t>за исполнением графика платежей в связи с предоставлением отсрочки или рассрочки уплаты платежей и погашением дебиторской задолженности по доходам, образовавшейся в связи с неисполнением графика уплаты платежей, а также за начислением процентов за предоставленную отсрочку или рассрочку и пени (штрафы) за просрочку уплаты платежей в местный бюджет в порядке и случаях, предусмотренных законодательством Российской Федерации;</w:t>
      </w:r>
      <w:proofErr w:type="gramEnd"/>
    </w:p>
    <w:p w:rsidR="00B628E1" w:rsidRPr="009303FA" w:rsidRDefault="00B628E1" w:rsidP="00B628E1">
      <w:pPr>
        <w:pStyle w:val="11"/>
        <w:tabs>
          <w:tab w:val="left" w:pos="709"/>
        </w:tabs>
        <w:spacing w:line="240" w:lineRule="auto"/>
        <w:ind w:firstLine="0"/>
        <w:jc w:val="both"/>
        <w:rPr>
          <w:color w:val="000000"/>
          <w:lang w:eastAsia="ru-RU" w:bidi="ru-RU"/>
        </w:rPr>
      </w:pPr>
      <w:r>
        <w:rPr>
          <w:color w:val="000000"/>
          <w:lang w:eastAsia="ru-RU" w:bidi="ru-RU"/>
        </w:rPr>
        <w:tab/>
        <w:t xml:space="preserve">- </w:t>
      </w:r>
      <w:r w:rsidRPr="009303FA">
        <w:rPr>
          <w:color w:val="000000"/>
          <w:lang w:eastAsia="ru-RU" w:bidi="ru-RU"/>
        </w:rPr>
        <w:t>за своевременным начислением неустойки (штрафов, пени);</w:t>
      </w:r>
    </w:p>
    <w:p w:rsidR="00B628E1" w:rsidRPr="009303FA" w:rsidRDefault="00B628E1" w:rsidP="00B628E1">
      <w:pPr>
        <w:pStyle w:val="11"/>
        <w:tabs>
          <w:tab w:val="left" w:pos="709"/>
        </w:tabs>
        <w:spacing w:line="240" w:lineRule="auto"/>
        <w:ind w:firstLine="0"/>
        <w:jc w:val="both"/>
      </w:pPr>
      <w:r>
        <w:rPr>
          <w:color w:val="000000"/>
          <w:lang w:eastAsia="ru-RU" w:bidi="ru-RU"/>
        </w:rPr>
        <w:tab/>
      </w:r>
      <w:r w:rsidRPr="009303FA">
        <w:rPr>
          <w:color w:val="000000"/>
          <w:lang w:eastAsia="ru-RU" w:bidi="ru-RU"/>
        </w:rPr>
        <w:t>- за своевременным составлением первичных учетных документов, обосн</w:t>
      </w:r>
      <w:r w:rsidRPr="009303FA">
        <w:rPr>
          <w:color w:val="000000"/>
          <w:lang w:eastAsia="ru-RU" w:bidi="ru-RU"/>
        </w:rPr>
        <w:t>о</w:t>
      </w:r>
      <w:r w:rsidRPr="009303FA">
        <w:rPr>
          <w:color w:val="000000"/>
          <w:lang w:eastAsia="ru-RU" w:bidi="ru-RU"/>
        </w:rPr>
        <w:t>вывающих возникно</w:t>
      </w:r>
      <w:r>
        <w:rPr>
          <w:color w:val="000000"/>
          <w:lang w:eastAsia="ru-RU" w:bidi="ru-RU"/>
        </w:rPr>
        <w:t>вение дебиторской задолженности;</w:t>
      </w:r>
    </w:p>
    <w:p w:rsidR="00B628E1" w:rsidRPr="009303FA" w:rsidRDefault="00B628E1" w:rsidP="00B628E1">
      <w:pPr>
        <w:pStyle w:val="11"/>
        <w:numPr>
          <w:ilvl w:val="0"/>
          <w:numId w:val="42"/>
        </w:numPr>
        <w:tabs>
          <w:tab w:val="left" w:pos="1205"/>
        </w:tabs>
        <w:spacing w:line="240" w:lineRule="auto"/>
        <w:ind w:firstLine="740"/>
        <w:jc w:val="both"/>
      </w:pPr>
      <w:r w:rsidRPr="009303FA">
        <w:rPr>
          <w:color w:val="000000"/>
          <w:lang w:eastAsia="ru-RU" w:bidi="ru-RU"/>
        </w:rPr>
        <w:t>проводит не реже одного раза в квартал инвентаризацию расчетов с должниками, включая сверку данных по доходам в местный бюджет на основании информации о непогашенных начислениях, содержащейся в ГИС ГМП, в том числе в целях оценки ожидаемых результатов работы по взысканию дебиторской задолженности по доходам, признания дебитор</w:t>
      </w:r>
      <w:r>
        <w:rPr>
          <w:color w:val="000000"/>
          <w:lang w:eastAsia="ru-RU" w:bidi="ru-RU"/>
        </w:rPr>
        <w:t>ской задолженности сомнител</w:t>
      </w:r>
      <w:r>
        <w:rPr>
          <w:color w:val="000000"/>
          <w:lang w:eastAsia="ru-RU" w:bidi="ru-RU"/>
        </w:rPr>
        <w:t>ь</w:t>
      </w:r>
      <w:r>
        <w:rPr>
          <w:color w:val="000000"/>
          <w:lang w:eastAsia="ru-RU" w:bidi="ru-RU"/>
        </w:rPr>
        <w:t>ной;</w:t>
      </w:r>
    </w:p>
    <w:p w:rsidR="00B628E1" w:rsidRPr="009303FA" w:rsidRDefault="00B628E1" w:rsidP="00B628E1">
      <w:pPr>
        <w:pStyle w:val="11"/>
        <w:numPr>
          <w:ilvl w:val="0"/>
          <w:numId w:val="42"/>
        </w:numPr>
        <w:tabs>
          <w:tab w:val="left" w:pos="709"/>
          <w:tab w:val="left" w:pos="1204"/>
        </w:tabs>
        <w:spacing w:line="240" w:lineRule="auto"/>
        <w:ind w:firstLine="720"/>
        <w:jc w:val="both"/>
      </w:pPr>
      <w:r w:rsidRPr="009303FA">
        <w:rPr>
          <w:color w:val="000000"/>
          <w:lang w:eastAsia="ru-RU" w:bidi="ru-RU"/>
        </w:rPr>
        <w:t>проводит мониторинг финансового (платежного) состояния должников, в том числе при проведении мероприятий по инвентаризации на предмет:</w:t>
      </w:r>
    </w:p>
    <w:p w:rsidR="00B628E1" w:rsidRPr="009303FA" w:rsidRDefault="00B628E1" w:rsidP="00B628E1">
      <w:pPr>
        <w:pStyle w:val="11"/>
        <w:numPr>
          <w:ilvl w:val="0"/>
          <w:numId w:val="44"/>
        </w:numPr>
        <w:tabs>
          <w:tab w:val="left" w:pos="977"/>
        </w:tabs>
        <w:spacing w:line="240" w:lineRule="auto"/>
        <w:ind w:firstLine="720"/>
        <w:jc w:val="both"/>
      </w:pPr>
      <w:r w:rsidRPr="009303FA">
        <w:rPr>
          <w:color w:val="000000"/>
          <w:lang w:eastAsia="ru-RU" w:bidi="ru-RU"/>
        </w:rPr>
        <w:t>наличия сведений о взыскании с должника денежных сре</w:t>
      </w:r>
      <w:proofErr w:type="gramStart"/>
      <w:r w:rsidRPr="009303FA">
        <w:rPr>
          <w:color w:val="000000"/>
          <w:lang w:eastAsia="ru-RU" w:bidi="ru-RU"/>
        </w:rPr>
        <w:t>дств в р</w:t>
      </w:r>
      <w:proofErr w:type="gramEnd"/>
      <w:r w:rsidRPr="009303FA">
        <w:rPr>
          <w:color w:val="000000"/>
          <w:lang w:eastAsia="ru-RU" w:bidi="ru-RU"/>
        </w:rPr>
        <w:t>амках исполнительного производства;</w:t>
      </w:r>
    </w:p>
    <w:p w:rsidR="00B628E1" w:rsidRPr="009303FA" w:rsidRDefault="00B628E1" w:rsidP="00B628E1">
      <w:pPr>
        <w:pStyle w:val="11"/>
        <w:numPr>
          <w:ilvl w:val="0"/>
          <w:numId w:val="44"/>
        </w:numPr>
        <w:tabs>
          <w:tab w:val="left" w:pos="977"/>
        </w:tabs>
        <w:spacing w:line="240" w:lineRule="auto"/>
        <w:ind w:firstLine="720"/>
        <w:jc w:val="both"/>
      </w:pPr>
      <w:r w:rsidRPr="009303FA">
        <w:rPr>
          <w:color w:val="000000"/>
          <w:lang w:eastAsia="ru-RU" w:bidi="ru-RU"/>
        </w:rPr>
        <w:t>наличия сведений о возбуждении в отношении должника дела о банкро</w:t>
      </w:r>
      <w:r w:rsidRPr="009303FA">
        <w:rPr>
          <w:color w:val="000000"/>
          <w:lang w:eastAsia="ru-RU" w:bidi="ru-RU"/>
        </w:rPr>
        <w:t>т</w:t>
      </w:r>
      <w:r w:rsidRPr="009303FA">
        <w:rPr>
          <w:color w:val="000000"/>
          <w:lang w:eastAsia="ru-RU" w:bidi="ru-RU"/>
        </w:rPr>
        <w:t>стве;</w:t>
      </w:r>
    </w:p>
    <w:p w:rsidR="00B628E1" w:rsidRPr="009303FA" w:rsidRDefault="00B628E1" w:rsidP="00B628E1">
      <w:pPr>
        <w:pStyle w:val="11"/>
        <w:numPr>
          <w:ilvl w:val="0"/>
          <w:numId w:val="42"/>
        </w:numPr>
        <w:tabs>
          <w:tab w:val="left" w:pos="1204"/>
        </w:tabs>
        <w:spacing w:line="240" w:lineRule="auto"/>
        <w:ind w:firstLine="720"/>
        <w:jc w:val="both"/>
      </w:pPr>
      <w:r w:rsidRPr="009303FA">
        <w:rPr>
          <w:color w:val="000000"/>
          <w:lang w:eastAsia="ru-RU" w:bidi="ru-RU"/>
        </w:rPr>
        <w:t>своевременно принимает решение о признании безнадежной к взыск</w:t>
      </w:r>
      <w:r w:rsidRPr="009303FA">
        <w:rPr>
          <w:color w:val="000000"/>
          <w:lang w:eastAsia="ru-RU" w:bidi="ru-RU"/>
        </w:rPr>
        <w:t>а</w:t>
      </w:r>
      <w:r w:rsidRPr="009303FA">
        <w:rPr>
          <w:color w:val="000000"/>
          <w:lang w:eastAsia="ru-RU" w:bidi="ru-RU"/>
        </w:rPr>
        <w:t xml:space="preserve">нию задолженности по платежам в бюджет </w:t>
      </w:r>
      <w:proofErr w:type="gramStart"/>
      <w:r w:rsidRPr="009303FA">
        <w:rPr>
          <w:color w:val="000000"/>
          <w:lang w:eastAsia="ru-RU" w:bidi="ru-RU"/>
        </w:rPr>
        <w:t>и о</w:t>
      </w:r>
      <w:r>
        <w:rPr>
          <w:color w:val="000000"/>
          <w:lang w:eastAsia="ru-RU" w:bidi="ru-RU"/>
        </w:rPr>
        <w:t xml:space="preserve"> ее</w:t>
      </w:r>
      <w:proofErr w:type="gramEnd"/>
      <w:r>
        <w:rPr>
          <w:color w:val="000000"/>
          <w:lang w:eastAsia="ru-RU" w:bidi="ru-RU"/>
        </w:rPr>
        <w:t xml:space="preserve"> списании;</w:t>
      </w:r>
    </w:p>
    <w:p w:rsidR="00B628E1" w:rsidRPr="009303FA" w:rsidRDefault="00B628E1" w:rsidP="00B628E1">
      <w:pPr>
        <w:pStyle w:val="11"/>
        <w:numPr>
          <w:ilvl w:val="0"/>
          <w:numId w:val="42"/>
        </w:numPr>
        <w:tabs>
          <w:tab w:val="left" w:pos="1204"/>
        </w:tabs>
        <w:spacing w:line="240" w:lineRule="auto"/>
        <w:ind w:firstLine="720"/>
        <w:jc w:val="both"/>
      </w:pPr>
      <w:r w:rsidRPr="009303FA">
        <w:rPr>
          <w:color w:val="000000"/>
          <w:lang w:eastAsia="ru-RU" w:bidi="ru-RU"/>
        </w:rPr>
        <w:t xml:space="preserve">ежегодно по состоянию на 25 декабря представляет </w:t>
      </w:r>
      <w:proofErr w:type="gramStart"/>
      <w:r w:rsidRPr="009303FA">
        <w:rPr>
          <w:lang w:eastAsia="ru-RU" w:bidi="ru-RU"/>
        </w:rPr>
        <w:t>в Администрацию</w:t>
      </w:r>
      <w:r w:rsidRPr="009303FA">
        <w:rPr>
          <w:color w:val="FF0000"/>
          <w:lang w:eastAsia="ru-RU" w:bidi="ru-RU"/>
        </w:rPr>
        <w:t xml:space="preserve"> </w:t>
      </w:r>
      <w:r w:rsidRPr="009303FA">
        <w:rPr>
          <w:color w:val="000000"/>
          <w:lang w:eastAsia="ru-RU" w:bidi="ru-RU"/>
        </w:rPr>
        <w:t>отчет об итогах работы по взысканию дебиторской задолженности по платежам в местный бюджет</w:t>
      </w:r>
      <w:proofErr w:type="gramEnd"/>
      <w:r w:rsidRPr="009303FA">
        <w:rPr>
          <w:color w:val="000000"/>
          <w:lang w:eastAsia="ru-RU" w:bidi="ru-RU"/>
        </w:rPr>
        <w:t xml:space="preserve"> по форме, согласно приложе</w:t>
      </w:r>
      <w:r>
        <w:rPr>
          <w:color w:val="000000"/>
          <w:lang w:eastAsia="ru-RU" w:bidi="ru-RU"/>
        </w:rPr>
        <w:t>нию № 1 к настоящему Регламенту;</w:t>
      </w:r>
    </w:p>
    <w:p w:rsidR="00B628E1" w:rsidRPr="00774EE1" w:rsidRDefault="00B628E1" w:rsidP="00B628E1">
      <w:pPr>
        <w:pStyle w:val="11"/>
        <w:numPr>
          <w:ilvl w:val="0"/>
          <w:numId w:val="42"/>
        </w:numPr>
        <w:tabs>
          <w:tab w:val="left" w:pos="1204"/>
        </w:tabs>
        <w:spacing w:line="240" w:lineRule="auto"/>
        <w:ind w:firstLine="720"/>
        <w:jc w:val="both"/>
      </w:pPr>
      <w:r w:rsidRPr="009303FA">
        <w:rPr>
          <w:color w:val="000000"/>
          <w:lang w:eastAsia="ru-RU" w:bidi="ru-RU"/>
        </w:rPr>
        <w:t>проводит иные мероприятия в целях недопущения образования проср</w:t>
      </w:r>
      <w:r w:rsidRPr="009303FA">
        <w:rPr>
          <w:color w:val="000000"/>
          <w:lang w:eastAsia="ru-RU" w:bidi="ru-RU"/>
        </w:rPr>
        <w:t>о</w:t>
      </w:r>
      <w:r w:rsidRPr="009303FA">
        <w:rPr>
          <w:color w:val="000000"/>
          <w:lang w:eastAsia="ru-RU" w:bidi="ru-RU"/>
        </w:rPr>
        <w:t>ченной дебиторской задолженности по доходам, выявления факторов, влияющих на образование просроченной дебиторской задолженности по доходам.</w:t>
      </w:r>
    </w:p>
    <w:p w:rsidR="00B628E1" w:rsidRPr="009303FA" w:rsidRDefault="00B628E1" w:rsidP="00B628E1">
      <w:pPr>
        <w:pStyle w:val="11"/>
        <w:tabs>
          <w:tab w:val="left" w:pos="1204"/>
        </w:tabs>
        <w:spacing w:line="240" w:lineRule="auto"/>
        <w:ind w:left="720" w:firstLine="0"/>
        <w:jc w:val="both"/>
      </w:pPr>
    </w:p>
    <w:p w:rsidR="00B628E1" w:rsidRDefault="00B628E1" w:rsidP="00B628E1">
      <w:pPr>
        <w:pStyle w:val="11"/>
        <w:tabs>
          <w:tab w:val="left" w:pos="977"/>
        </w:tabs>
        <w:spacing w:line="240" w:lineRule="auto"/>
        <w:ind w:firstLine="0"/>
        <w:jc w:val="center"/>
        <w:rPr>
          <w:color w:val="000000"/>
          <w:lang w:eastAsia="ru-RU" w:bidi="ru-RU"/>
        </w:rPr>
      </w:pPr>
      <w:r>
        <w:rPr>
          <w:color w:val="000000"/>
          <w:lang w:eastAsia="ru-RU" w:bidi="ru-RU"/>
        </w:rPr>
        <w:tab/>
      </w:r>
      <w:r w:rsidRPr="009303FA">
        <w:rPr>
          <w:color w:val="000000"/>
          <w:lang w:eastAsia="ru-RU" w:bidi="ru-RU"/>
        </w:rPr>
        <w:t>3.</w:t>
      </w:r>
      <w:r w:rsidRPr="009303FA">
        <w:t xml:space="preserve"> </w:t>
      </w:r>
      <w:r w:rsidRPr="009303FA">
        <w:rPr>
          <w:color w:val="000000"/>
          <w:lang w:eastAsia="ru-RU" w:bidi="ru-RU"/>
        </w:rPr>
        <w:t xml:space="preserve">Мероприятия по урегулированию дебиторской задолженности </w:t>
      </w:r>
      <w:proofErr w:type="gramStart"/>
      <w:r w:rsidRPr="009303FA">
        <w:rPr>
          <w:color w:val="000000"/>
          <w:lang w:eastAsia="ru-RU" w:bidi="ru-RU"/>
        </w:rPr>
        <w:t>по</w:t>
      </w:r>
      <w:proofErr w:type="gramEnd"/>
      <w:r w:rsidRPr="009303FA">
        <w:rPr>
          <w:color w:val="000000"/>
          <w:lang w:eastAsia="ru-RU" w:bidi="ru-RU"/>
        </w:rPr>
        <w:t xml:space="preserve"> </w:t>
      </w:r>
    </w:p>
    <w:p w:rsidR="00B628E1" w:rsidRPr="009303FA" w:rsidRDefault="00B628E1" w:rsidP="00B628E1">
      <w:pPr>
        <w:pStyle w:val="11"/>
        <w:tabs>
          <w:tab w:val="left" w:pos="977"/>
        </w:tabs>
        <w:spacing w:line="240" w:lineRule="auto"/>
        <w:ind w:firstLine="0"/>
        <w:jc w:val="center"/>
      </w:pPr>
      <w:r w:rsidRPr="009303FA">
        <w:rPr>
          <w:color w:val="000000"/>
          <w:lang w:eastAsia="ru-RU" w:bidi="ru-RU"/>
        </w:rPr>
        <w:t>доходам в досудебном порядке (со дня истечения срока уплаты соответствующего платежа в бюджет (пеней, штрафов) до начала работы по их принудительному взысканию)</w:t>
      </w:r>
    </w:p>
    <w:p w:rsidR="00B628E1" w:rsidRDefault="00B628E1" w:rsidP="00B628E1">
      <w:pPr>
        <w:pStyle w:val="11"/>
        <w:tabs>
          <w:tab w:val="left" w:pos="709"/>
        </w:tabs>
        <w:spacing w:line="240" w:lineRule="auto"/>
        <w:ind w:firstLine="282"/>
        <w:jc w:val="both"/>
        <w:rPr>
          <w:color w:val="000000"/>
          <w:lang w:eastAsia="ru-RU" w:bidi="ru-RU"/>
        </w:rPr>
      </w:pPr>
      <w:r w:rsidRPr="009303FA">
        <w:rPr>
          <w:color w:val="000000"/>
          <w:lang w:eastAsia="ru-RU" w:bidi="ru-RU"/>
        </w:rPr>
        <w:tab/>
        <w:t>3.1. Мероприятия по урегулированию дебиторской задолженности по дох</w:t>
      </w:r>
      <w:r w:rsidRPr="009303FA">
        <w:rPr>
          <w:color w:val="000000"/>
          <w:lang w:eastAsia="ru-RU" w:bidi="ru-RU"/>
        </w:rPr>
        <w:t>о</w:t>
      </w:r>
      <w:r w:rsidRPr="009303FA">
        <w:rPr>
          <w:color w:val="000000"/>
          <w:lang w:eastAsia="ru-RU" w:bidi="ru-RU"/>
        </w:rPr>
        <w:t>дам в досудебном порядке (со дня истечения срока уплаты соответствующего платежа в местный бюджет (пеней, штрафов) до начала работы по их принуд</w:t>
      </w:r>
      <w:r w:rsidRPr="009303FA">
        <w:rPr>
          <w:color w:val="000000"/>
          <w:lang w:eastAsia="ru-RU" w:bidi="ru-RU"/>
        </w:rPr>
        <w:t>и</w:t>
      </w:r>
      <w:r w:rsidRPr="009303FA">
        <w:rPr>
          <w:color w:val="000000"/>
          <w:lang w:eastAsia="ru-RU" w:bidi="ru-RU"/>
        </w:rPr>
        <w:t>тельному взысканию) включают в себя:</w:t>
      </w:r>
    </w:p>
    <w:p w:rsidR="00B628E1" w:rsidRDefault="00B628E1" w:rsidP="00B628E1">
      <w:pPr>
        <w:pStyle w:val="11"/>
        <w:tabs>
          <w:tab w:val="left" w:pos="709"/>
        </w:tabs>
        <w:spacing w:line="240" w:lineRule="auto"/>
        <w:ind w:firstLine="282"/>
        <w:jc w:val="both"/>
        <w:rPr>
          <w:color w:val="000000"/>
          <w:lang w:eastAsia="ru-RU" w:bidi="ru-RU"/>
        </w:rPr>
      </w:pPr>
      <w:r>
        <w:rPr>
          <w:color w:val="000000"/>
          <w:lang w:eastAsia="ru-RU" w:bidi="ru-RU"/>
        </w:rPr>
        <w:tab/>
        <w:t xml:space="preserve">1) </w:t>
      </w:r>
      <w:r w:rsidRPr="009303FA">
        <w:rPr>
          <w:color w:val="000000"/>
          <w:lang w:eastAsia="ru-RU" w:bidi="ru-RU"/>
        </w:rPr>
        <w:t xml:space="preserve">направление требования должнику о погашении образовавшейся </w:t>
      </w:r>
      <w:r w:rsidRPr="009303FA">
        <w:rPr>
          <w:color w:val="000000"/>
          <w:lang w:eastAsia="ru-RU" w:bidi="ru-RU"/>
        </w:rPr>
        <w:lastRenderedPageBreak/>
        <w:t>задо</w:t>
      </w:r>
      <w:r w:rsidRPr="009303FA">
        <w:rPr>
          <w:color w:val="000000"/>
          <w:lang w:eastAsia="ru-RU" w:bidi="ru-RU"/>
        </w:rPr>
        <w:t>л</w:t>
      </w:r>
      <w:r w:rsidRPr="009303FA">
        <w:rPr>
          <w:color w:val="000000"/>
          <w:lang w:eastAsia="ru-RU" w:bidi="ru-RU"/>
        </w:rPr>
        <w:t>женности (в случаях, когда денежное обязательство не предусматривает срок его исполнения и не содержит условия, позволяющего определить этот срок, а равно в случаях, когда срок исполнения обязательства определен моментом востребов</w:t>
      </w:r>
      <w:r w:rsidRPr="009303FA">
        <w:rPr>
          <w:color w:val="000000"/>
          <w:lang w:eastAsia="ru-RU" w:bidi="ru-RU"/>
        </w:rPr>
        <w:t>а</w:t>
      </w:r>
      <w:r w:rsidRPr="009303FA">
        <w:rPr>
          <w:color w:val="000000"/>
          <w:lang w:eastAsia="ru-RU" w:bidi="ru-RU"/>
        </w:rPr>
        <w:t>ния);</w:t>
      </w:r>
    </w:p>
    <w:p w:rsidR="00B628E1" w:rsidRDefault="00B628E1" w:rsidP="00B628E1">
      <w:pPr>
        <w:pStyle w:val="11"/>
        <w:tabs>
          <w:tab w:val="left" w:pos="709"/>
        </w:tabs>
        <w:spacing w:line="240" w:lineRule="auto"/>
        <w:ind w:firstLine="282"/>
        <w:jc w:val="both"/>
        <w:rPr>
          <w:color w:val="000000"/>
          <w:lang w:eastAsia="ru-RU" w:bidi="ru-RU"/>
        </w:rPr>
      </w:pPr>
      <w:r>
        <w:rPr>
          <w:color w:val="000000"/>
          <w:lang w:eastAsia="ru-RU" w:bidi="ru-RU"/>
        </w:rPr>
        <w:tab/>
        <w:t xml:space="preserve">2) </w:t>
      </w:r>
      <w:r w:rsidRPr="009303FA">
        <w:rPr>
          <w:color w:val="000000"/>
          <w:lang w:eastAsia="ru-RU" w:bidi="ru-RU"/>
        </w:rPr>
        <w:t>направление претензии должнику о погашении образовавшейся задо</w:t>
      </w:r>
      <w:r w:rsidRPr="009303FA">
        <w:rPr>
          <w:color w:val="000000"/>
          <w:lang w:eastAsia="ru-RU" w:bidi="ru-RU"/>
        </w:rPr>
        <w:t>л</w:t>
      </w:r>
      <w:r w:rsidRPr="009303FA">
        <w:rPr>
          <w:color w:val="000000"/>
          <w:lang w:eastAsia="ru-RU" w:bidi="ru-RU"/>
        </w:rPr>
        <w:t>женности в досудебном порядке в установленный законом или договором (ко</w:t>
      </w:r>
      <w:r w:rsidRPr="009303FA">
        <w:rPr>
          <w:color w:val="000000"/>
          <w:lang w:eastAsia="ru-RU" w:bidi="ru-RU"/>
        </w:rPr>
        <w:t>н</w:t>
      </w:r>
      <w:r w:rsidRPr="009303FA">
        <w:rPr>
          <w:color w:val="000000"/>
          <w:lang w:eastAsia="ru-RU" w:bidi="ru-RU"/>
        </w:rPr>
        <w:t>трактом) срок досудебного урегулирования в случае, когда претензионный пор</w:t>
      </w:r>
      <w:r w:rsidRPr="009303FA">
        <w:rPr>
          <w:color w:val="000000"/>
          <w:lang w:eastAsia="ru-RU" w:bidi="ru-RU"/>
        </w:rPr>
        <w:t>я</w:t>
      </w:r>
      <w:r w:rsidRPr="009303FA">
        <w:rPr>
          <w:color w:val="000000"/>
          <w:lang w:eastAsia="ru-RU" w:bidi="ru-RU"/>
        </w:rPr>
        <w:t>док урегулирования спора предусмотрен процессуальным законодательством Российской Федерации, договором (контрактом);</w:t>
      </w:r>
      <w:r>
        <w:rPr>
          <w:color w:val="000000"/>
          <w:lang w:eastAsia="ru-RU" w:bidi="ru-RU"/>
        </w:rPr>
        <w:t xml:space="preserve"> </w:t>
      </w:r>
    </w:p>
    <w:p w:rsidR="00B628E1" w:rsidRDefault="00B628E1" w:rsidP="00B628E1">
      <w:pPr>
        <w:pStyle w:val="11"/>
        <w:tabs>
          <w:tab w:val="left" w:pos="709"/>
        </w:tabs>
        <w:spacing w:line="240" w:lineRule="auto"/>
        <w:ind w:firstLine="282"/>
        <w:jc w:val="both"/>
        <w:rPr>
          <w:color w:val="000000"/>
          <w:lang w:eastAsia="ru-RU" w:bidi="ru-RU"/>
        </w:rPr>
      </w:pPr>
      <w:r>
        <w:rPr>
          <w:color w:val="000000"/>
          <w:lang w:eastAsia="ru-RU" w:bidi="ru-RU"/>
        </w:rPr>
        <w:tab/>
        <w:t xml:space="preserve">3) </w:t>
      </w:r>
      <w:r w:rsidRPr="009303FA">
        <w:rPr>
          <w:color w:val="000000"/>
          <w:lang w:eastAsia="ru-RU" w:bidi="ru-RU"/>
        </w:rPr>
        <w:t>рассмотрение вопроса о возможности расторжения договора (государс</w:t>
      </w:r>
      <w:r w:rsidRPr="009303FA">
        <w:rPr>
          <w:color w:val="000000"/>
          <w:lang w:eastAsia="ru-RU" w:bidi="ru-RU"/>
        </w:rPr>
        <w:t>т</w:t>
      </w:r>
      <w:r w:rsidRPr="009303FA">
        <w:rPr>
          <w:color w:val="000000"/>
          <w:lang w:eastAsia="ru-RU" w:bidi="ru-RU"/>
        </w:rPr>
        <w:t>венного контракта, соглашения), предоставления отсрочки (рассрочки) платежа, реструктуризации дебиторской задолженности по доходам в порядке и случаях, предусмотренных законодательством Российской Федерации;</w:t>
      </w:r>
      <w:r>
        <w:rPr>
          <w:color w:val="000000"/>
          <w:lang w:eastAsia="ru-RU" w:bidi="ru-RU"/>
        </w:rPr>
        <w:t xml:space="preserve"> </w:t>
      </w:r>
    </w:p>
    <w:p w:rsidR="00B628E1" w:rsidRPr="009303FA" w:rsidRDefault="00B628E1" w:rsidP="00B628E1">
      <w:pPr>
        <w:pStyle w:val="11"/>
        <w:tabs>
          <w:tab w:val="left" w:pos="709"/>
        </w:tabs>
        <w:spacing w:line="240" w:lineRule="auto"/>
        <w:ind w:firstLine="282"/>
        <w:jc w:val="both"/>
      </w:pPr>
      <w:r>
        <w:rPr>
          <w:color w:val="000000"/>
          <w:lang w:eastAsia="ru-RU" w:bidi="ru-RU"/>
        </w:rPr>
        <w:tab/>
        <w:t xml:space="preserve">3.2. </w:t>
      </w:r>
      <w:proofErr w:type="gramStart"/>
      <w:r>
        <w:rPr>
          <w:color w:val="000000"/>
          <w:lang w:eastAsia="ru-RU" w:bidi="ru-RU"/>
        </w:rPr>
        <w:t>Н</w:t>
      </w:r>
      <w:r w:rsidRPr="009303FA">
        <w:rPr>
          <w:color w:val="000000"/>
          <w:lang w:eastAsia="ru-RU" w:bidi="ru-RU"/>
        </w:rPr>
        <w:t>аправление в уполномоченный орган по представлению в деле о ба</w:t>
      </w:r>
      <w:r w:rsidRPr="009303FA">
        <w:rPr>
          <w:color w:val="000000"/>
          <w:lang w:eastAsia="ru-RU" w:bidi="ru-RU"/>
        </w:rPr>
        <w:t>н</w:t>
      </w:r>
      <w:r w:rsidRPr="009303FA">
        <w:rPr>
          <w:color w:val="000000"/>
          <w:lang w:eastAsia="ru-RU" w:bidi="ru-RU"/>
        </w:rPr>
        <w:t>кротстве и в процедурах, применяемых в деле о банкротстве, требований об упл</w:t>
      </w:r>
      <w:r w:rsidRPr="009303FA">
        <w:rPr>
          <w:color w:val="000000"/>
          <w:lang w:eastAsia="ru-RU" w:bidi="ru-RU"/>
        </w:rPr>
        <w:t>а</w:t>
      </w:r>
      <w:r w:rsidRPr="009303FA">
        <w:rPr>
          <w:color w:val="000000"/>
          <w:lang w:eastAsia="ru-RU" w:bidi="ru-RU"/>
        </w:rPr>
        <w:t>те обязательных платежей и требований по денежным обязательствам</w:t>
      </w:r>
      <w:r w:rsidRPr="009303FA">
        <w:t xml:space="preserve"> </w:t>
      </w:r>
      <w:r w:rsidRPr="009303FA">
        <w:rPr>
          <w:color w:val="000000"/>
          <w:lang w:eastAsia="ru-RU" w:bidi="ru-RU"/>
        </w:rPr>
        <w:t>с учетом требований Положения о порядке предъявления требований по обязательствам перед Российской Федерацией в деле о банкротстве и в процедурах, применяемых в деле о банкротстве, утвержденного постановлением Правительства Российской Федерации от 29</w:t>
      </w:r>
      <w:proofErr w:type="gramEnd"/>
      <w:r w:rsidRPr="009303FA">
        <w:rPr>
          <w:color w:val="000000"/>
          <w:lang w:eastAsia="ru-RU" w:bidi="ru-RU"/>
        </w:rPr>
        <w:t xml:space="preserve"> </w:t>
      </w:r>
      <w:proofErr w:type="gramStart"/>
      <w:r w:rsidRPr="009303FA">
        <w:rPr>
          <w:color w:val="000000"/>
          <w:lang w:eastAsia="ru-RU" w:bidi="ru-RU"/>
        </w:rPr>
        <w:t>мая 2004 года № 257 «Об обеспечении интересов Российской Федерации как кредитора в деле о банкротстве и в процедурах, применяемых в деле о банкротстве», уведомлений о наличии задолженности по обязательным платежам или о задолженности по денежным обязательствам перед Российской Федерацией при предъявлении (объединении) требований в деле о банкротстве и в процедурах, применяемых в деле о банкротстве.</w:t>
      </w:r>
      <w:proofErr w:type="gramEnd"/>
    </w:p>
    <w:p w:rsidR="00B628E1" w:rsidRPr="009303FA" w:rsidRDefault="00B628E1" w:rsidP="00B628E1">
      <w:pPr>
        <w:pStyle w:val="11"/>
        <w:tabs>
          <w:tab w:val="left" w:pos="709"/>
        </w:tabs>
        <w:spacing w:line="240" w:lineRule="auto"/>
        <w:ind w:firstLine="0"/>
        <w:jc w:val="both"/>
      </w:pPr>
      <w:r w:rsidRPr="009303FA">
        <w:rPr>
          <w:color w:val="000000"/>
          <w:lang w:eastAsia="ru-RU" w:bidi="ru-RU"/>
        </w:rPr>
        <w:tab/>
      </w:r>
      <w:r>
        <w:rPr>
          <w:color w:val="000000"/>
          <w:lang w:eastAsia="ru-RU" w:bidi="ru-RU"/>
        </w:rPr>
        <w:t>3.3</w:t>
      </w:r>
      <w:r w:rsidRPr="009303FA">
        <w:rPr>
          <w:color w:val="000000"/>
          <w:lang w:eastAsia="ru-RU" w:bidi="ru-RU"/>
        </w:rPr>
        <w:t xml:space="preserve">. </w:t>
      </w:r>
      <w:r w:rsidRPr="009303FA">
        <w:rPr>
          <w:lang w:eastAsia="ru-RU" w:bidi="ru-RU"/>
        </w:rPr>
        <w:t>Должностное лицо</w:t>
      </w:r>
      <w:r w:rsidRPr="009303FA">
        <w:rPr>
          <w:color w:val="000000"/>
          <w:lang w:eastAsia="ru-RU" w:bidi="ru-RU"/>
        </w:rPr>
        <w:t>, при выявлении в ходе контроля за поступлением доходов в местный бюджет нарушений контрагентом условий договора (госуда</w:t>
      </w:r>
      <w:r w:rsidRPr="009303FA">
        <w:rPr>
          <w:color w:val="000000"/>
          <w:lang w:eastAsia="ru-RU" w:bidi="ru-RU"/>
        </w:rPr>
        <w:t>р</w:t>
      </w:r>
      <w:r w:rsidRPr="009303FA">
        <w:rPr>
          <w:color w:val="000000"/>
          <w:lang w:eastAsia="ru-RU" w:bidi="ru-RU"/>
        </w:rPr>
        <w:t>ственного контракта, соглашения) в части, касающейся уплаты денежных сре</w:t>
      </w:r>
      <w:proofErr w:type="gramStart"/>
      <w:r w:rsidRPr="009303FA">
        <w:rPr>
          <w:color w:val="000000"/>
          <w:lang w:eastAsia="ru-RU" w:bidi="ru-RU"/>
        </w:rPr>
        <w:t>дств с з</w:t>
      </w:r>
      <w:proofErr w:type="gramEnd"/>
      <w:r w:rsidRPr="009303FA">
        <w:rPr>
          <w:color w:val="000000"/>
          <w:lang w:eastAsia="ru-RU" w:bidi="ru-RU"/>
        </w:rPr>
        <w:t>адолженностью, в срок не позднее 30 календарных дней с момента образования просроченной дебиторской задолженности:</w:t>
      </w:r>
    </w:p>
    <w:p w:rsidR="00B628E1" w:rsidRPr="009303FA" w:rsidRDefault="00B628E1" w:rsidP="00B628E1">
      <w:pPr>
        <w:pStyle w:val="11"/>
        <w:numPr>
          <w:ilvl w:val="0"/>
          <w:numId w:val="45"/>
        </w:numPr>
        <w:tabs>
          <w:tab w:val="left" w:pos="1055"/>
        </w:tabs>
        <w:spacing w:line="240" w:lineRule="auto"/>
        <w:ind w:firstLine="720"/>
        <w:jc w:val="both"/>
      </w:pPr>
      <w:r w:rsidRPr="009303FA">
        <w:rPr>
          <w:color w:val="000000"/>
          <w:lang w:eastAsia="ru-RU" w:bidi="ru-RU"/>
        </w:rPr>
        <w:t>производится расчет задолженности;</w:t>
      </w:r>
    </w:p>
    <w:p w:rsidR="00B628E1" w:rsidRPr="009303FA" w:rsidRDefault="00B628E1" w:rsidP="00B628E1">
      <w:pPr>
        <w:pStyle w:val="11"/>
        <w:numPr>
          <w:ilvl w:val="0"/>
          <w:numId w:val="45"/>
        </w:numPr>
        <w:tabs>
          <w:tab w:val="left" w:pos="1055"/>
        </w:tabs>
        <w:spacing w:line="240" w:lineRule="auto"/>
        <w:ind w:firstLine="720"/>
        <w:jc w:val="both"/>
      </w:pPr>
      <w:r w:rsidRPr="009303FA">
        <w:rPr>
          <w:color w:val="000000"/>
          <w:lang w:eastAsia="ru-RU" w:bidi="ru-RU"/>
        </w:rPr>
        <w:t>должнику направляется требование (претензия) с приложением расчета задолженност</w:t>
      </w:r>
      <w:proofErr w:type="gramStart"/>
      <w:r w:rsidRPr="009303FA">
        <w:rPr>
          <w:color w:val="000000"/>
          <w:lang w:eastAsia="ru-RU" w:bidi="ru-RU"/>
        </w:rPr>
        <w:t>и о ее</w:t>
      </w:r>
      <w:proofErr w:type="gramEnd"/>
      <w:r w:rsidRPr="009303FA">
        <w:rPr>
          <w:color w:val="000000"/>
          <w:lang w:eastAsia="ru-RU" w:bidi="ru-RU"/>
        </w:rPr>
        <w:t xml:space="preserve"> погашении в пятнадцатидневный срок со дня его получения.</w:t>
      </w:r>
    </w:p>
    <w:p w:rsidR="00B628E1" w:rsidRPr="009303FA" w:rsidRDefault="00B628E1" w:rsidP="00B628E1">
      <w:pPr>
        <w:pStyle w:val="11"/>
        <w:tabs>
          <w:tab w:val="left" w:pos="709"/>
        </w:tabs>
        <w:spacing w:line="240" w:lineRule="auto"/>
        <w:ind w:firstLine="0"/>
        <w:jc w:val="both"/>
      </w:pPr>
      <w:r w:rsidRPr="009303FA">
        <w:rPr>
          <w:color w:val="000000"/>
          <w:lang w:eastAsia="ru-RU" w:bidi="ru-RU"/>
        </w:rPr>
        <w:tab/>
      </w:r>
      <w:r>
        <w:rPr>
          <w:color w:val="000000"/>
          <w:lang w:eastAsia="ru-RU" w:bidi="ru-RU"/>
        </w:rPr>
        <w:t>3.4</w:t>
      </w:r>
      <w:r w:rsidRPr="009303FA">
        <w:rPr>
          <w:color w:val="000000"/>
          <w:lang w:eastAsia="ru-RU" w:bidi="ru-RU"/>
        </w:rPr>
        <w:t>. Требование (претензия) об имеющейся просроченной дебиторской з</w:t>
      </w:r>
      <w:r w:rsidRPr="009303FA">
        <w:rPr>
          <w:color w:val="000000"/>
          <w:lang w:eastAsia="ru-RU" w:bidi="ru-RU"/>
        </w:rPr>
        <w:t>а</w:t>
      </w:r>
      <w:r w:rsidRPr="009303FA">
        <w:rPr>
          <w:color w:val="000000"/>
          <w:lang w:eastAsia="ru-RU" w:bidi="ru-RU"/>
        </w:rPr>
        <w:t>долженности и пени направляется в адрес должника по почте заказным письмом или в ином порядке, установленном законодательством Российской Федерации или договором (государственным контрактом, соглашением).</w:t>
      </w:r>
    </w:p>
    <w:p w:rsidR="00B628E1" w:rsidRPr="009303FA" w:rsidRDefault="00B628E1" w:rsidP="00B628E1">
      <w:pPr>
        <w:pStyle w:val="11"/>
        <w:spacing w:line="240" w:lineRule="auto"/>
        <w:ind w:firstLine="708"/>
        <w:jc w:val="both"/>
      </w:pPr>
      <w:r>
        <w:rPr>
          <w:color w:val="000000"/>
          <w:lang w:eastAsia="ru-RU" w:bidi="ru-RU"/>
        </w:rPr>
        <w:t>3.5</w:t>
      </w:r>
      <w:r w:rsidRPr="009303FA">
        <w:rPr>
          <w:color w:val="000000"/>
          <w:lang w:eastAsia="ru-RU" w:bidi="ru-RU"/>
        </w:rPr>
        <w:t>.</w:t>
      </w:r>
      <w:r>
        <w:rPr>
          <w:color w:val="000000"/>
          <w:lang w:eastAsia="ru-RU" w:bidi="ru-RU"/>
        </w:rPr>
        <w:t xml:space="preserve"> </w:t>
      </w:r>
      <w:r w:rsidRPr="009303FA">
        <w:rPr>
          <w:color w:val="000000"/>
          <w:lang w:eastAsia="ru-RU" w:bidi="ru-RU"/>
        </w:rPr>
        <w:t>В требовании (претензии) указываются:</w:t>
      </w:r>
    </w:p>
    <w:p w:rsidR="00B628E1" w:rsidRPr="009303FA" w:rsidRDefault="00B628E1" w:rsidP="00B628E1">
      <w:pPr>
        <w:pStyle w:val="11"/>
        <w:numPr>
          <w:ilvl w:val="0"/>
          <w:numId w:val="46"/>
        </w:numPr>
        <w:tabs>
          <w:tab w:val="left" w:pos="1114"/>
        </w:tabs>
        <w:spacing w:line="240" w:lineRule="auto"/>
        <w:ind w:firstLine="720"/>
        <w:jc w:val="both"/>
      </w:pPr>
      <w:r w:rsidRPr="009303FA">
        <w:rPr>
          <w:color w:val="000000"/>
          <w:lang w:eastAsia="ru-RU" w:bidi="ru-RU"/>
        </w:rPr>
        <w:t>наименование должника;</w:t>
      </w:r>
    </w:p>
    <w:p w:rsidR="00B628E1" w:rsidRPr="009303FA" w:rsidRDefault="00B628E1" w:rsidP="00B628E1">
      <w:pPr>
        <w:pStyle w:val="11"/>
        <w:numPr>
          <w:ilvl w:val="0"/>
          <w:numId w:val="46"/>
        </w:numPr>
        <w:tabs>
          <w:tab w:val="left" w:pos="1114"/>
        </w:tabs>
        <w:spacing w:line="240" w:lineRule="auto"/>
        <w:ind w:firstLine="720"/>
        <w:jc w:val="both"/>
      </w:pPr>
      <w:r w:rsidRPr="009303FA">
        <w:rPr>
          <w:color w:val="000000"/>
          <w:lang w:eastAsia="ru-RU" w:bidi="ru-RU"/>
        </w:rPr>
        <w:t>наименование и реквизиты документа, являющегося основанием для н</w:t>
      </w:r>
      <w:r w:rsidRPr="009303FA">
        <w:rPr>
          <w:color w:val="000000"/>
          <w:lang w:eastAsia="ru-RU" w:bidi="ru-RU"/>
        </w:rPr>
        <w:t>а</w:t>
      </w:r>
      <w:r w:rsidRPr="009303FA">
        <w:rPr>
          <w:color w:val="000000"/>
          <w:lang w:eastAsia="ru-RU" w:bidi="ru-RU"/>
        </w:rPr>
        <w:t>числения суммы, подлежащей уплате должником;</w:t>
      </w:r>
    </w:p>
    <w:p w:rsidR="00B628E1" w:rsidRPr="009303FA" w:rsidRDefault="00B628E1" w:rsidP="00B628E1">
      <w:pPr>
        <w:pStyle w:val="11"/>
        <w:numPr>
          <w:ilvl w:val="0"/>
          <w:numId w:val="46"/>
        </w:numPr>
        <w:tabs>
          <w:tab w:val="left" w:pos="1114"/>
        </w:tabs>
        <w:spacing w:line="240" w:lineRule="auto"/>
        <w:ind w:firstLine="720"/>
        <w:jc w:val="both"/>
      </w:pPr>
      <w:r w:rsidRPr="009303FA">
        <w:rPr>
          <w:color w:val="000000"/>
          <w:lang w:eastAsia="ru-RU" w:bidi="ru-RU"/>
        </w:rPr>
        <w:t>период образования просрочки внесения платы;</w:t>
      </w:r>
    </w:p>
    <w:p w:rsidR="00B628E1" w:rsidRPr="009303FA" w:rsidRDefault="00B628E1" w:rsidP="00B628E1">
      <w:pPr>
        <w:pStyle w:val="11"/>
        <w:numPr>
          <w:ilvl w:val="0"/>
          <w:numId w:val="46"/>
        </w:numPr>
        <w:tabs>
          <w:tab w:val="left" w:pos="1114"/>
        </w:tabs>
        <w:spacing w:line="240" w:lineRule="auto"/>
        <w:ind w:firstLine="720"/>
        <w:jc w:val="both"/>
      </w:pPr>
      <w:r w:rsidRPr="009303FA">
        <w:rPr>
          <w:color w:val="000000"/>
          <w:lang w:eastAsia="ru-RU" w:bidi="ru-RU"/>
        </w:rPr>
        <w:t>сумма просроченной дебиторской задолженности по платежам, пени;</w:t>
      </w:r>
    </w:p>
    <w:p w:rsidR="00B628E1" w:rsidRPr="009303FA" w:rsidRDefault="00B628E1" w:rsidP="00B628E1">
      <w:pPr>
        <w:pStyle w:val="11"/>
        <w:numPr>
          <w:ilvl w:val="0"/>
          <w:numId w:val="46"/>
        </w:numPr>
        <w:tabs>
          <w:tab w:val="left" w:pos="1114"/>
        </w:tabs>
        <w:spacing w:line="240" w:lineRule="auto"/>
        <w:ind w:firstLine="720"/>
        <w:jc w:val="both"/>
      </w:pPr>
      <w:r w:rsidRPr="009303FA">
        <w:rPr>
          <w:color w:val="000000"/>
          <w:lang w:eastAsia="ru-RU" w:bidi="ru-RU"/>
        </w:rPr>
        <w:t>сумма штрафных санкций (при их наличии);</w:t>
      </w:r>
    </w:p>
    <w:p w:rsidR="00B628E1" w:rsidRPr="009303FA" w:rsidRDefault="00B628E1" w:rsidP="00B628E1">
      <w:pPr>
        <w:pStyle w:val="11"/>
        <w:numPr>
          <w:ilvl w:val="0"/>
          <w:numId w:val="46"/>
        </w:numPr>
        <w:tabs>
          <w:tab w:val="left" w:pos="1114"/>
        </w:tabs>
        <w:spacing w:line="240" w:lineRule="auto"/>
        <w:ind w:firstLine="720"/>
        <w:jc w:val="both"/>
      </w:pPr>
      <w:r w:rsidRPr="009303FA">
        <w:rPr>
          <w:color w:val="000000"/>
          <w:lang w:eastAsia="ru-RU" w:bidi="ru-RU"/>
        </w:rPr>
        <w:t xml:space="preserve">предложение оплатить просроченную дебиторскую задолженность в </w:t>
      </w:r>
      <w:r w:rsidRPr="009303FA">
        <w:rPr>
          <w:color w:val="000000"/>
          <w:lang w:eastAsia="ru-RU" w:bidi="ru-RU"/>
        </w:rPr>
        <w:lastRenderedPageBreak/>
        <w:t>добровольном порядке в срок, установленный требованием (претензией);</w:t>
      </w:r>
    </w:p>
    <w:p w:rsidR="00B628E1" w:rsidRPr="009303FA" w:rsidRDefault="00B628E1" w:rsidP="00B628E1">
      <w:pPr>
        <w:pStyle w:val="11"/>
        <w:numPr>
          <w:ilvl w:val="0"/>
          <w:numId w:val="46"/>
        </w:numPr>
        <w:tabs>
          <w:tab w:val="left" w:pos="1114"/>
        </w:tabs>
        <w:spacing w:line="240" w:lineRule="auto"/>
        <w:ind w:firstLine="720"/>
        <w:jc w:val="both"/>
      </w:pPr>
      <w:r w:rsidRPr="009303FA">
        <w:rPr>
          <w:color w:val="000000"/>
          <w:lang w:eastAsia="ru-RU" w:bidi="ru-RU"/>
        </w:rPr>
        <w:t>реквизиты для перечисления просроченной дебиторской задолженности;</w:t>
      </w:r>
    </w:p>
    <w:p w:rsidR="00B628E1" w:rsidRPr="009303FA" w:rsidRDefault="00B628E1" w:rsidP="00B628E1">
      <w:pPr>
        <w:pStyle w:val="11"/>
        <w:numPr>
          <w:ilvl w:val="0"/>
          <w:numId w:val="46"/>
        </w:numPr>
        <w:tabs>
          <w:tab w:val="left" w:pos="709"/>
          <w:tab w:val="left" w:pos="1114"/>
        </w:tabs>
        <w:spacing w:line="240" w:lineRule="auto"/>
        <w:ind w:firstLine="720"/>
        <w:jc w:val="both"/>
      </w:pPr>
      <w:r w:rsidRPr="009303FA">
        <w:rPr>
          <w:color w:val="000000"/>
          <w:lang w:eastAsia="ru-RU" w:bidi="ru-RU"/>
        </w:rPr>
        <w:t>информация об ответственном исполнителе, подготовившем требование (претензию) об уплате просроченной дебиторской задолженности и расчет платы по ней (фамилия, имя, отчество, должность, контактный номер телефона для св</w:t>
      </w:r>
      <w:r w:rsidRPr="009303FA">
        <w:rPr>
          <w:color w:val="000000"/>
          <w:lang w:eastAsia="ru-RU" w:bidi="ru-RU"/>
        </w:rPr>
        <w:t>я</w:t>
      </w:r>
      <w:r w:rsidRPr="009303FA">
        <w:rPr>
          <w:color w:val="000000"/>
          <w:lang w:eastAsia="ru-RU" w:bidi="ru-RU"/>
        </w:rPr>
        <w:t>зи).</w:t>
      </w:r>
    </w:p>
    <w:p w:rsidR="00B628E1" w:rsidRPr="009303FA" w:rsidRDefault="00B628E1" w:rsidP="00B628E1">
      <w:pPr>
        <w:pStyle w:val="11"/>
        <w:spacing w:line="240" w:lineRule="auto"/>
        <w:ind w:firstLine="720"/>
        <w:jc w:val="both"/>
        <w:rPr>
          <w:color w:val="000000" w:themeColor="text1"/>
        </w:rPr>
      </w:pPr>
      <w:r w:rsidRPr="009303FA">
        <w:rPr>
          <w:color w:val="000000"/>
          <w:lang w:eastAsia="ru-RU" w:bidi="ru-RU"/>
        </w:rPr>
        <w:t>Требование (претензия) подписывается</w:t>
      </w:r>
      <w:r w:rsidRPr="009303FA">
        <w:rPr>
          <w:color w:val="000000" w:themeColor="text1"/>
          <w:highlight w:val="white"/>
          <w:lang w:eastAsia="ru-RU" w:bidi="ru-RU"/>
        </w:rPr>
        <w:t xml:space="preserve"> начальником подразделения</w:t>
      </w:r>
      <w:r w:rsidRPr="009303FA">
        <w:rPr>
          <w:color w:val="000000" w:themeColor="text1"/>
          <w:lang w:eastAsia="ru-RU" w:bidi="ru-RU"/>
        </w:rPr>
        <w:t xml:space="preserve">. </w:t>
      </w:r>
    </w:p>
    <w:p w:rsidR="00B628E1" w:rsidRPr="009303FA" w:rsidRDefault="00B628E1" w:rsidP="00B628E1">
      <w:pPr>
        <w:pStyle w:val="11"/>
        <w:spacing w:line="240" w:lineRule="auto"/>
        <w:ind w:firstLine="720"/>
        <w:jc w:val="both"/>
        <w:rPr>
          <w:color w:val="000000"/>
          <w:lang w:eastAsia="ru-RU" w:bidi="ru-RU"/>
        </w:rPr>
      </w:pPr>
      <w:r w:rsidRPr="009303FA">
        <w:rPr>
          <w:color w:val="000000"/>
          <w:lang w:eastAsia="ru-RU" w:bidi="ru-RU"/>
        </w:rPr>
        <w:t>При добровольном исполнении обязатель</w:t>
      </w:r>
      <w:proofErr w:type="gramStart"/>
      <w:r w:rsidRPr="009303FA">
        <w:rPr>
          <w:color w:val="000000"/>
          <w:lang w:eastAsia="ru-RU" w:bidi="ru-RU"/>
        </w:rPr>
        <w:t>ств в ср</w:t>
      </w:r>
      <w:proofErr w:type="gramEnd"/>
      <w:r w:rsidRPr="009303FA">
        <w:rPr>
          <w:color w:val="000000"/>
          <w:lang w:eastAsia="ru-RU" w:bidi="ru-RU"/>
        </w:rPr>
        <w:t>ок, указанный в требов</w:t>
      </w:r>
      <w:r w:rsidRPr="009303FA">
        <w:rPr>
          <w:color w:val="000000"/>
          <w:lang w:eastAsia="ru-RU" w:bidi="ru-RU"/>
        </w:rPr>
        <w:t>а</w:t>
      </w:r>
      <w:r w:rsidRPr="009303FA">
        <w:rPr>
          <w:color w:val="000000"/>
          <w:lang w:eastAsia="ru-RU" w:bidi="ru-RU"/>
        </w:rPr>
        <w:t>нии (претензии), претензионная работа в отношении должника прекращается.</w:t>
      </w:r>
    </w:p>
    <w:p w:rsidR="00B628E1" w:rsidRPr="009303FA" w:rsidRDefault="00B628E1" w:rsidP="00B628E1">
      <w:pPr>
        <w:pStyle w:val="11"/>
        <w:spacing w:line="240" w:lineRule="auto"/>
        <w:ind w:firstLine="720"/>
        <w:jc w:val="both"/>
      </w:pPr>
    </w:p>
    <w:p w:rsidR="00B628E1" w:rsidRPr="009303FA" w:rsidRDefault="00B628E1" w:rsidP="00B628E1">
      <w:pPr>
        <w:pStyle w:val="11"/>
        <w:tabs>
          <w:tab w:val="left" w:pos="1357"/>
        </w:tabs>
        <w:spacing w:line="240" w:lineRule="auto"/>
        <w:ind w:firstLine="0"/>
        <w:jc w:val="center"/>
      </w:pPr>
      <w:r w:rsidRPr="009303FA">
        <w:rPr>
          <w:color w:val="000000"/>
          <w:lang w:eastAsia="ru-RU" w:bidi="ru-RU"/>
        </w:rPr>
        <w:t>4.Мероприятия по принудительному взысканию дебиторской задолженности по доходам при принудительном исполнении судебных актов, актов других органов и должностных лиц органами принудительного исполнения в случаях, пред</w:t>
      </w:r>
      <w:r w:rsidRPr="009303FA">
        <w:rPr>
          <w:color w:val="000000"/>
          <w:lang w:eastAsia="ru-RU" w:bidi="ru-RU"/>
        </w:rPr>
        <w:t>у</w:t>
      </w:r>
      <w:r w:rsidRPr="009303FA">
        <w:rPr>
          <w:color w:val="000000"/>
          <w:lang w:eastAsia="ru-RU" w:bidi="ru-RU"/>
        </w:rPr>
        <w:t>смотренных законодательством Российской Федерации (далее – принудительное взыскание дебиторской задолженности по доходам)</w:t>
      </w:r>
    </w:p>
    <w:p w:rsidR="00B628E1" w:rsidRPr="009303FA" w:rsidRDefault="00B628E1" w:rsidP="00B628E1">
      <w:pPr>
        <w:pStyle w:val="11"/>
        <w:tabs>
          <w:tab w:val="left" w:pos="709"/>
        </w:tabs>
        <w:spacing w:line="240" w:lineRule="auto"/>
        <w:ind w:firstLine="0"/>
        <w:jc w:val="both"/>
      </w:pPr>
      <w:r w:rsidRPr="009303FA">
        <w:rPr>
          <w:color w:val="000000"/>
          <w:lang w:eastAsia="ru-RU" w:bidi="ru-RU"/>
        </w:rPr>
        <w:tab/>
        <w:t>4.1. При отсутствии добровольного исполнения требования (претензии) должником в установленный для погашения задолженности срок взыскание з</w:t>
      </w:r>
      <w:r w:rsidRPr="009303FA">
        <w:rPr>
          <w:color w:val="000000"/>
          <w:lang w:eastAsia="ru-RU" w:bidi="ru-RU"/>
        </w:rPr>
        <w:t>а</w:t>
      </w:r>
      <w:r w:rsidRPr="009303FA">
        <w:rPr>
          <w:color w:val="000000"/>
          <w:lang w:eastAsia="ru-RU" w:bidi="ru-RU"/>
        </w:rPr>
        <w:t>долженности производится в судебном порядке.</w:t>
      </w:r>
    </w:p>
    <w:p w:rsidR="00B628E1" w:rsidRPr="009303FA" w:rsidRDefault="00B628E1" w:rsidP="00B628E1">
      <w:pPr>
        <w:pStyle w:val="11"/>
        <w:tabs>
          <w:tab w:val="left" w:pos="709"/>
        </w:tabs>
        <w:spacing w:line="240" w:lineRule="auto"/>
        <w:ind w:firstLine="283"/>
        <w:jc w:val="both"/>
        <w:rPr>
          <w:color w:val="000000"/>
          <w:lang w:eastAsia="ru-RU" w:bidi="ru-RU"/>
        </w:rPr>
      </w:pPr>
      <w:r w:rsidRPr="009303FA">
        <w:rPr>
          <w:color w:val="000000"/>
          <w:lang w:eastAsia="ru-RU" w:bidi="ru-RU"/>
        </w:rPr>
        <w:tab/>
        <w:t xml:space="preserve">4.2. </w:t>
      </w:r>
      <w:proofErr w:type="gramStart"/>
      <w:r w:rsidRPr="009303FA">
        <w:rPr>
          <w:color w:val="000000"/>
          <w:lang w:eastAsia="ru-RU" w:bidi="ru-RU"/>
        </w:rPr>
        <w:t>Должностное лицо, наделенный соответствующими полномочиями, в течение 30 рабочих дней подготавливает и направляет исковое заявление о вз</w:t>
      </w:r>
      <w:r w:rsidRPr="009303FA">
        <w:rPr>
          <w:color w:val="000000"/>
          <w:lang w:eastAsia="ru-RU" w:bidi="ru-RU"/>
        </w:rPr>
        <w:t>ы</w:t>
      </w:r>
      <w:r w:rsidRPr="009303FA">
        <w:rPr>
          <w:color w:val="000000"/>
          <w:lang w:eastAsia="ru-RU" w:bidi="ru-RU"/>
        </w:rPr>
        <w:t>скании просроченной дебиторской задолженности в суд с соблюдением требов</w:t>
      </w:r>
      <w:r w:rsidRPr="009303FA">
        <w:rPr>
          <w:color w:val="000000"/>
          <w:lang w:eastAsia="ru-RU" w:bidi="ru-RU"/>
        </w:rPr>
        <w:t>а</w:t>
      </w:r>
      <w:r w:rsidRPr="009303FA">
        <w:rPr>
          <w:color w:val="000000"/>
          <w:lang w:eastAsia="ru-RU" w:bidi="ru-RU"/>
        </w:rPr>
        <w:t>ний о подсудности и подведомственности, установленных законодательством Российской Федерации.</w:t>
      </w:r>
      <w:proofErr w:type="gramEnd"/>
    </w:p>
    <w:p w:rsidR="00B628E1" w:rsidRPr="009303FA" w:rsidRDefault="00B628E1" w:rsidP="00B628E1">
      <w:pPr>
        <w:pStyle w:val="11"/>
        <w:tabs>
          <w:tab w:val="left" w:pos="709"/>
        </w:tabs>
        <w:spacing w:line="240" w:lineRule="auto"/>
        <w:ind w:firstLine="283"/>
        <w:jc w:val="both"/>
        <w:rPr>
          <w:color w:val="000000"/>
          <w:lang w:eastAsia="ru-RU" w:bidi="ru-RU"/>
        </w:rPr>
      </w:pPr>
      <w:r w:rsidRPr="009303FA">
        <w:rPr>
          <w:color w:val="000000"/>
          <w:lang w:eastAsia="ru-RU" w:bidi="ru-RU"/>
        </w:rPr>
        <w:tab/>
        <w:t>4.3. В случае если до вынесения решения суда требования об уплате испо</w:t>
      </w:r>
      <w:r w:rsidRPr="009303FA">
        <w:rPr>
          <w:color w:val="000000"/>
          <w:lang w:eastAsia="ru-RU" w:bidi="ru-RU"/>
        </w:rPr>
        <w:t>л</w:t>
      </w:r>
      <w:r w:rsidRPr="009303FA">
        <w:rPr>
          <w:color w:val="000000"/>
          <w:lang w:eastAsia="ru-RU" w:bidi="ru-RU"/>
        </w:rPr>
        <w:t xml:space="preserve">нены должником добровольно, должностное лицо, </w:t>
      </w:r>
      <w:proofErr w:type="gramStart"/>
      <w:r w:rsidRPr="009303FA">
        <w:rPr>
          <w:color w:val="000000"/>
          <w:lang w:eastAsia="ru-RU" w:bidi="ru-RU"/>
        </w:rPr>
        <w:t>наделенный</w:t>
      </w:r>
      <w:proofErr w:type="gramEnd"/>
      <w:r w:rsidRPr="009303FA">
        <w:rPr>
          <w:color w:val="000000"/>
          <w:lang w:eastAsia="ru-RU" w:bidi="ru-RU"/>
        </w:rPr>
        <w:t xml:space="preserve"> соответствующ</w:t>
      </w:r>
      <w:r w:rsidRPr="009303FA">
        <w:rPr>
          <w:color w:val="000000"/>
          <w:lang w:eastAsia="ru-RU" w:bidi="ru-RU"/>
        </w:rPr>
        <w:t>и</w:t>
      </w:r>
      <w:r w:rsidRPr="009303FA">
        <w:rPr>
          <w:color w:val="000000"/>
          <w:lang w:eastAsia="ru-RU" w:bidi="ru-RU"/>
        </w:rPr>
        <w:t>ми полномочиями, в установленном порядке заявляет об отказе от иска.</w:t>
      </w:r>
    </w:p>
    <w:p w:rsidR="00B628E1" w:rsidRPr="009303FA" w:rsidRDefault="00B628E1" w:rsidP="00B628E1">
      <w:pPr>
        <w:pStyle w:val="11"/>
        <w:tabs>
          <w:tab w:val="left" w:pos="709"/>
        </w:tabs>
        <w:spacing w:line="240" w:lineRule="auto"/>
        <w:ind w:firstLine="283"/>
        <w:jc w:val="both"/>
        <w:rPr>
          <w:color w:val="000000"/>
          <w:lang w:eastAsia="ru-RU" w:bidi="ru-RU"/>
        </w:rPr>
      </w:pPr>
      <w:r w:rsidRPr="009303FA">
        <w:rPr>
          <w:color w:val="000000"/>
          <w:lang w:eastAsia="ru-RU" w:bidi="ru-RU"/>
        </w:rPr>
        <w:tab/>
        <w:t>4.4. Взыскание просроченной дебиторской задолженности в судебном п</w:t>
      </w:r>
      <w:r w:rsidRPr="009303FA">
        <w:rPr>
          <w:color w:val="000000"/>
          <w:lang w:eastAsia="ru-RU" w:bidi="ru-RU"/>
        </w:rPr>
        <w:t>о</w:t>
      </w:r>
      <w:r w:rsidRPr="009303FA">
        <w:rPr>
          <w:color w:val="000000"/>
          <w:lang w:eastAsia="ru-RU" w:bidi="ru-RU"/>
        </w:rPr>
        <w:t>рядке осуществляется в соответствии с Арбитражным процессуальным кодексом Российской Федерации, Гражданским процессуальным кодексом Российской Ф</w:t>
      </w:r>
      <w:r w:rsidRPr="009303FA">
        <w:rPr>
          <w:color w:val="000000"/>
          <w:lang w:eastAsia="ru-RU" w:bidi="ru-RU"/>
        </w:rPr>
        <w:t>е</w:t>
      </w:r>
      <w:r w:rsidRPr="009303FA">
        <w:rPr>
          <w:color w:val="000000"/>
          <w:lang w:eastAsia="ru-RU" w:bidi="ru-RU"/>
        </w:rPr>
        <w:t xml:space="preserve">дерации, иным законодательством Российской Федерации. </w:t>
      </w:r>
    </w:p>
    <w:p w:rsidR="00B628E1" w:rsidRPr="009303FA" w:rsidRDefault="00B628E1" w:rsidP="00B628E1">
      <w:pPr>
        <w:pStyle w:val="11"/>
        <w:tabs>
          <w:tab w:val="left" w:pos="709"/>
        </w:tabs>
        <w:spacing w:line="240" w:lineRule="auto"/>
        <w:ind w:firstLine="283"/>
        <w:jc w:val="both"/>
        <w:rPr>
          <w:color w:val="000000"/>
          <w:lang w:eastAsia="ru-RU" w:bidi="ru-RU"/>
        </w:rPr>
      </w:pPr>
      <w:r w:rsidRPr="009303FA">
        <w:rPr>
          <w:color w:val="000000"/>
          <w:lang w:eastAsia="ru-RU" w:bidi="ru-RU"/>
        </w:rPr>
        <w:tab/>
        <w:t xml:space="preserve">4.5. Документы о ходе </w:t>
      </w:r>
      <w:proofErr w:type="spellStart"/>
      <w:r w:rsidRPr="009303FA">
        <w:rPr>
          <w:color w:val="000000"/>
          <w:lang w:eastAsia="ru-RU" w:bidi="ru-RU"/>
        </w:rPr>
        <w:t>претензионно-исковой</w:t>
      </w:r>
      <w:proofErr w:type="spellEnd"/>
      <w:r w:rsidRPr="009303FA">
        <w:rPr>
          <w:color w:val="000000"/>
          <w:lang w:eastAsia="ru-RU" w:bidi="ru-RU"/>
        </w:rPr>
        <w:t xml:space="preserve"> работы по взысканию задо</w:t>
      </w:r>
      <w:r w:rsidRPr="009303FA">
        <w:rPr>
          <w:color w:val="000000"/>
          <w:lang w:eastAsia="ru-RU" w:bidi="ru-RU"/>
        </w:rPr>
        <w:t>л</w:t>
      </w:r>
      <w:r w:rsidRPr="009303FA">
        <w:rPr>
          <w:color w:val="000000"/>
          <w:lang w:eastAsia="ru-RU" w:bidi="ru-RU"/>
        </w:rPr>
        <w:t>женности, в том числе судебные акты, на бумажном носителе хранятся в Админ</w:t>
      </w:r>
      <w:r w:rsidRPr="009303FA">
        <w:rPr>
          <w:color w:val="000000"/>
          <w:lang w:eastAsia="ru-RU" w:bidi="ru-RU"/>
        </w:rPr>
        <w:t>и</w:t>
      </w:r>
      <w:r w:rsidRPr="009303FA">
        <w:rPr>
          <w:color w:val="000000"/>
          <w:lang w:eastAsia="ru-RU" w:bidi="ru-RU"/>
        </w:rPr>
        <w:t>страции.</w:t>
      </w:r>
    </w:p>
    <w:p w:rsidR="00B628E1" w:rsidRPr="009303FA" w:rsidRDefault="00B628E1" w:rsidP="00B628E1">
      <w:pPr>
        <w:pStyle w:val="11"/>
        <w:tabs>
          <w:tab w:val="left" w:pos="709"/>
        </w:tabs>
        <w:spacing w:line="240" w:lineRule="auto"/>
        <w:ind w:firstLine="283"/>
        <w:jc w:val="both"/>
        <w:rPr>
          <w:color w:val="000000"/>
          <w:lang w:eastAsia="ru-RU" w:bidi="ru-RU"/>
        </w:rPr>
      </w:pPr>
      <w:r w:rsidRPr="009303FA">
        <w:rPr>
          <w:color w:val="000000"/>
          <w:lang w:eastAsia="ru-RU" w:bidi="ru-RU"/>
        </w:rPr>
        <w:tab/>
        <w:t>4.6</w:t>
      </w:r>
      <w:proofErr w:type="gramStart"/>
      <w:r w:rsidRPr="009303FA">
        <w:rPr>
          <w:color w:val="000000"/>
          <w:lang w:eastAsia="ru-RU" w:bidi="ru-RU"/>
        </w:rPr>
        <w:t xml:space="preserve"> П</w:t>
      </w:r>
      <w:proofErr w:type="gramEnd"/>
      <w:r w:rsidRPr="009303FA">
        <w:rPr>
          <w:color w:val="000000"/>
          <w:lang w:eastAsia="ru-RU" w:bidi="ru-RU"/>
        </w:rPr>
        <w:t>ри принятии судом решения о полном (частичном) отказе в удовлетв</w:t>
      </w:r>
      <w:r w:rsidRPr="009303FA">
        <w:rPr>
          <w:color w:val="000000"/>
          <w:lang w:eastAsia="ru-RU" w:bidi="ru-RU"/>
        </w:rPr>
        <w:t>о</w:t>
      </w:r>
      <w:r w:rsidRPr="009303FA">
        <w:rPr>
          <w:color w:val="000000"/>
          <w:lang w:eastAsia="ru-RU" w:bidi="ru-RU"/>
        </w:rPr>
        <w:t>рении заявленных требований Администрации, обеспечивается принятие исче</w:t>
      </w:r>
      <w:r w:rsidRPr="009303FA">
        <w:rPr>
          <w:color w:val="000000"/>
          <w:lang w:eastAsia="ru-RU" w:bidi="ru-RU"/>
        </w:rPr>
        <w:t>р</w:t>
      </w:r>
      <w:r w:rsidRPr="009303FA">
        <w:rPr>
          <w:color w:val="000000"/>
          <w:lang w:eastAsia="ru-RU" w:bidi="ru-RU"/>
        </w:rPr>
        <w:t>пывающих мер по обжалованию судебных актов при наличии к тому оснований, задолженности производится в судебном порядке.</w:t>
      </w:r>
    </w:p>
    <w:p w:rsidR="00B628E1" w:rsidRPr="009303FA" w:rsidRDefault="00B628E1" w:rsidP="00B628E1">
      <w:pPr>
        <w:pStyle w:val="11"/>
        <w:tabs>
          <w:tab w:val="left" w:pos="709"/>
        </w:tabs>
        <w:spacing w:line="240" w:lineRule="auto"/>
        <w:ind w:firstLine="283"/>
        <w:jc w:val="both"/>
      </w:pPr>
    </w:p>
    <w:p w:rsidR="00B628E1" w:rsidRDefault="00B628E1" w:rsidP="00B628E1">
      <w:pPr>
        <w:pStyle w:val="af8"/>
        <w:tabs>
          <w:tab w:val="left" w:pos="0"/>
        </w:tabs>
        <w:ind w:left="0"/>
        <w:jc w:val="center"/>
        <w:rPr>
          <w:rFonts w:ascii="Times New Roman CYR" w:eastAsiaTheme="minorHAnsi" w:hAnsi="Times New Roman CYR" w:cs="Times New Roman CYR"/>
          <w:color w:val="000000"/>
          <w:sz w:val="28"/>
          <w:szCs w:val="28"/>
        </w:rPr>
      </w:pPr>
      <w:proofErr w:type="gramStart"/>
      <w:r w:rsidRPr="009303FA">
        <w:rPr>
          <w:rFonts w:ascii="Times New Roman CYR" w:eastAsiaTheme="minorHAnsi" w:hAnsi="Times New Roman CYR" w:cs="Times New Roman CYR"/>
          <w:color w:val="000000"/>
          <w:sz w:val="28"/>
          <w:szCs w:val="28"/>
        </w:rPr>
        <w:t xml:space="preserve">5.Мероприятия по наблюдению (в том числе за возможностью взыскания </w:t>
      </w:r>
      <w:proofErr w:type="gramEnd"/>
    </w:p>
    <w:p w:rsidR="00B628E1" w:rsidRDefault="00B628E1" w:rsidP="00B628E1">
      <w:pPr>
        <w:pStyle w:val="af8"/>
        <w:tabs>
          <w:tab w:val="left" w:pos="0"/>
        </w:tabs>
        <w:ind w:left="0"/>
        <w:jc w:val="center"/>
        <w:rPr>
          <w:rFonts w:ascii="Times New Roman CYR" w:eastAsiaTheme="minorHAnsi" w:hAnsi="Times New Roman CYR" w:cs="Times New Roman CYR"/>
          <w:color w:val="000000"/>
          <w:sz w:val="28"/>
          <w:szCs w:val="28"/>
        </w:rPr>
      </w:pPr>
      <w:r w:rsidRPr="009303FA">
        <w:rPr>
          <w:rFonts w:ascii="Times New Roman CYR" w:eastAsiaTheme="minorHAnsi" w:hAnsi="Times New Roman CYR" w:cs="Times New Roman CYR"/>
          <w:color w:val="000000"/>
          <w:sz w:val="28"/>
          <w:szCs w:val="28"/>
        </w:rPr>
        <w:t xml:space="preserve">дебиторской задолженности по доходам в случае изменения имущественного </w:t>
      </w:r>
    </w:p>
    <w:p w:rsidR="00B628E1" w:rsidRDefault="00B628E1" w:rsidP="00B628E1">
      <w:pPr>
        <w:pStyle w:val="af8"/>
        <w:tabs>
          <w:tab w:val="left" w:pos="0"/>
        </w:tabs>
        <w:ind w:left="0"/>
        <w:jc w:val="center"/>
        <w:rPr>
          <w:rFonts w:ascii="Times New Roman CYR" w:eastAsiaTheme="minorHAnsi" w:hAnsi="Times New Roman CYR" w:cs="Times New Roman CYR"/>
          <w:color w:val="000000"/>
          <w:sz w:val="28"/>
          <w:szCs w:val="28"/>
        </w:rPr>
      </w:pPr>
      <w:r w:rsidRPr="009303FA">
        <w:rPr>
          <w:rFonts w:ascii="Times New Roman CYR" w:eastAsiaTheme="minorHAnsi" w:hAnsi="Times New Roman CYR" w:cs="Times New Roman CYR"/>
          <w:color w:val="000000"/>
          <w:sz w:val="28"/>
          <w:szCs w:val="28"/>
        </w:rPr>
        <w:t xml:space="preserve">положения должника) за платежеспособностью должника в целях обеспечения </w:t>
      </w:r>
    </w:p>
    <w:p w:rsidR="00B628E1" w:rsidRPr="009303FA" w:rsidRDefault="00B628E1" w:rsidP="00B628E1">
      <w:pPr>
        <w:pStyle w:val="af8"/>
        <w:tabs>
          <w:tab w:val="left" w:pos="0"/>
        </w:tabs>
        <w:ind w:left="0"/>
        <w:jc w:val="center"/>
        <w:rPr>
          <w:rFonts w:eastAsiaTheme="minorHAnsi"/>
          <w:color w:val="000000"/>
          <w:sz w:val="28"/>
          <w:szCs w:val="28"/>
        </w:rPr>
      </w:pPr>
      <w:r w:rsidRPr="009303FA">
        <w:rPr>
          <w:rFonts w:ascii="Times New Roman CYR" w:eastAsiaTheme="minorHAnsi" w:hAnsi="Times New Roman CYR" w:cs="Times New Roman CYR"/>
          <w:color w:val="000000"/>
          <w:sz w:val="28"/>
          <w:szCs w:val="28"/>
        </w:rPr>
        <w:t>исполнения дебиторской задолженности по доходам</w:t>
      </w:r>
    </w:p>
    <w:p w:rsidR="00B628E1" w:rsidRPr="009303FA" w:rsidRDefault="00B628E1" w:rsidP="00B628E1">
      <w:pPr>
        <w:pStyle w:val="11"/>
        <w:tabs>
          <w:tab w:val="left" w:pos="709"/>
        </w:tabs>
        <w:spacing w:line="240" w:lineRule="auto"/>
        <w:ind w:firstLine="0"/>
        <w:jc w:val="both"/>
        <w:rPr>
          <w:color w:val="000000"/>
          <w:lang w:eastAsia="ru-RU" w:bidi="ru-RU"/>
        </w:rPr>
      </w:pPr>
      <w:r w:rsidRPr="009303FA">
        <w:rPr>
          <w:color w:val="000000"/>
          <w:lang w:eastAsia="ru-RU" w:bidi="ru-RU"/>
        </w:rPr>
        <w:tab/>
        <w:t xml:space="preserve">5.1. На стадии принудительного исполнения службой судебных приставов судебных актов о взыскании просроченной дебиторской задолженности с </w:t>
      </w:r>
      <w:r w:rsidRPr="009303FA">
        <w:rPr>
          <w:color w:val="000000"/>
          <w:lang w:eastAsia="ru-RU" w:bidi="ru-RU"/>
        </w:rPr>
        <w:lastRenderedPageBreak/>
        <w:t>дол</w:t>
      </w:r>
      <w:r w:rsidRPr="009303FA">
        <w:rPr>
          <w:color w:val="000000"/>
          <w:lang w:eastAsia="ru-RU" w:bidi="ru-RU"/>
        </w:rPr>
        <w:t>ж</w:t>
      </w:r>
      <w:r w:rsidRPr="009303FA">
        <w:rPr>
          <w:color w:val="000000"/>
          <w:lang w:eastAsia="ru-RU" w:bidi="ru-RU"/>
        </w:rPr>
        <w:t xml:space="preserve">ника, </w:t>
      </w:r>
      <w:r w:rsidRPr="009303FA">
        <w:rPr>
          <w:lang w:eastAsia="ru-RU" w:bidi="ru-RU"/>
        </w:rPr>
        <w:t xml:space="preserve">юрист </w:t>
      </w:r>
      <w:r w:rsidRPr="009303FA">
        <w:rPr>
          <w:color w:val="000000"/>
          <w:lang w:eastAsia="ru-RU" w:bidi="ru-RU"/>
        </w:rPr>
        <w:t>осуществляет, при необходимости, взаимодействие со службой с</w:t>
      </w:r>
      <w:r w:rsidRPr="009303FA">
        <w:rPr>
          <w:color w:val="000000"/>
          <w:lang w:eastAsia="ru-RU" w:bidi="ru-RU"/>
        </w:rPr>
        <w:t>у</w:t>
      </w:r>
      <w:r w:rsidRPr="009303FA">
        <w:rPr>
          <w:color w:val="000000"/>
          <w:lang w:eastAsia="ru-RU" w:bidi="ru-RU"/>
        </w:rPr>
        <w:t>дебных приставов, включающее в себя:</w:t>
      </w:r>
    </w:p>
    <w:p w:rsidR="00B628E1" w:rsidRPr="009303FA" w:rsidRDefault="00B628E1" w:rsidP="00B628E1">
      <w:pPr>
        <w:pStyle w:val="11"/>
        <w:tabs>
          <w:tab w:val="left" w:pos="709"/>
        </w:tabs>
        <w:spacing w:line="240" w:lineRule="auto"/>
        <w:ind w:firstLine="0"/>
        <w:jc w:val="both"/>
        <w:rPr>
          <w:color w:val="000000"/>
          <w:lang w:eastAsia="ru-RU" w:bidi="ru-RU"/>
        </w:rPr>
      </w:pPr>
      <w:r w:rsidRPr="009303FA">
        <w:rPr>
          <w:color w:val="000000"/>
          <w:lang w:eastAsia="ru-RU" w:bidi="ru-RU"/>
        </w:rPr>
        <w:tab/>
      </w:r>
      <w:r>
        <w:rPr>
          <w:color w:val="000000"/>
          <w:lang w:eastAsia="ru-RU" w:bidi="ru-RU"/>
        </w:rPr>
        <w:t xml:space="preserve">- </w:t>
      </w:r>
      <w:r w:rsidRPr="009303FA">
        <w:rPr>
          <w:color w:val="000000"/>
          <w:lang w:eastAsia="ru-RU" w:bidi="ru-RU"/>
        </w:rPr>
        <w:t>запрос информации о мероприятиях, проводимых приставом-исполнителем, о сумме непогашенной задолженности, о наличии данных об объявлении розыска должника, его имущества, об изменении состояния счета (сч</w:t>
      </w:r>
      <w:r w:rsidRPr="009303FA">
        <w:rPr>
          <w:color w:val="000000"/>
          <w:lang w:eastAsia="ru-RU" w:bidi="ru-RU"/>
        </w:rPr>
        <w:t>е</w:t>
      </w:r>
      <w:r w:rsidRPr="009303FA">
        <w:rPr>
          <w:color w:val="000000"/>
          <w:lang w:eastAsia="ru-RU" w:bidi="ru-RU"/>
        </w:rPr>
        <w:t xml:space="preserve">тов) должника, его имущества и т.д.; </w:t>
      </w:r>
    </w:p>
    <w:p w:rsidR="00B628E1" w:rsidRPr="009303FA" w:rsidRDefault="00B628E1" w:rsidP="00B628E1">
      <w:pPr>
        <w:pStyle w:val="11"/>
        <w:tabs>
          <w:tab w:val="left" w:pos="709"/>
        </w:tabs>
        <w:spacing w:line="240" w:lineRule="auto"/>
        <w:ind w:firstLine="0"/>
        <w:jc w:val="both"/>
      </w:pPr>
      <w:r w:rsidRPr="009303FA">
        <w:rPr>
          <w:color w:val="000000"/>
          <w:lang w:eastAsia="ru-RU" w:bidi="ru-RU"/>
        </w:rPr>
        <w:t xml:space="preserve"> </w:t>
      </w:r>
      <w:r w:rsidRPr="009303FA">
        <w:rPr>
          <w:color w:val="000000"/>
          <w:lang w:eastAsia="ru-RU" w:bidi="ru-RU"/>
        </w:rPr>
        <w:tab/>
      </w:r>
      <w:r>
        <w:rPr>
          <w:color w:val="000000"/>
          <w:lang w:eastAsia="ru-RU" w:bidi="ru-RU"/>
        </w:rPr>
        <w:t xml:space="preserve">- </w:t>
      </w:r>
      <w:r w:rsidRPr="009303FA">
        <w:rPr>
          <w:color w:val="000000"/>
          <w:lang w:eastAsia="ru-RU" w:bidi="ru-RU"/>
        </w:rPr>
        <w:t>проводит мониторинг эффективности взыскания просроченной дебито</w:t>
      </w:r>
      <w:r w:rsidRPr="009303FA">
        <w:rPr>
          <w:color w:val="000000"/>
          <w:lang w:eastAsia="ru-RU" w:bidi="ru-RU"/>
        </w:rPr>
        <w:t>р</w:t>
      </w:r>
      <w:r w:rsidRPr="009303FA">
        <w:rPr>
          <w:color w:val="000000"/>
          <w:lang w:eastAsia="ru-RU" w:bidi="ru-RU"/>
        </w:rPr>
        <w:t>ской задолженности в рамках исполнительного производства.</w:t>
      </w:r>
    </w:p>
    <w:p w:rsidR="00EC6F5C" w:rsidRDefault="00EC6F5C" w:rsidP="00B628E1">
      <w:pPr>
        <w:pStyle w:val="11"/>
        <w:tabs>
          <w:tab w:val="left" w:pos="1320"/>
        </w:tabs>
        <w:spacing w:line="240" w:lineRule="auto"/>
        <w:ind w:firstLine="0"/>
        <w:jc w:val="both"/>
        <w:rPr>
          <w:color w:val="000000"/>
          <w:lang w:eastAsia="ru-RU" w:bidi="ru-RU"/>
        </w:rPr>
      </w:pPr>
    </w:p>
    <w:p w:rsidR="00EC6F5C" w:rsidRDefault="00EC6F5C" w:rsidP="00B628E1">
      <w:pPr>
        <w:pStyle w:val="11"/>
        <w:tabs>
          <w:tab w:val="left" w:pos="1320"/>
        </w:tabs>
        <w:spacing w:line="240" w:lineRule="auto"/>
        <w:ind w:firstLine="0"/>
        <w:jc w:val="both"/>
        <w:rPr>
          <w:color w:val="000000"/>
          <w:lang w:eastAsia="ru-RU" w:bidi="ru-RU"/>
        </w:rPr>
      </w:pPr>
    </w:p>
    <w:p w:rsidR="00EC6F5C" w:rsidRDefault="00EC6F5C" w:rsidP="00B628E1">
      <w:pPr>
        <w:pStyle w:val="11"/>
        <w:tabs>
          <w:tab w:val="left" w:pos="1320"/>
        </w:tabs>
        <w:spacing w:line="240" w:lineRule="auto"/>
        <w:ind w:firstLine="0"/>
        <w:jc w:val="both"/>
        <w:rPr>
          <w:color w:val="000000"/>
          <w:lang w:eastAsia="ru-RU" w:bidi="ru-RU"/>
        </w:rPr>
      </w:pPr>
    </w:p>
    <w:p w:rsidR="00EC6F5C" w:rsidRDefault="00EC6F5C" w:rsidP="00B628E1">
      <w:pPr>
        <w:pStyle w:val="11"/>
        <w:tabs>
          <w:tab w:val="left" w:pos="1320"/>
        </w:tabs>
        <w:spacing w:line="240" w:lineRule="auto"/>
        <w:ind w:firstLine="0"/>
        <w:jc w:val="both"/>
        <w:rPr>
          <w:color w:val="000000"/>
          <w:lang w:eastAsia="ru-RU" w:bidi="ru-RU"/>
        </w:rPr>
      </w:pPr>
    </w:p>
    <w:p w:rsidR="00EC6F5C" w:rsidRDefault="00EC6F5C" w:rsidP="00B628E1">
      <w:pPr>
        <w:pStyle w:val="11"/>
        <w:tabs>
          <w:tab w:val="left" w:pos="1320"/>
        </w:tabs>
        <w:spacing w:line="240" w:lineRule="auto"/>
        <w:ind w:firstLine="0"/>
        <w:jc w:val="both"/>
        <w:rPr>
          <w:color w:val="000000"/>
          <w:lang w:eastAsia="ru-RU" w:bidi="ru-RU"/>
        </w:rPr>
      </w:pPr>
    </w:p>
    <w:p w:rsidR="00EC6F5C" w:rsidRDefault="00EC6F5C" w:rsidP="00B628E1">
      <w:pPr>
        <w:pStyle w:val="11"/>
        <w:tabs>
          <w:tab w:val="left" w:pos="1320"/>
        </w:tabs>
        <w:spacing w:line="240" w:lineRule="auto"/>
        <w:ind w:firstLine="0"/>
        <w:jc w:val="both"/>
        <w:rPr>
          <w:color w:val="000000"/>
          <w:lang w:eastAsia="ru-RU" w:bidi="ru-RU"/>
        </w:rPr>
      </w:pPr>
    </w:p>
    <w:p w:rsidR="00EC6F5C" w:rsidRDefault="00EC6F5C" w:rsidP="00B628E1">
      <w:pPr>
        <w:pStyle w:val="11"/>
        <w:tabs>
          <w:tab w:val="left" w:pos="1320"/>
        </w:tabs>
        <w:spacing w:line="240" w:lineRule="auto"/>
        <w:ind w:firstLine="0"/>
        <w:jc w:val="both"/>
        <w:rPr>
          <w:color w:val="000000"/>
          <w:lang w:eastAsia="ru-RU" w:bidi="ru-RU"/>
        </w:rPr>
      </w:pPr>
    </w:p>
    <w:p w:rsidR="00EC6F5C" w:rsidRDefault="00EC6F5C" w:rsidP="00B628E1">
      <w:pPr>
        <w:pStyle w:val="11"/>
        <w:tabs>
          <w:tab w:val="left" w:pos="1320"/>
        </w:tabs>
        <w:spacing w:line="240" w:lineRule="auto"/>
        <w:ind w:firstLine="0"/>
        <w:jc w:val="both"/>
        <w:rPr>
          <w:color w:val="000000"/>
          <w:lang w:eastAsia="ru-RU" w:bidi="ru-RU"/>
        </w:rPr>
      </w:pPr>
    </w:p>
    <w:p w:rsidR="00EC6F5C" w:rsidRDefault="00EC6F5C" w:rsidP="00B628E1">
      <w:pPr>
        <w:pStyle w:val="11"/>
        <w:tabs>
          <w:tab w:val="left" w:pos="1320"/>
        </w:tabs>
        <w:spacing w:line="240" w:lineRule="auto"/>
        <w:ind w:firstLine="0"/>
        <w:jc w:val="both"/>
        <w:rPr>
          <w:color w:val="000000"/>
          <w:lang w:eastAsia="ru-RU" w:bidi="ru-RU"/>
        </w:rPr>
      </w:pPr>
    </w:p>
    <w:p w:rsidR="00EC6F5C" w:rsidRDefault="00EC6F5C" w:rsidP="00B628E1">
      <w:pPr>
        <w:pStyle w:val="11"/>
        <w:tabs>
          <w:tab w:val="left" w:pos="1320"/>
        </w:tabs>
        <w:spacing w:line="240" w:lineRule="auto"/>
        <w:ind w:firstLine="0"/>
        <w:jc w:val="both"/>
        <w:rPr>
          <w:color w:val="000000"/>
          <w:lang w:eastAsia="ru-RU" w:bidi="ru-RU"/>
        </w:rPr>
      </w:pPr>
    </w:p>
    <w:p w:rsidR="00EC6F5C" w:rsidRDefault="00EC6F5C" w:rsidP="00B628E1">
      <w:pPr>
        <w:pStyle w:val="11"/>
        <w:tabs>
          <w:tab w:val="left" w:pos="1320"/>
        </w:tabs>
        <w:spacing w:line="240" w:lineRule="auto"/>
        <w:ind w:firstLine="0"/>
        <w:jc w:val="both"/>
        <w:rPr>
          <w:color w:val="000000"/>
          <w:lang w:eastAsia="ru-RU" w:bidi="ru-RU"/>
        </w:rPr>
      </w:pPr>
    </w:p>
    <w:p w:rsidR="00EC6F5C" w:rsidRDefault="00EC6F5C" w:rsidP="00B628E1">
      <w:pPr>
        <w:pStyle w:val="11"/>
        <w:tabs>
          <w:tab w:val="left" w:pos="1320"/>
        </w:tabs>
        <w:spacing w:line="240" w:lineRule="auto"/>
        <w:ind w:firstLine="0"/>
        <w:jc w:val="both"/>
        <w:rPr>
          <w:color w:val="000000"/>
          <w:lang w:eastAsia="ru-RU" w:bidi="ru-RU"/>
        </w:rPr>
      </w:pPr>
    </w:p>
    <w:p w:rsidR="00EC6F5C" w:rsidRDefault="00EC6F5C" w:rsidP="00B628E1">
      <w:pPr>
        <w:pStyle w:val="11"/>
        <w:tabs>
          <w:tab w:val="left" w:pos="1320"/>
        </w:tabs>
        <w:spacing w:line="240" w:lineRule="auto"/>
        <w:ind w:firstLine="0"/>
        <w:jc w:val="both"/>
        <w:rPr>
          <w:color w:val="000000"/>
          <w:lang w:eastAsia="ru-RU" w:bidi="ru-RU"/>
        </w:rPr>
      </w:pPr>
    </w:p>
    <w:p w:rsidR="00EC6F5C" w:rsidRDefault="00EC6F5C" w:rsidP="00B628E1">
      <w:pPr>
        <w:pStyle w:val="11"/>
        <w:tabs>
          <w:tab w:val="left" w:pos="1320"/>
        </w:tabs>
        <w:spacing w:line="240" w:lineRule="auto"/>
        <w:ind w:firstLine="0"/>
        <w:jc w:val="both"/>
        <w:rPr>
          <w:color w:val="000000"/>
          <w:lang w:eastAsia="ru-RU" w:bidi="ru-RU"/>
        </w:rPr>
      </w:pPr>
    </w:p>
    <w:p w:rsidR="00EC6F5C" w:rsidRDefault="00EC6F5C" w:rsidP="00B628E1">
      <w:pPr>
        <w:pStyle w:val="11"/>
        <w:tabs>
          <w:tab w:val="left" w:pos="1320"/>
        </w:tabs>
        <w:spacing w:line="240" w:lineRule="auto"/>
        <w:ind w:firstLine="0"/>
        <w:jc w:val="both"/>
        <w:rPr>
          <w:color w:val="000000"/>
          <w:lang w:eastAsia="ru-RU" w:bidi="ru-RU"/>
        </w:rPr>
      </w:pPr>
    </w:p>
    <w:p w:rsidR="00EC6F5C" w:rsidRDefault="00EC6F5C" w:rsidP="00B628E1">
      <w:pPr>
        <w:pStyle w:val="11"/>
        <w:tabs>
          <w:tab w:val="left" w:pos="1320"/>
        </w:tabs>
        <w:spacing w:line="240" w:lineRule="auto"/>
        <w:ind w:firstLine="0"/>
        <w:jc w:val="both"/>
        <w:rPr>
          <w:color w:val="000000"/>
          <w:lang w:eastAsia="ru-RU" w:bidi="ru-RU"/>
        </w:rPr>
      </w:pPr>
    </w:p>
    <w:p w:rsidR="00EC6F5C" w:rsidRDefault="00EC6F5C" w:rsidP="00B628E1">
      <w:pPr>
        <w:pStyle w:val="11"/>
        <w:tabs>
          <w:tab w:val="left" w:pos="1320"/>
        </w:tabs>
        <w:spacing w:line="240" w:lineRule="auto"/>
        <w:ind w:firstLine="0"/>
        <w:jc w:val="both"/>
        <w:rPr>
          <w:color w:val="000000"/>
          <w:lang w:eastAsia="ru-RU" w:bidi="ru-RU"/>
        </w:rPr>
      </w:pPr>
    </w:p>
    <w:p w:rsidR="00EC6F5C" w:rsidRDefault="00EC6F5C" w:rsidP="00B628E1">
      <w:pPr>
        <w:pStyle w:val="11"/>
        <w:tabs>
          <w:tab w:val="left" w:pos="1320"/>
        </w:tabs>
        <w:spacing w:line="240" w:lineRule="auto"/>
        <w:ind w:firstLine="0"/>
        <w:jc w:val="both"/>
        <w:rPr>
          <w:color w:val="000000"/>
          <w:lang w:eastAsia="ru-RU" w:bidi="ru-RU"/>
        </w:rPr>
      </w:pPr>
    </w:p>
    <w:p w:rsidR="00EC6F5C" w:rsidRDefault="00EC6F5C" w:rsidP="00B628E1">
      <w:pPr>
        <w:pStyle w:val="11"/>
        <w:tabs>
          <w:tab w:val="left" w:pos="1320"/>
        </w:tabs>
        <w:spacing w:line="240" w:lineRule="auto"/>
        <w:ind w:firstLine="0"/>
        <w:jc w:val="both"/>
        <w:rPr>
          <w:color w:val="000000"/>
          <w:lang w:eastAsia="ru-RU" w:bidi="ru-RU"/>
        </w:rPr>
      </w:pPr>
    </w:p>
    <w:p w:rsidR="00EC6F5C" w:rsidRDefault="00EC6F5C" w:rsidP="00B628E1">
      <w:pPr>
        <w:pStyle w:val="11"/>
        <w:tabs>
          <w:tab w:val="left" w:pos="1320"/>
        </w:tabs>
        <w:spacing w:line="240" w:lineRule="auto"/>
        <w:ind w:firstLine="0"/>
        <w:jc w:val="both"/>
        <w:rPr>
          <w:color w:val="000000"/>
          <w:lang w:eastAsia="ru-RU" w:bidi="ru-RU"/>
        </w:rPr>
      </w:pPr>
    </w:p>
    <w:p w:rsidR="00EC6F5C" w:rsidRDefault="00EC6F5C" w:rsidP="00B628E1">
      <w:pPr>
        <w:pStyle w:val="11"/>
        <w:tabs>
          <w:tab w:val="left" w:pos="1320"/>
        </w:tabs>
        <w:spacing w:line="240" w:lineRule="auto"/>
        <w:ind w:firstLine="0"/>
        <w:jc w:val="both"/>
        <w:rPr>
          <w:color w:val="000000"/>
          <w:lang w:eastAsia="ru-RU" w:bidi="ru-RU"/>
        </w:rPr>
      </w:pPr>
    </w:p>
    <w:p w:rsidR="00EC6F5C" w:rsidRDefault="00EC6F5C" w:rsidP="00B628E1">
      <w:pPr>
        <w:pStyle w:val="11"/>
        <w:tabs>
          <w:tab w:val="left" w:pos="1320"/>
        </w:tabs>
        <w:spacing w:line="240" w:lineRule="auto"/>
        <w:ind w:firstLine="0"/>
        <w:jc w:val="both"/>
        <w:rPr>
          <w:color w:val="000000"/>
          <w:lang w:eastAsia="ru-RU" w:bidi="ru-RU"/>
        </w:rPr>
      </w:pPr>
    </w:p>
    <w:p w:rsidR="00EC6F5C" w:rsidRDefault="00EC6F5C" w:rsidP="00B628E1">
      <w:pPr>
        <w:pStyle w:val="11"/>
        <w:tabs>
          <w:tab w:val="left" w:pos="1320"/>
        </w:tabs>
        <w:spacing w:line="240" w:lineRule="auto"/>
        <w:ind w:firstLine="0"/>
        <w:jc w:val="both"/>
        <w:rPr>
          <w:color w:val="000000"/>
          <w:lang w:eastAsia="ru-RU" w:bidi="ru-RU"/>
        </w:rPr>
      </w:pPr>
    </w:p>
    <w:p w:rsidR="00EC6F5C" w:rsidRDefault="00EC6F5C" w:rsidP="00B628E1">
      <w:pPr>
        <w:pStyle w:val="11"/>
        <w:tabs>
          <w:tab w:val="left" w:pos="1320"/>
        </w:tabs>
        <w:spacing w:line="240" w:lineRule="auto"/>
        <w:ind w:firstLine="0"/>
        <w:jc w:val="both"/>
        <w:rPr>
          <w:color w:val="000000"/>
          <w:lang w:eastAsia="ru-RU" w:bidi="ru-RU"/>
        </w:rPr>
      </w:pPr>
    </w:p>
    <w:p w:rsidR="00EC6F5C" w:rsidRDefault="00EC6F5C" w:rsidP="00B628E1">
      <w:pPr>
        <w:pStyle w:val="11"/>
        <w:tabs>
          <w:tab w:val="left" w:pos="1320"/>
        </w:tabs>
        <w:spacing w:line="240" w:lineRule="auto"/>
        <w:ind w:firstLine="0"/>
        <w:jc w:val="both"/>
        <w:rPr>
          <w:color w:val="000000"/>
          <w:lang w:eastAsia="ru-RU" w:bidi="ru-RU"/>
        </w:rPr>
      </w:pPr>
    </w:p>
    <w:p w:rsidR="00EC6F5C" w:rsidRDefault="00EC6F5C" w:rsidP="00B628E1">
      <w:pPr>
        <w:pStyle w:val="11"/>
        <w:tabs>
          <w:tab w:val="left" w:pos="1320"/>
        </w:tabs>
        <w:spacing w:line="240" w:lineRule="auto"/>
        <w:ind w:firstLine="0"/>
        <w:jc w:val="both"/>
        <w:rPr>
          <w:color w:val="000000"/>
          <w:lang w:eastAsia="ru-RU" w:bidi="ru-RU"/>
        </w:rPr>
      </w:pPr>
    </w:p>
    <w:p w:rsidR="00EC6F5C" w:rsidRDefault="00EC6F5C" w:rsidP="00B628E1">
      <w:pPr>
        <w:pStyle w:val="11"/>
        <w:tabs>
          <w:tab w:val="left" w:pos="1320"/>
        </w:tabs>
        <w:spacing w:line="240" w:lineRule="auto"/>
        <w:ind w:firstLine="0"/>
        <w:jc w:val="both"/>
        <w:rPr>
          <w:color w:val="000000"/>
          <w:lang w:eastAsia="ru-RU" w:bidi="ru-RU"/>
        </w:rPr>
      </w:pPr>
    </w:p>
    <w:p w:rsidR="00EC6F5C" w:rsidRDefault="00EC6F5C" w:rsidP="00B628E1">
      <w:pPr>
        <w:pStyle w:val="11"/>
        <w:tabs>
          <w:tab w:val="left" w:pos="1320"/>
        </w:tabs>
        <w:spacing w:line="240" w:lineRule="auto"/>
        <w:ind w:firstLine="0"/>
        <w:jc w:val="both"/>
        <w:rPr>
          <w:color w:val="000000"/>
          <w:lang w:eastAsia="ru-RU" w:bidi="ru-RU"/>
        </w:rPr>
      </w:pPr>
    </w:p>
    <w:p w:rsidR="00EC6F5C" w:rsidRDefault="00EC6F5C" w:rsidP="00B628E1">
      <w:pPr>
        <w:pStyle w:val="11"/>
        <w:tabs>
          <w:tab w:val="left" w:pos="1320"/>
        </w:tabs>
        <w:spacing w:line="240" w:lineRule="auto"/>
        <w:ind w:firstLine="0"/>
        <w:jc w:val="both"/>
        <w:rPr>
          <w:color w:val="000000"/>
          <w:lang w:eastAsia="ru-RU" w:bidi="ru-RU"/>
        </w:rPr>
      </w:pPr>
    </w:p>
    <w:p w:rsidR="00EC6F5C" w:rsidRDefault="00EC6F5C" w:rsidP="00B628E1">
      <w:pPr>
        <w:pStyle w:val="11"/>
        <w:tabs>
          <w:tab w:val="left" w:pos="1320"/>
        </w:tabs>
        <w:spacing w:line="240" w:lineRule="auto"/>
        <w:ind w:firstLine="0"/>
        <w:jc w:val="both"/>
        <w:rPr>
          <w:color w:val="000000"/>
          <w:lang w:eastAsia="ru-RU" w:bidi="ru-RU"/>
        </w:rPr>
      </w:pPr>
    </w:p>
    <w:p w:rsidR="00EC6F5C" w:rsidRDefault="00EC6F5C" w:rsidP="00B628E1">
      <w:pPr>
        <w:pStyle w:val="11"/>
        <w:tabs>
          <w:tab w:val="left" w:pos="1320"/>
        </w:tabs>
        <w:spacing w:line="240" w:lineRule="auto"/>
        <w:ind w:firstLine="0"/>
        <w:jc w:val="both"/>
        <w:rPr>
          <w:color w:val="000000"/>
          <w:lang w:eastAsia="ru-RU" w:bidi="ru-RU"/>
        </w:rPr>
      </w:pPr>
    </w:p>
    <w:p w:rsidR="00EC6F5C" w:rsidRDefault="00EC6F5C" w:rsidP="00B628E1">
      <w:pPr>
        <w:pStyle w:val="11"/>
        <w:tabs>
          <w:tab w:val="left" w:pos="1320"/>
        </w:tabs>
        <w:spacing w:line="240" w:lineRule="auto"/>
        <w:ind w:firstLine="0"/>
        <w:jc w:val="both"/>
        <w:rPr>
          <w:color w:val="000000"/>
          <w:lang w:eastAsia="ru-RU" w:bidi="ru-RU"/>
        </w:rPr>
      </w:pPr>
    </w:p>
    <w:p w:rsidR="00EC6F5C" w:rsidRDefault="00EC6F5C" w:rsidP="00B628E1">
      <w:pPr>
        <w:pStyle w:val="11"/>
        <w:tabs>
          <w:tab w:val="left" w:pos="1320"/>
        </w:tabs>
        <w:spacing w:line="240" w:lineRule="auto"/>
        <w:ind w:firstLine="0"/>
        <w:jc w:val="both"/>
        <w:rPr>
          <w:color w:val="000000"/>
          <w:lang w:eastAsia="ru-RU" w:bidi="ru-RU"/>
        </w:rPr>
      </w:pPr>
    </w:p>
    <w:p w:rsidR="00B628E1" w:rsidRPr="009303FA" w:rsidRDefault="00B628E1" w:rsidP="00B628E1">
      <w:pPr>
        <w:pStyle w:val="11"/>
        <w:tabs>
          <w:tab w:val="left" w:pos="1320"/>
        </w:tabs>
        <w:spacing w:line="240" w:lineRule="auto"/>
        <w:ind w:firstLine="0"/>
        <w:jc w:val="both"/>
        <w:sectPr w:rsidR="00B628E1" w:rsidRPr="009303FA" w:rsidSect="00B628E1">
          <w:headerReference w:type="default" r:id="rId20"/>
          <w:footerReference w:type="default" r:id="rId21"/>
          <w:pgSz w:w="11900" w:h="16840"/>
          <w:pgMar w:top="851" w:right="567" w:bottom="1134" w:left="1418" w:header="0" w:footer="6" w:gutter="0"/>
          <w:cols w:space="720"/>
          <w:docGrid w:linePitch="360"/>
        </w:sectPr>
      </w:pPr>
      <w:r w:rsidRPr="009303FA">
        <w:rPr>
          <w:color w:val="000000"/>
          <w:lang w:eastAsia="ru-RU" w:bidi="ru-RU"/>
        </w:rPr>
        <w:t xml:space="preserve">        </w:t>
      </w:r>
    </w:p>
    <w:p w:rsidR="00EC6F5C" w:rsidRPr="00EC6F5C" w:rsidRDefault="00EC6F5C" w:rsidP="00EC6F5C">
      <w:pPr>
        <w:ind w:left="5664"/>
        <w:rPr>
          <w:sz w:val="28"/>
          <w:szCs w:val="28"/>
        </w:rPr>
      </w:pPr>
      <w:r>
        <w:rPr>
          <w:sz w:val="28"/>
          <w:szCs w:val="28"/>
        </w:rPr>
        <w:lastRenderedPageBreak/>
        <w:t xml:space="preserve">  </w:t>
      </w:r>
      <w:r w:rsidRPr="00EC6F5C">
        <w:rPr>
          <w:sz w:val="28"/>
          <w:szCs w:val="28"/>
        </w:rPr>
        <w:t xml:space="preserve">Приложение </w:t>
      </w:r>
    </w:p>
    <w:p w:rsidR="00EC6F5C" w:rsidRPr="00EC6F5C" w:rsidRDefault="00EC6F5C" w:rsidP="00EC6F5C">
      <w:pPr>
        <w:rPr>
          <w:sz w:val="28"/>
          <w:szCs w:val="28"/>
        </w:rPr>
      </w:pPr>
      <w:r w:rsidRPr="00EC6F5C">
        <w:rPr>
          <w:sz w:val="28"/>
          <w:szCs w:val="28"/>
        </w:rPr>
        <w:t xml:space="preserve">                                                                                   к постановлению администр</w:t>
      </w:r>
      <w:r w:rsidRPr="00EC6F5C">
        <w:rPr>
          <w:sz w:val="28"/>
          <w:szCs w:val="28"/>
        </w:rPr>
        <w:t>а</w:t>
      </w:r>
      <w:r w:rsidRPr="00EC6F5C">
        <w:rPr>
          <w:sz w:val="28"/>
          <w:szCs w:val="28"/>
        </w:rPr>
        <w:t xml:space="preserve">ции                                                                                                  </w:t>
      </w:r>
    </w:p>
    <w:p w:rsidR="00EC6F5C" w:rsidRPr="00EC6F5C" w:rsidRDefault="00EC6F5C" w:rsidP="00EC6F5C">
      <w:pPr>
        <w:rPr>
          <w:sz w:val="28"/>
          <w:szCs w:val="28"/>
        </w:rPr>
      </w:pPr>
      <w:r w:rsidRPr="00EC6F5C">
        <w:rPr>
          <w:sz w:val="28"/>
          <w:szCs w:val="28"/>
        </w:rPr>
        <w:t xml:space="preserve">                                                                                   Венгеровск</w:t>
      </w:r>
      <w:r w:rsidRPr="00EC6F5C">
        <w:rPr>
          <w:sz w:val="28"/>
          <w:szCs w:val="28"/>
        </w:rPr>
        <w:t>о</w:t>
      </w:r>
      <w:r w:rsidRPr="00EC6F5C">
        <w:rPr>
          <w:sz w:val="28"/>
          <w:szCs w:val="28"/>
        </w:rPr>
        <w:t>го района</w:t>
      </w:r>
    </w:p>
    <w:p w:rsidR="00EC6F5C" w:rsidRPr="00EC6F5C" w:rsidRDefault="00EC6F5C" w:rsidP="00EC6F5C">
      <w:pPr>
        <w:rPr>
          <w:sz w:val="28"/>
          <w:szCs w:val="28"/>
        </w:rPr>
      </w:pPr>
      <w:r w:rsidRPr="00EC6F5C">
        <w:rPr>
          <w:sz w:val="28"/>
          <w:szCs w:val="28"/>
        </w:rPr>
        <w:t xml:space="preserve">                                                                                   Новосибирской области</w:t>
      </w:r>
    </w:p>
    <w:p w:rsidR="00EC6F5C" w:rsidRPr="00EC6F5C" w:rsidRDefault="00EC6F5C" w:rsidP="00EC6F5C">
      <w:pPr>
        <w:rPr>
          <w:sz w:val="28"/>
          <w:szCs w:val="28"/>
        </w:rPr>
      </w:pPr>
      <w:r w:rsidRPr="00EC6F5C">
        <w:rPr>
          <w:sz w:val="28"/>
          <w:szCs w:val="28"/>
        </w:rPr>
        <w:t xml:space="preserve">                                                                                   от 18.08.2023 № 305-па</w:t>
      </w:r>
    </w:p>
    <w:p w:rsidR="00EC6F5C" w:rsidRPr="00EC6F5C" w:rsidRDefault="00EC6F5C" w:rsidP="00EC6F5C">
      <w:pPr>
        <w:jc w:val="center"/>
        <w:rPr>
          <w:sz w:val="28"/>
          <w:szCs w:val="28"/>
        </w:rPr>
      </w:pPr>
    </w:p>
    <w:p w:rsidR="00EC6F5C" w:rsidRPr="00EC6F5C" w:rsidRDefault="00EC6F5C" w:rsidP="00EC6F5C">
      <w:pPr>
        <w:jc w:val="center"/>
        <w:rPr>
          <w:sz w:val="28"/>
          <w:szCs w:val="28"/>
        </w:rPr>
      </w:pPr>
    </w:p>
    <w:p w:rsidR="00EC6F5C" w:rsidRPr="00EC6F5C" w:rsidRDefault="00EC6F5C" w:rsidP="00EC6F5C">
      <w:pPr>
        <w:jc w:val="center"/>
        <w:rPr>
          <w:sz w:val="28"/>
          <w:szCs w:val="28"/>
        </w:rPr>
      </w:pPr>
    </w:p>
    <w:p w:rsidR="00EC6F5C" w:rsidRPr="00EC6F5C" w:rsidRDefault="00EC6F5C" w:rsidP="00EC6F5C">
      <w:pPr>
        <w:pStyle w:val="28"/>
        <w:tabs>
          <w:tab w:val="left" w:pos="869"/>
        </w:tabs>
        <w:spacing w:line="240" w:lineRule="auto"/>
        <w:rPr>
          <w:rFonts w:ascii="Times New Roman" w:eastAsia="Calibri" w:hAnsi="Times New Roman" w:cs="Times New Roman"/>
          <w:sz w:val="28"/>
          <w:szCs w:val="28"/>
        </w:rPr>
      </w:pPr>
      <w:r w:rsidRPr="00EC6F5C">
        <w:rPr>
          <w:rFonts w:ascii="Times New Roman" w:eastAsia="Calibri" w:hAnsi="Times New Roman" w:cs="Times New Roman"/>
          <w:sz w:val="28"/>
          <w:szCs w:val="28"/>
        </w:rPr>
        <w:t xml:space="preserve">Порядок </w:t>
      </w:r>
    </w:p>
    <w:p w:rsidR="00EC6F5C" w:rsidRPr="00EC6F5C" w:rsidRDefault="00EC6F5C" w:rsidP="00EC6F5C">
      <w:pPr>
        <w:pStyle w:val="28"/>
        <w:tabs>
          <w:tab w:val="left" w:pos="709"/>
          <w:tab w:val="left" w:pos="869"/>
        </w:tabs>
        <w:spacing w:line="240" w:lineRule="auto"/>
        <w:ind w:firstLine="868"/>
        <w:rPr>
          <w:rFonts w:ascii="Times New Roman" w:eastAsia="Calibri" w:hAnsi="Times New Roman" w:cs="Times New Roman"/>
          <w:sz w:val="28"/>
          <w:szCs w:val="28"/>
        </w:rPr>
      </w:pPr>
      <w:r w:rsidRPr="00EC6F5C">
        <w:rPr>
          <w:rFonts w:ascii="Times New Roman" w:eastAsia="Calibri" w:hAnsi="Times New Roman" w:cs="Times New Roman"/>
          <w:sz w:val="28"/>
          <w:szCs w:val="28"/>
        </w:rPr>
        <w:t>установления срока рассрочки оплаты недвижимого имущества,                            находящегося в муниципальной собственности Венгеровского района                               Новосиби</w:t>
      </w:r>
      <w:r w:rsidRPr="00EC6F5C">
        <w:rPr>
          <w:rFonts w:ascii="Times New Roman" w:eastAsia="Calibri" w:hAnsi="Times New Roman" w:cs="Times New Roman"/>
          <w:sz w:val="28"/>
          <w:szCs w:val="28"/>
        </w:rPr>
        <w:t>р</w:t>
      </w:r>
      <w:r w:rsidRPr="00EC6F5C">
        <w:rPr>
          <w:rFonts w:ascii="Times New Roman" w:eastAsia="Calibri" w:hAnsi="Times New Roman" w:cs="Times New Roman"/>
          <w:sz w:val="28"/>
          <w:szCs w:val="28"/>
        </w:rPr>
        <w:t>ской области и приобретаемого субъектами малого и среднего                            предпринимател</w:t>
      </w:r>
      <w:r w:rsidRPr="00EC6F5C">
        <w:rPr>
          <w:rFonts w:ascii="Times New Roman" w:eastAsia="Calibri" w:hAnsi="Times New Roman" w:cs="Times New Roman"/>
          <w:sz w:val="28"/>
          <w:szCs w:val="28"/>
        </w:rPr>
        <w:t>ь</w:t>
      </w:r>
      <w:r w:rsidRPr="00EC6F5C">
        <w:rPr>
          <w:rFonts w:ascii="Times New Roman" w:eastAsia="Calibri" w:hAnsi="Times New Roman" w:cs="Times New Roman"/>
          <w:sz w:val="28"/>
          <w:szCs w:val="28"/>
        </w:rPr>
        <w:t xml:space="preserve">ства при реализации преимущественного права на приобретение </w:t>
      </w:r>
    </w:p>
    <w:p w:rsidR="00EC6F5C" w:rsidRPr="00EC6F5C" w:rsidRDefault="00EC6F5C" w:rsidP="00EC6F5C">
      <w:pPr>
        <w:pStyle w:val="28"/>
        <w:tabs>
          <w:tab w:val="left" w:pos="869"/>
        </w:tabs>
        <w:spacing w:line="240" w:lineRule="auto"/>
        <w:ind w:firstLine="868"/>
        <w:rPr>
          <w:rFonts w:ascii="Times New Roman" w:eastAsia="Calibri" w:hAnsi="Times New Roman" w:cs="Times New Roman"/>
          <w:sz w:val="28"/>
          <w:szCs w:val="28"/>
        </w:rPr>
      </w:pPr>
      <w:r w:rsidRPr="00EC6F5C">
        <w:rPr>
          <w:rFonts w:ascii="Times New Roman" w:eastAsia="Calibri" w:hAnsi="Times New Roman" w:cs="Times New Roman"/>
          <w:sz w:val="28"/>
          <w:szCs w:val="28"/>
        </w:rPr>
        <w:t>арендуемого имущ</w:t>
      </w:r>
      <w:r w:rsidRPr="00EC6F5C">
        <w:rPr>
          <w:rFonts w:ascii="Times New Roman" w:eastAsia="Calibri" w:hAnsi="Times New Roman" w:cs="Times New Roman"/>
          <w:sz w:val="28"/>
          <w:szCs w:val="28"/>
        </w:rPr>
        <w:t>е</w:t>
      </w:r>
      <w:r w:rsidRPr="00EC6F5C">
        <w:rPr>
          <w:rFonts w:ascii="Times New Roman" w:eastAsia="Calibri" w:hAnsi="Times New Roman" w:cs="Times New Roman"/>
          <w:sz w:val="28"/>
          <w:szCs w:val="28"/>
        </w:rPr>
        <w:t>ства</w:t>
      </w:r>
    </w:p>
    <w:p w:rsidR="00EC6F5C" w:rsidRPr="00EC6F5C" w:rsidRDefault="00EC6F5C" w:rsidP="00EC6F5C">
      <w:pPr>
        <w:pStyle w:val="28"/>
        <w:tabs>
          <w:tab w:val="left" w:pos="709"/>
          <w:tab w:val="left" w:pos="869"/>
        </w:tabs>
        <w:spacing w:line="240" w:lineRule="auto"/>
        <w:ind w:firstLine="868"/>
        <w:rPr>
          <w:rFonts w:ascii="Times New Roman" w:eastAsia="Calibri" w:hAnsi="Times New Roman" w:cs="Times New Roman"/>
          <w:sz w:val="28"/>
          <w:szCs w:val="28"/>
        </w:rPr>
      </w:pPr>
    </w:p>
    <w:p w:rsidR="00EC6F5C" w:rsidRPr="00EC6F5C" w:rsidRDefault="00EC6F5C" w:rsidP="00EC6F5C">
      <w:pPr>
        <w:pStyle w:val="28"/>
        <w:tabs>
          <w:tab w:val="left" w:pos="869"/>
        </w:tabs>
        <w:spacing w:line="240" w:lineRule="auto"/>
        <w:ind w:firstLine="868"/>
        <w:rPr>
          <w:rFonts w:ascii="Times New Roman" w:eastAsia="Calibri" w:hAnsi="Times New Roman" w:cs="Times New Roman"/>
          <w:sz w:val="28"/>
          <w:szCs w:val="28"/>
        </w:rPr>
      </w:pPr>
    </w:p>
    <w:p w:rsidR="00EC6F5C" w:rsidRPr="00EC6F5C" w:rsidRDefault="00EC6F5C" w:rsidP="00EC6F5C">
      <w:pPr>
        <w:pStyle w:val="28"/>
        <w:tabs>
          <w:tab w:val="left" w:pos="869"/>
          <w:tab w:val="left" w:pos="870"/>
        </w:tabs>
        <w:spacing w:line="240" w:lineRule="auto"/>
        <w:rPr>
          <w:rFonts w:ascii="Times New Roman" w:eastAsia="Calibri" w:hAnsi="Times New Roman" w:cs="Times New Roman"/>
          <w:sz w:val="28"/>
          <w:szCs w:val="28"/>
        </w:rPr>
      </w:pPr>
      <w:r w:rsidRPr="00EC6F5C">
        <w:rPr>
          <w:rFonts w:ascii="Times New Roman" w:eastAsia="Calibri" w:hAnsi="Times New Roman" w:cs="Times New Roman"/>
          <w:sz w:val="28"/>
          <w:szCs w:val="28"/>
        </w:rPr>
        <w:t>1. Общие положения</w:t>
      </w:r>
    </w:p>
    <w:p w:rsidR="00EC6F5C" w:rsidRPr="00EC6F5C" w:rsidRDefault="00EC6F5C" w:rsidP="00EC6F5C">
      <w:pPr>
        <w:pStyle w:val="28"/>
        <w:tabs>
          <w:tab w:val="left" w:pos="709"/>
        </w:tabs>
        <w:spacing w:line="240" w:lineRule="auto"/>
        <w:jc w:val="both"/>
        <w:rPr>
          <w:rFonts w:ascii="Times New Roman" w:eastAsia="Calibri" w:hAnsi="Times New Roman" w:cs="Times New Roman"/>
          <w:sz w:val="28"/>
          <w:szCs w:val="28"/>
        </w:rPr>
      </w:pPr>
      <w:r w:rsidRPr="00EC6F5C">
        <w:rPr>
          <w:rFonts w:ascii="Times New Roman" w:eastAsia="Calibri" w:hAnsi="Times New Roman" w:cs="Times New Roman"/>
          <w:sz w:val="28"/>
          <w:szCs w:val="28"/>
        </w:rPr>
        <w:tab/>
        <w:t>1.1. Настоящий Порядок устанавливает срок рассрочки оплаты недвижим</w:t>
      </w:r>
      <w:r w:rsidRPr="00EC6F5C">
        <w:rPr>
          <w:rFonts w:ascii="Times New Roman" w:eastAsia="Calibri" w:hAnsi="Times New Roman" w:cs="Times New Roman"/>
          <w:sz w:val="28"/>
          <w:szCs w:val="28"/>
        </w:rPr>
        <w:t>о</w:t>
      </w:r>
      <w:r w:rsidRPr="00EC6F5C">
        <w:rPr>
          <w:rFonts w:ascii="Times New Roman" w:eastAsia="Calibri" w:hAnsi="Times New Roman" w:cs="Times New Roman"/>
          <w:sz w:val="28"/>
          <w:szCs w:val="28"/>
        </w:rPr>
        <w:t>го имущества, находящегося в муниципальной собственности Венгеровского ра</w:t>
      </w:r>
      <w:r w:rsidRPr="00EC6F5C">
        <w:rPr>
          <w:rFonts w:ascii="Times New Roman" w:eastAsia="Calibri" w:hAnsi="Times New Roman" w:cs="Times New Roman"/>
          <w:sz w:val="28"/>
          <w:szCs w:val="28"/>
        </w:rPr>
        <w:t>й</w:t>
      </w:r>
      <w:r w:rsidRPr="00EC6F5C">
        <w:rPr>
          <w:rFonts w:ascii="Times New Roman" w:eastAsia="Calibri" w:hAnsi="Times New Roman" w:cs="Times New Roman"/>
          <w:sz w:val="28"/>
          <w:szCs w:val="28"/>
        </w:rPr>
        <w:t>она Новосибирской области и приобретаемого субъектами малого и среднего предпринимательства при реализации преимущественного права на приобретение арендуемого имущества (далее – арендуемое имущес</w:t>
      </w:r>
      <w:r w:rsidRPr="00EC6F5C">
        <w:rPr>
          <w:rFonts w:ascii="Times New Roman" w:eastAsia="Calibri" w:hAnsi="Times New Roman" w:cs="Times New Roman"/>
          <w:sz w:val="28"/>
          <w:szCs w:val="28"/>
        </w:rPr>
        <w:t>т</w:t>
      </w:r>
      <w:r w:rsidRPr="00EC6F5C">
        <w:rPr>
          <w:rFonts w:ascii="Times New Roman" w:eastAsia="Calibri" w:hAnsi="Times New Roman" w:cs="Times New Roman"/>
          <w:sz w:val="28"/>
          <w:szCs w:val="28"/>
        </w:rPr>
        <w:t>во).</w:t>
      </w:r>
    </w:p>
    <w:p w:rsidR="00EC6F5C" w:rsidRPr="00EC6F5C" w:rsidRDefault="00EC6F5C" w:rsidP="00EC6F5C">
      <w:pPr>
        <w:pStyle w:val="28"/>
        <w:tabs>
          <w:tab w:val="left" w:pos="709"/>
        </w:tabs>
        <w:spacing w:line="240" w:lineRule="auto"/>
        <w:ind w:firstLine="868"/>
        <w:jc w:val="both"/>
        <w:rPr>
          <w:rFonts w:ascii="Times New Roman" w:eastAsia="Calibri" w:hAnsi="Times New Roman" w:cs="Times New Roman"/>
          <w:sz w:val="28"/>
          <w:szCs w:val="28"/>
        </w:rPr>
      </w:pPr>
    </w:p>
    <w:p w:rsidR="00EC6F5C" w:rsidRPr="00EC6F5C" w:rsidRDefault="00EC6F5C" w:rsidP="00EC6F5C">
      <w:pPr>
        <w:pStyle w:val="28"/>
        <w:tabs>
          <w:tab w:val="left" w:pos="709"/>
        </w:tabs>
        <w:spacing w:line="240" w:lineRule="auto"/>
        <w:rPr>
          <w:rFonts w:ascii="Times New Roman" w:eastAsia="Calibri" w:hAnsi="Times New Roman" w:cs="Times New Roman"/>
          <w:sz w:val="28"/>
          <w:szCs w:val="28"/>
        </w:rPr>
      </w:pPr>
      <w:r w:rsidRPr="00EC6F5C">
        <w:rPr>
          <w:rFonts w:ascii="Times New Roman" w:eastAsia="Calibri" w:hAnsi="Times New Roman" w:cs="Times New Roman"/>
          <w:sz w:val="28"/>
          <w:szCs w:val="28"/>
        </w:rPr>
        <w:t>2. Оплата приобретаемого арендуемого имущества</w:t>
      </w:r>
    </w:p>
    <w:p w:rsidR="00EC6F5C" w:rsidRPr="00EC6F5C" w:rsidRDefault="00EC6F5C" w:rsidP="00EC6F5C">
      <w:pPr>
        <w:pStyle w:val="28"/>
        <w:tabs>
          <w:tab w:val="left" w:pos="709"/>
        </w:tabs>
        <w:spacing w:line="240" w:lineRule="auto"/>
        <w:jc w:val="both"/>
        <w:rPr>
          <w:rFonts w:ascii="Times New Roman" w:eastAsia="Calibri" w:hAnsi="Times New Roman" w:cs="Times New Roman"/>
          <w:sz w:val="28"/>
          <w:szCs w:val="28"/>
        </w:rPr>
      </w:pPr>
      <w:r w:rsidRPr="00EC6F5C">
        <w:rPr>
          <w:rFonts w:ascii="Times New Roman" w:eastAsia="Calibri" w:hAnsi="Times New Roman" w:cs="Times New Roman"/>
          <w:sz w:val="28"/>
          <w:szCs w:val="28"/>
        </w:rPr>
        <w:tab/>
        <w:t>2.1. Оплата недвижимого имущества, находящегося в муниципальной со</w:t>
      </w:r>
      <w:r w:rsidRPr="00EC6F5C">
        <w:rPr>
          <w:rFonts w:ascii="Times New Roman" w:eastAsia="Calibri" w:hAnsi="Times New Roman" w:cs="Times New Roman"/>
          <w:sz w:val="28"/>
          <w:szCs w:val="28"/>
        </w:rPr>
        <w:t>б</w:t>
      </w:r>
      <w:r w:rsidRPr="00EC6F5C">
        <w:rPr>
          <w:rFonts w:ascii="Times New Roman" w:eastAsia="Calibri" w:hAnsi="Times New Roman" w:cs="Times New Roman"/>
          <w:sz w:val="28"/>
          <w:szCs w:val="28"/>
        </w:rPr>
        <w:t>ственности Венгеровского района Новосибирской области и приобретаемого субъектами малого и среднего предпринимательства при реализации преимущ</w:t>
      </w:r>
      <w:r w:rsidRPr="00EC6F5C">
        <w:rPr>
          <w:rFonts w:ascii="Times New Roman" w:eastAsia="Calibri" w:hAnsi="Times New Roman" w:cs="Times New Roman"/>
          <w:sz w:val="28"/>
          <w:szCs w:val="28"/>
        </w:rPr>
        <w:t>е</w:t>
      </w:r>
      <w:r w:rsidRPr="00EC6F5C">
        <w:rPr>
          <w:rFonts w:ascii="Times New Roman" w:eastAsia="Calibri" w:hAnsi="Times New Roman" w:cs="Times New Roman"/>
          <w:sz w:val="28"/>
          <w:szCs w:val="28"/>
        </w:rPr>
        <w:t>ственного права на приобретение арендуемого имущества, осуществляется един</w:t>
      </w:r>
      <w:r w:rsidRPr="00EC6F5C">
        <w:rPr>
          <w:rFonts w:ascii="Times New Roman" w:eastAsia="Calibri" w:hAnsi="Times New Roman" w:cs="Times New Roman"/>
          <w:sz w:val="28"/>
          <w:szCs w:val="28"/>
        </w:rPr>
        <w:t>о</w:t>
      </w:r>
      <w:r w:rsidRPr="00EC6F5C">
        <w:rPr>
          <w:rFonts w:ascii="Times New Roman" w:eastAsia="Calibri" w:hAnsi="Times New Roman" w:cs="Times New Roman"/>
          <w:sz w:val="28"/>
          <w:szCs w:val="28"/>
        </w:rPr>
        <w:t>временно или в рассрочку посредством ежемесячных или ежеквартал</w:t>
      </w:r>
      <w:r w:rsidRPr="00EC6F5C">
        <w:rPr>
          <w:rFonts w:ascii="Times New Roman" w:eastAsia="Calibri" w:hAnsi="Times New Roman" w:cs="Times New Roman"/>
          <w:sz w:val="28"/>
          <w:szCs w:val="28"/>
        </w:rPr>
        <w:t>ь</w:t>
      </w:r>
      <w:r w:rsidRPr="00EC6F5C">
        <w:rPr>
          <w:rFonts w:ascii="Times New Roman" w:eastAsia="Calibri" w:hAnsi="Times New Roman" w:cs="Times New Roman"/>
          <w:sz w:val="28"/>
          <w:szCs w:val="28"/>
        </w:rPr>
        <w:t>ных выплат в равных долях.</w:t>
      </w:r>
    </w:p>
    <w:p w:rsidR="00EC6F5C" w:rsidRPr="00EC6F5C" w:rsidRDefault="00EC6F5C" w:rsidP="00EC6F5C">
      <w:pPr>
        <w:pStyle w:val="28"/>
        <w:tabs>
          <w:tab w:val="left" w:pos="709"/>
        </w:tabs>
        <w:spacing w:line="240" w:lineRule="auto"/>
        <w:ind w:firstLine="868"/>
        <w:jc w:val="both"/>
        <w:rPr>
          <w:rFonts w:ascii="Times New Roman" w:eastAsia="Calibri" w:hAnsi="Times New Roman" w:cs="Times New Roman"/>
          <w:sz w:val="28"/>
          <w:szCs w:val="28"/>
        </w:rPr>
      </w:pPr>
    </w:p>
    <w:p w:rsidR="00EC6F5C" w:rsidRPr="00EC6F5C" w:rsidRDefault="00EC6F5C" w:rsidP="00EC6F5C">
      <w:pPr>
        <w:pStyle w:val="28"/>
        <w:tabs>
          <w:tab w:val="left" w:pos="709"/>
        </w:tabs>
        <w:spacing w:line="240" w:lineRule="auto"/>
        <w:rPr>
          <w:rFonts w:ascii="Times New Roman" w:eastAsia="Calibri" w:hAnsi="Times New Roman" w:cs="Times New Roman"/>
          <w:sz w:val="28"/>
          <w:szCs w:val="28"/>
        </w:rPr>
      </w:pPr>
      <w:r w:rsidRPr="00EC6F5C">
        <w:rPr>
          <w:rFonts w:ascii="Times New Roman" w:eastAsia="Calibri" w:hAnsi="Times New Roman" w:cs="Times New Roman"/>
          <w:sz w:val="28"/>
          <w:szCs w:val="28"/>
        </w:rPr>
        <w:t>3. Срок рассрочки оплаты приобретаемого арендуемого имущества</w:t>
      </w:r>
    </w:p>
    <w:p w:rsidR="00EC6F5C" w:rsidRPr="00EC6F5C" w:rsidRDefault="00EC6F5C" w:rsidP="00EC6F5C">
      <w:pPr>
        <w:pStyle w:val="28"/>
        <w:tabs>
          <w:tab w:val="left" w:pos="709"/>
        </w:tabs>
        <w:spacing w:line="240" w:lineRule="auto"/>
        <w:jc w:val="both"/>
        <w:rPr>
          <w:rFonts w:ascii="Times New Roman" w:eastAsia="Calibri" w:hAnsi="Times New Roman" w:cs="Times New Roman"/>
          <w:sz w:val="28"/>
          <w:szCs w:val="28"/>
        </w:rPr>
      </w:pPr>
      <w:r w:rsidRPr="00EC6F5C">
        <w:rPr>
          <w:rFonts w:ascii="Times New Roman" w:eastAsia="Calibri" w:hAnsi="Times New Roman" w:cs="Times New Roman"/>
          <w:sz w:val="28"/>
          <w:szCs w:val="28"/>
        </w:rPr>
        <w:tab/>
        <w:t>3.1. Срок рассрочки оплаты приобретаемого субъектами малого и среднего предпринимательства арендуемого имущества при реализации преимущественн</w:t>
      </w:r>
      <w:r w:rsidRPr="00EC6F5C">
        <w:rPr>
          <w:rFonts w:ascii="Times New Roman" w:eastAsia="Calibri" w:hAnsi="Times New Roman" w:cs="Times New Roman"/>
          <w:sz w:val="28"/>
          <w:szCs w:val="28"/>
        </w:rPr>
        <w:t>о</w:t>
      </w:r>
      <w:r w:rsidRPr="00EC6F5C">
        <w:rPr>
          <w:rFonts w:ascii="Times New Roman" w:eastAsia="Calibri" w:hAnsi="Times New Roman" w:cs="Times New Roman"/>
          <w:sz w:val="28"/>
          <w:szCs w:val="28"/>
        </w:rPr>
        <w:t>го права на приобретение арендуемого имущества не должен составлять менее</w:t>
      </w:r>
      <w:r w:rsidRPr="00EC6F5C">
        <w:rPr>
          <w:rFonts w:ascii="Times New Roman" w:eastAsia="Calibri" w:hAnsi="Times New Roman" w:cs="Times New Roman"/>
          <w:color w:val="FF0000"/>
          <w:sz w:val="28"/>
          <w:szCs w:val="28"/>
        </w:rPr>
        <w:t xml:space="preserve"> </w:t>
      </w:r>
      <w:r w:rsidRPr="00EC6F5C">
        <w:rPr>
          <w:rFonts w:ascii="Times New Roman" w:eastAsia="Calibri" w:hAnsi="Times New Roman" w:cs="Times New Roman"/>
          <w:sz w:val="28"/>
          <w:szCs w:val="28"/>
        </w:rPr>
        <w:t>пяти лет.</w:t>
      </w:r>
    </w:p>
    <w:p w:rsidR="00EC6F5C" w:rsidRPr="00EC6F5C" w:rsidRDefault="00EC6F5C" w:rsidP="00EC6F5C">
      <w:pPr>
        <w:pStyle w:val="28"/>
        <w:tabs>
          <w:tab w:val="left" w:pos="709"/>
        </w:tabs>
        <w:spacing w:line="240" w:lineRule="auto"/>
        <w:jc w:val="both"/>
        <w:rPr>
          <w:rFonts w:ascii="Times New Roman" w:eastAsia="Calibri" w:hAnsi="Times New Roman" w:cs="Times New Roman"/>
          <w:sz w:val="28"/>
          <w:szCs w:val="28"/>
        </w:rPr>
      </w:pPr>
      <w:r w:rsidRPr="00EC6F5C">
        <w:rPr>
          <w:rFonts w:ascii="Times New Roman" w:eastAsia="Calibri" w:hAnsi="Times New Roman" w:cs="Times New Roman"/>
          <w:sz w:val="28"/>
          <w:szCs w:val="28"/>
        </w:rPr>
        <w:tab/>
        <w:t>3.2. Право выбора порядка оплаты (единовременно или в рассрочку) прио</w:t>
      </w:r>
      <w:r w:rsidRPr="00EC6F5C">
        <w:rPr>
          <w:rFonts w:ascii="Times New Roman" w:eastAsia="Calibri" w:hAnsi="Times New Roman" w:cs="Times New Roman"/>
          <w:sz w:val="28"/>
          <w:szCs w:val="28"/>
        </w:rPr>
        <w:t>б</w:t>
      </w:r>
      <w:r w:rsidRPr="00EC6F5C">
        <w:rPr>
          <w:rFonts w:ascii="Times New Roman" w:eastAsia="Calibri" w:hAnsi="Times New Roman" w:cs="Times New Roman"/>
          <w:sz w:val="28"/>
          <w:szCs w:val="28"/>
        </w:rPr>
        <w:t>ретаемого арендуемого имущества, а также срока рассрочки в установленных пределах принадлежит субъекту малого или среднего предпринимательства при реализации преимущественного права на приобретение арендуемого имущества.</w:t>
      </w:r>
    </w:p>
    <w:p w:rsidR="00EC6F5C" w:rsidRPr="00EC6F5C" w:rsidRDefault="00EC6F5C" w:rsidP="00EC6F5C">
      <w:pPr>
        <w:pStyle w:val="28"/>
        <w:tabs>
          <w:tab w:val="left" w:pos="709"/>
        </w:tabs>
        <w:spacing w:line="240" w:lineRule="auto"/>
        <w:jc w:val="both"/>
        <w:rPr>
          <w:rFonts w:ascii="Times New Roman" w:eastAsia="Calibri" w:hAnsi="Times New Roman" w:cs="Times New Roman"/>
          <w:sz w:val="28"/>
          <w:szCs w:val="28"/>
        </w:rPr>
      </w:pPr>
      <w:r w:rsidRPr="00EC6F5C">
        <w:rPr>
          <w:rFonts w:ascii="Times New Roman" w:eastAsia="Calibri" w:hAnsi="Times New Roman" w:cs="Times New Roman"/>
          <w:sz w:val="28"/>
          <w:szCs w:val="28"/>
        </w:rPr>
        <w:tab/>
        <w:t>3.3. На сумму денежных средств, по уплате которой предоставляется рассрочка, производится начисление процентов исходя из ставки, равной одной трети ставки рефинансирования Центрального банка Российской Федерации, дейс</w:t>
      </w:r>
      <w:r w:rsidRPr="00EC6F5C">
        <w:rPr>
          <w:rFonts w:ascii="Times New Roman" w:eastAsia="Calibri" w:hAnsi="Times New Roman" w:cs="Times New Roman"/>
          <w:sz w:val="28"/>
          <w:szCs w:val="28"/>
        </w:rPr>
        <w:t>т</w:t>
      </w:r>
      <w:r w:rsidRPr="00EC6F5C">
        <w:rPr>
          <w:rFonts w:ascii="Times New Roman" w:eastAsia="Calibri" w:hAnsi="Times New Roman" w:cs="Times New Roman"/>
          <w:sz w:val="28"/>
          <w:szCs w:val="28"/>
        </w:rPr>
        <w:t>вующей на дату опубликования объявления о продаже арендуемого имущества.</w:t>
      </w:r>
    </w:p>
    <w:p w:rsidR="00EC6F5C" w:rsidRPr="00EC6F5C" w:rsidRDefault="00EC6F5C" w:rsidP="00EC6F5C">
      <w:pPr>
        <w:pStyle w:val="28"/>
        <w:tabs>
          <w:tab w:val="left" w:pos="709"/>
        </w:tabs>
        <w:spacing w:line="240" w:lineRule="auto"/>
        <w:jc w:val="both"/>
        <w:rPr>
          <w:rFonts w:ascii="Times New Roman" w:eastAsia="Calibri" w:hAnsi="Times New Roman" w:cs="Times New Roman"/>
          <w:sz w:val="28"/>
          <w:szCs w:val="28"/>
        </w:rPr>
      </w:pPr>
      <w:r w:rsidRPr="00EC6F5C">
        <w:rPr>
          <w:rFonts w:ascii="Times New Roman" w:eastAsia="Calibri" w:hAnsi="Times New Roman" w:cs="Times New Roman"/>
          <w:sz w:val="28"/>
          <w:szCs w:val="28"/>
        </w:rPr>
        <w:lastRenderedPageBreak/>
        <w:tab/>
        <w:t>3.4. Оплата приобретаемого в рассрочку арендуемого имущества может быть осуществлена досрочно на основании решения покупателя.</w:t>
      </w:r>
    </w:p>
    <w:p w:rsidR="00EC6F5C" w:rsidRPr="00EC6F5C" w:rsidRDefault="00EC6F5C" w:rsidP="00EC6F5C">
      <w:pPr>
        <w:pStyle w:val="28"/>
        <w:tabs>
          <w:tab w:val="left" w:pos="709"/>
        </w:tabs>
        <w:spacing w:line="240" w:lineRule="auto"/>
        <w:jc w:val="both"/>
        <w:rPr>
          <w:rFonts w:ascii="Times New Roman" w:eastAsia="Calibri" w:hAnsi="Times New Roman" w:cs="Times New Roman"/>
          <w:sz w:val="28"/>
          <w:szCs w:val="28"/>
        </w:rPr>
      </w:pPr>
      <w:r w:rsidRPr="00EC6F5C">
        <w:rPr>
          <w:rFonts w:ascii="Times New Roman" w:eastAsia="Calibri" w:hAnsi="Times New Roman" w:cs="Times New Roman"/>
          <w:sz w:val="28"/>
          <w:szCs w:val="28"/>
        </w:rPr>
        <w:tab/>
        <w:t>3.5. В случае</w:t>
      </w:r>
      <w:proofErr w:type="gramStart"/>
      <w:r w:rsidRPr="00EC6F5C">
        <w:rPr>
          <w:rFonts w:ascii="Times New Roman" w:eastAsia="Calibri" w:hAnsi="Times New Roman" w:cs="Times New Roman"/>
          <w:sz w:val="28"/>
          <w:szCs w:val="28"/>
        </w:rPr>
        <w:t>,</w:t>
      </w:r>
      <w:proofErr w:type="gramEnd"/>
      <w:r w:rsidRPr="00EC6F5C">
        <w:rPr>
          <w:rFonts w:ascii="Times New Roman" w:eastAsia="Calibri" w:hAnsi="Times New Roman" w:cs="Times New Roman"/>
          <w:sz w:val="28"/>
          <w:szCs w:val="28"/>
        </w:rPr>
        <w:t xml:space="preserve"> если арендуемое имущество приобретается арендатором в рассрочку, указанное имущество находится в залоге у продавца до полной его о</w:t>
      </w:r>
      <w:r w:rsidRPr="00EC6F5C">
        <w:rPr>
          <w:rFonts w:ascii="Times New Roman" w:eastAsia="Calibri" w:hAnsi="Times New Roman" w:cs="Times New Roman"/>
          <w:sz w:val="28"/>
          <w:szCs w:val="28"/>
        </w:rPr>
        <w:t>п</w:t>
      </w:r>
      <w:r w:rsidRPr="00EC6F5C">
        <w:rPr>
          <w:rFonts w:ascii="Times New Roman" w:eastAsia="Calibri" w:hAnsi="Times New Roman" w:cs="Times New Roman"/>
          <w:sz w:val="28"/>
          <w:szCs w:val="28"/>
        </w:rPr>
        <w:t>латы. Условия договора купли-продажи арендуемого имущества о неприменении данного правила ничтожны.</w:t>
      </w:r>
    </w:p>
    <w:p w:rsidR="00EC6F5C" w:rsidRPr="00EC6F5C" w:rsidRDefault="00EC6F5C" w:rsidP="00EC6F5C">
      <w:pPr>
        <w:pStyle w:val="28"/>
        <w:tabs>
          <w:tab w:val="left" w:pos="709"/>
        </w:tabs>
        <w:spacing w:line="240" w:lineRule="auto"/>
        <w:jc w:val="both"/>
        <w:rPr>
          <w:rFonts w:ascii="Times New Roman" w:eastAsia="Calibri" w:hAnsi="Times New Roman" w:cs="Times New Roman"/>
          <w:sz w:val="28"/>
          <w:szCs w:val="28"/>
        </w:rPr>
      </w:pPr>
      <w:r w:rsidRPr="00EC6F5C">
        <w:rPr>
          <w:rFonts w:ascii="Times New Roman" w:eastAsia="Calibri" w:hAnsi="Times New Roman" w:cs="Times New Roman"/>
          <w:sz w:val="28"/>
          <w:szCs w:val="28"/>
        </w:rPr>
        <w:tab/>
        <w:t>3.6. Стоимость неотделимых улучшений арендуемого имущества засчит</w:t>
      </w:r>
      <w:r w:rsidRPr="00EC6F5C">
        <w:rPr>
          <w:rFonts w:ascii="Times New Roman" w:eastAsia="Calibri" w:hAnsi="Times New Roman" w:cs="Times New Roman"/>
          <w:sz w:val="28"/>
          <w:szCs w:val="28"/>
        </w:rPr>
        <w:t>ы</w:t>
      </w:r>
      <w:r w:rsidRPr="00EC6F5C">
        <w:rPr>
          <w:rFonts w:ascii="Times New Roman" w:eastAsia="Calibri" w:hAnsi="Times New Roman" w:cs="Times New Roman"/>
          <w:sz w:val="28"/>
          <w:szCs w:val="28"/>
        </w:rPr>
        <w:t>вается в счет оплаты приобретаемого арендуемого имущества в случае, если ук</w:t>
      </w:r>
      <w:r w:rsidRPr="00EC6F5C">
        <w:rPr>
          <w:rFonts w:ascii="Times New Roman" w:eastAsia="Calibri" w:hAnsi="Times New Roman" w:cs="Times New Roman"/>
          <w:sz w:val="28"/>
          <w:szCs w:val="28"/>
        </w:rPr>
        <w:t>а</w:t>
      </w:r>
      <w:r w:rsidRPr="00EC6F5C">
        <w:rPr>
          <w:rFonts w:ascii="Times New Roman" w:eastAsia="Calibri" w:hAnsi="Times New Roman" w:cs="Times New Roman"/>
          <w:sz w:val="28"/>
          <w:szCs w:val="28"/>
        </w:rPr>
        <w:t>занные улучшения осуществлены с согласия арендодателей.</w:t>
      </w:r>
    </w:p>
    <w:p w:rsidR="00EC6F5C" w:rsidRPr="002208A0" w:rsidRDefault="00EC6F5C" w:rsidP="00EC6F5C">
      <w:pPr>
        <w:pStyle w:val="28"/>
        <w:tabs>
          <w:tab w:val="left" w:pos="709"/>
        </w:tabs>
        <w:spacing w:line="240" w:lineRule="auto"/>
        <w:ind w:firstLine="868"/>
        <w:jc w:val="both"/>
        <w:rPr>
          <w:rFonts w:ascii="Calibri" w:eastAsia="Calibri" w:hAnsi="Calibri" w:cs="Times New Roman"/>
          <w:sz w:val="28"/>
          <w:szCs w:val="28"/>
        </w:rPr>
      </w:pPr>
    </w:p>
    <w:p w:rsidR="00B628E1" w:rsidRDefault="00B628E1" w:rsidP="007F32D2"/>
    <w:sectPr w:rsidR="00B628E1" w:rsidSect="00B628E1">
      <w:pgSz w:w="11906" w:h="16838"/>
      <w:pgMar w:top="1134" w:right="567" w:bottom="28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66EC" w:rsidRDefault="00D066EC" w:rsidP="00F87B1A">
      <w:r>
        <w:separator/>
      </w:r>
    </w:p>
  </w:endnote>
  <w:endnote w:type="continuationSeparator" w:id="0">
    <w:p w:rsidR="00D066EC" w:rsidRDefault="00D066EC" w:rsidP="00F87B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8E1" w:rsidRDefault="00B628E1">
    <w:pPr>
      <w:spacing w:line="1" w:lineRule="exact"/>
    </w:pPr>
    <w:r>
      <w:rPr>
        <w:noProof/>
      </w:rPr>
      <w:pict>
        <v:shapetype id="_x0000_t202" coordsize="21600,21600" o:spt="202" path="m,l,21600r21600,l21600,xe">
          <v:stroke joinstyle="miter"/>
          <v:path gradientshapeok="t" o:connecttype="rect"/>
        </v:shapetype>
        <v:shape id="Shape 31" o:spid="_x0000_s3074" type="#_x0000_t202" style="position:absolute;margin-left:403.9pt;margin-top:813.9pt;width:6pt;height:10.55pt;z-index:-251655168;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" filled="f" stroked="f">
          <v:textbox style="mso-fit-shape-to-text:t" inset="0,0,0,0">
            <w:txbxContent>
              <w:p w:rsidR="00B628E1" w:rsidRDefault="00B628E1"/>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66EC" w:rsidRDefault="00D066EC" w:rsidP="00F87B1A">
      <w:r>
        <w:separator/>
      </w:r>
    </w:p>
  </w:footnote>
  <w:footnote w:type="continuationSeparator" w:id="0">
    <w:p w:rsidR="00D066EC" w:rsidRDefault="00D066EC" w:rsidP="00F87B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8E1" w:rsidRDefault="00B628E1" w:rsidP="00B628E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B628E1" w:rsidRDefault="00B628E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8E1" w:rsidRDefault="00B628E1">
    <w:pPr>
      <w:spacing w:line="1" w:lineRule="exact"/>
    </w:pPr>
    <w:r>
      <w:rPr>
        <w:noProof/>
      </w:rPr>
      <w:pict>
        <v:shapetype id="_x0000_t202" coordsize="21600,21600" o:spt="202" path="m,l,21600r21600,l21600,xe">
          <v:stroke joinstyle="miter"/>
          <v:path gradientshapeok="t" o:connecttype="rect"/>
        </v:shapetype>
        <v:shape id="Shape 29" o:spid="_x0000_s3073" type="#_x0000_t202" style="position:absolute;margin-left:306.2pt;margin-top:32.45pt;width:4.55pt;height:7.2pt;z-index:-25165619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" filled="f" stroked="f">
          <v:textbox style="mso-fit-shape-to-text:t" inset="0,0,0,0">
            <w:txbxContent>
              <w:p w:rsidR="00B628E1" w:rsidRDefault="00B628E1">
                <w:pPr>
                  <w:pStyle w:val="26"/>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338BC"/>
    <w:multiLevelType w:val="hybridMultilevel"/>
    <w:tmpl w:val="39CA66C8"/>
    <w:lvl w:ilvl="0" w:tplc="4E2687D4">
      <w:start w:val="1"/>
      <w:numFmt w:val="decimal"/>
      <w:lvlText w:val="%1."/>
      <w:lvlJc w:val="left"/>
      <w:pPr>
        <w:ind w:left="417" w:hanging="360"/>
      </w:pPr>
      <w:rPr>
        <w:rFonts w:cs="Times New Roman" w:hint="default"/>
      </w:rPr>
    </w:lvl>
    <w:lvl w:ilvl="1" w:tplc="04190019" w:tentative="1">
      <w:start w:val="1"/>
      <w:numFmt w:val="lowerLetter"/>
      <w:lvlText w:val="%2."/>
      <w:lvlJc w:val="left"/>
      <w:pPr>
        <w:ind w:left="1137" w:hanging="360"/>
      </w:pPr>
      <w:rPr>
        <w:rFonts w:cs="Times New Roman"/>
      </w:rPr>
    </w:lvl>
    <w:lvl w:ilvl="2" w:tplc="0419001B" w:tentative="1">
      <w:start w:val="1"/>
      <w:numFmt w:val="lowerRoman"/>
      <w:lvlText w:val="%3."/>
      <w:lvlJc w:val="right"/>
      <w:pPr>
        <w:ind w:left="1857" w:hanging="180"/>
      </w:pPr>
      <w:rPr>
        <w:rFonts w:cs="Times New Roman"/>
      </w:rPr>
    </w:lvl>
    <w:lvl w:ilvl="3" w:tplc="0419000F" w:tentative="1">
      <w:start w:val="1"/>
      <w:numFmt w:val="decimal"/>
      <w:lvlText w:val="%4."/>
      <w:lvlJc w:val="left"/>
      <w:pPr>
        <w:ind w:left="2577" w:hanging="360"/>
      </w:pPr>
      <w:rPr>
        <w:rFonts w:cs="Times New Roman"/>
      </w:rPr>
    </w:lvl>
    <w:lvl w:ilvl="4" w:tplc="04190019" w:tentative="1">
      <w:start w:val="1"/>
      <w:numFmt w:val="lowerLetter"/>
      <w:lvlText w:val="%5."/>
      <w:lvlJc w:val="left"/>
      <w:pPr>
        <w:ind w:left="3297" w:hanging="360"/>
      </w:pPr>
      <w:rPr>
        <w:rFonts w:cs="Times New Roman"/>
      </w:rPr>
    </w:lvl>
    <w:lvl w:ilvl="5" w:tplc="0419001B" w:tentative="1">
      <w:start w:val="1"/>
      <w:numFmt w:val="lowerRoman"/>
      <w:lvlText w:val="%6."/>
      <w:lvlJc w:val="right"/>
      <w:pPr>
        <w:ind w:left="4017" w:hanging="180"/>
      </w:pPr>
      <w:rPr>
        <w:rFonts w:cs="Times New Roman"/>
      </w:rPr>
    </w:lvl>
    <w:lvl w:ilvl="6" w:tplc="0419000F" w:tentative="1">
      <w:start w:val="1"/>
      <w:numFmt w:val="decimal"/>
      <w:lvlText w:val="%7."/>
      <w:lvlJc w:val="left"/>
      <w:pPr>
        <w:ind w:left="4737" w:hanging="360"/>
      </w:pPr>
      <w:rPr>
        <w:rFonts w:cs="Times New Roman"/>
      </w:rPr>
    </w:lvl>
    <w:lvl w:ilvl="7" w:tplc="04190019" w:tentative="1">
      <w:start w:val="1"/>
      <w:numFmt w:val="lowerLetter"/>
      <w:lvlText w:val="%8."/>
      <w:lvlJc w:val="left"/>
      <w:pPr>
        <w:ind w:left="5457" w:hanging="360"/>
      </w:pPr>
      <w:rPr>
        <w:rFonts w:cs="Times New Roman"/>
      </w:rPr>
    </w:lvl>
    <w:lvl w:ilvl="8" w:tplc="0419001B" w:tentative="1">
      <w:start w:val="1"/>
      <w:numFmt w:val="lowerRoman"/>
      <w:lvlText w:val="%9."/>
      <w:lvlJc w:val="right"/>
      <w:pPr>
        <w:ind w:left="6177" w:hanging="180"/>
      </w:pPr>
      <w:rPr>
        <w:rFonts w:cs="Times New Roman"/>
      </w:rPr>
    </w:lvl>
  </w:abstractNum>
  <w:abstractNum w:abstractNumId="1">
    <w:nsid w:val="0A0B71C9"/>
    <w:multiLevelType w:val="hybridMultilevel"/>
    <w:tmpl w:val="49A0D528"/>
    <w:lvl w:ilvl="0" w:tplc="68C60EDC">
      <w:start w:val="1"/>
      <w:numFmt w:val="decimal"/>
      <w:lvlText w:val="%1."/>
      <w:lvlJc w:val="left"/>
      <w:pPr>
        <w:ind w:left="1486" w:hanging="360"/>
      </w:pPr>
      <w:rPr>
        <w:rFonts w:ascii="Calibri" w:hAnsi="Calibri" w:cs="Times New Roman" w:hint="default"/>
        <w:sz w:val="20"/>
      </w:rPr>
    </w:lvl>
    <w:lvl w:ilvl="1" w:tplc="04190019">
      <w:start w:val="1"/>
      <w:numFmt w:val="lowerLetter"/>
      <w:lvlText w:val="%2."/>
      <w:lvlJc w:val="left"/>
      <w:pPr>
        <w:ind w:left="2206" w:hanging="360"/>
      </w:pPr>
      <w:rPr>
        <w:rFonts w:cs="Times New Roman"/>
      </w:rPr>
    </w:lvl>
    <w:lvl w:ilvl="2" w:tplc="0419001B">
      <w:start w:val="1"/>
      <w:numFmt w:val="lowerRoman"/>
      <w:lvlText w:val="%3."/>
      <w:lvlJc w:val="right"/>
      <w:pPr>
        <w:ind w:left="2926" w:hanging="180"/>
      </w:pPr>
      <w:rPr>
        <w:rFonts w:cs="Times New Roman"/>
      </w:rPr>
    </w:lvl>
    <w:lvl w:ilvl="3" w:tplc="0419000F">
      <w:start w:val="1"/>
      <w:numFmt w:val="decimal"/>
      <w:lvlText w:val="%4."/>
      <w:lvlJc w:val="left"/>
      <w:pPr>
        <w:ind w:left="3646" w:hanging="360"/>
      </w:pPr>
      <w:rPr>
        <w:rFonts w:cs="Times New Roman"/>
      </w:rPr>
    </w:lvl>
    <w:lvl w:ilvl="4" w:tplc="04190019">
      <w:start w:val="1"/>
      <w:numFmt w:val="lowerLetter"/>
      <w:lvlText w:val="%5."/>
      <w:lvlJc w:val="left"/>
      <w:pPr>
        <w:ind w:left="4366" w:hanging="360"/>
      </w:pPr>
      <w:rPr>
        <w:rFonts w:cs="Times New Roman"/>
      </w:rPr>
    </w:lvl>
    <w:lvl w:ilvl="5" w:tplc="0419001B">
      <w:start w:val="1"/>
      <w:numFmt w:val="lowerRoman"/>
      <w:lvlText w:val="%6."/>
      <w:lvlJc w:val="right"/>
      <w:pPr>
        <w:ind w:left="5086" w:hanging="180"/>
      </w:pPr>
      <w:rPr>
        <w:rFonts w:cs="Times New Roman"/>
      </w:rPr>
    </w:lvl>
    <w:lvl w:ilvl="6" w:tplc="0419000F">
      <w:start w:val="1"/>
      <w:numFmt w:val="decimal"/>
      <w:lvlText w:val="%7."/>
      <w:lvlJc w:val="left"/>
      <w:pPr>
        <w:ind w:left="5806" w:hanging="360"/>
      </w:pPr>
      <w:rPr>
        <w:rFonts w:cs="Times New Roman"/>
      </w:rPr>
    </w:lvl>
    <w:lvl w:ilvl="7" w:tplc="04190019">
      <w:start w:val="1"/>
      <w:numFmt w:val="lowerLetter"/>
      <w:lvlText w:val="%8."/>
      <w:lvlJc w:val="left"/>
      <w:pPr>
        <w:ind w:left="6526" w:hanging="360"/>
      </w:pPr>
      <w:rPr>
        <w:rFonts w:cs="Times New Roman"/>
      </w:rPr>
    </w:lvl>
    <w:lvl w:ilvl="8" w:tplc="0419001B">
      <w:start w:val="1"/>
      <w:numFmt w:val="lowerRoman"/>
      <w:lvlText w:val="%9."/>
      <w:lvlJc w:val="right"/>
      <w:pPr>
        <w:ind w:left="7246" w:hanging="180"/>
      </w:pPr>
      <w:rPr>
        <w:rFonts w:cs="Times New Roman"/>
      </w:rPr>
    </w:lvl>
  </w:abstractNum>
  <w:abstractNum w:abstractNumId="2">
    <w:nsid w:val="0AA6391F"/>
    <w:multiLevelType w:val="hybridMultilevel"/>
    <w:tmpl w:val="45A6576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0F1262B6"/>
    <w:multiLevelType w:val="hybridMultilevel"/>
    <w:tmpl w:val="0F8004F6"/>
    <w:lvl w:ilvl="0" w:tplc="04190011">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01B189A"/>
    <w:multiLevelType w:val="hybridMultilevel"/>
    <w:tmpl w:val="EB76B8F8"/>
    <w:lvl w:ilvl="0" w:tplc="DFFA084E">
      <w:start w:val="1"/>
      <w:numFmt w:val="decimal"/>
      <w:lvlText w:val="%1."/>
      <w:lvlJc w:val="left"/>
      <w:pPr>
        <w:ind w:left="1002" w:hanging="360"/>
      </w:pPr>
      <w:rPr>
        <w:rFonts w:hint="default"/>
        <w:sz w:val="28"/>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5">
    <w:nsid w:val="10426854"/>
    <w:multiLevelType w:val="hybridMultilevel"/>
    <w:tmpl w:val="5964E2FE"/>
    <w:lvl w:ilvl="0" w:tplc="0419000F">
      <w:start w:val="1"/>
      <w:numFmt w:val="decimal"/>
      <w:lvlText w:val="%1."/>
      <w:lvlJc w:val="left"/>
      <w:pPr>
        <w:tabs>
          <w:tab w:val="num" w:pos="720"/>
        </w:tabs>
        <w:ind w:left="720" w:hanging="360"/>
      </w:pPr>
      <w:rPr>
        <w:rFonts w:hint="default"/>
      </w:rPr>
    </w:lvl>
    <w:lvl w:ilvl="1" w:tplc="CA6C18D2">
      <w:start w:val="24"/>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4140905"/>
    <w:multiLevelType w:val="multilevel"/>
    <w:tmpl w:val="317E0F2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cstheme="minorBidi" w:hint="default"/>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440" w:hanging="108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800" w:hanging="1440"/>
      </w:pPr>
      <w:rPr>
        <w:rFonts w:cstheme="minorBidi" w:hint="default"/>
      </w:rPr>
    </w:lvl>
    <w:lvl w:ilvl="6">
      <w:start w:val="1"/>
      <w:numFmt w:val="decimal"/>
      <w:isLgl/>
      <w:lvlText w:val="%1.%2.%3.%4.%5.%6.%7."/>
      <w:lvlJc w:val="left"/>
      <w:pPr>
        <w:ind w:left="2160" w:hanging="1800"/>
      </w:pPr>
      <w:rPr>
        <w:rFonts w:cstheme="minorBidi" w:hint="default"/>
      </w:rPr>
    </w:lvl>
    <w:lvl w:ilvl="7">
      <w:start w:val="1"/>
      <w:numFmt w:val="decimal"/>
      <w:isLgl/>
      <w:lvlText w:val="%1.%2.%3.%4.%5.%6.%7.%8."/>
      <w:lvlJc w:val="left"/>
      <w:pPr>
        <w:ind w:left="2160" w:hanging="1800"/>
      </w:pPr>
      <w:rPr>
        <w:rFonts w:cstheme="minorBidi" w:hint="default"/>
      </w:rPr>
    </w:lvl>
    <w:lvl w:ilvl="8">
      <w:start w:val="1"/>
      <w:numFmt w:val="decimal"/>
      <w:isLgl/>
      <w:lvlText w:val="%1.%2.%3.%4.%5.%6.%7.%8.%9."/>
      <w:lvlJc w:val="left"/>
      <w:pPr>
        <w:ind w:left="2520" w:hanging="2160"/>
      </w:pPr>
      <w:rPr>
        <w:rFonts w:cstheme="minorBidi" w:hint="default"/>
      </w:rPr>
    </w:lvl>
  </w:abstractNum>
  <w:abstractNum w:abstractNumId="7">
    <w:nsid w:val="16F15266"/>
    <w:multiLevelType w:val="hybridMultilevel"/>
    <w:tmpl w:val="98DA5B58"/>
    <w:lvl w:ilvl="0" w:tplc="A61288D0">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F58470CA">
      <w:start w:val="1"/>
      <w:numFmt w:val="decimal"/>
      <w:lvlText w:val=""/>
      <w:lvlJc w:val="left"/>
    </w:lvl>
    <w:lvl w:ilvl="2" w:tplc="7B76FF52">
      <w:start w:val="1"/>
      <w:numFmt w:val="decimal"/>
      <w:lvlText w:val=""/>
      <w:lvlJc w:val="left"/>
    </w:lvl>
    <w:lvl w:ilvl="3" w:tplc="A410774A">
      <w:start w:val="1"/>
      <w:numFmt w:val="decimal"/>
      <w:lvlText w:val=""/>
      <w:lvlJc w:val="left"/>
    </w:lvl>
    <w:lvl w:ilvl="4" w:tplc="B9EAF2BC">
      <w:start w:val="1"/>
      <w:numFmt w:val="decimal"/>
      <w:lvlText w:val=""/>
      <w:lvlJc w:val="left"/>
    </w:lvl>
    <w:lvl w:ilvl="5" w:tplc="BE2E70A0">
      <w:start w:val="1"/>
      <w:numFmt w:val="decimal"/>
      <w:lvlText w:val=""/>
      <w:lvlJc w:val="left"/>
    </w:lvl>
    <w:lvl w:ilvl="6" w:tplc="0A34E810">
      <w:start w:val="1"/>
      <w:numFmt w:val="decimal"/>
      <w:lvlText w:val=""/>
      <w:lvlJc w:val="left"/>
    </w:lvl>
    <w:lvl w:ilvl="7" w:tplc="29D2A7C4">
      <w:start w:val="1"/>
      <w:numFmt w:val="decimal"/>
      <w:lvlText w:val=""/>
      <w:lvlJc w:val="left"/>
    </w:lvl>
    <w:lvl w:ilvl="8" w:tplc="A5D20D5A">
      <w:start w:val="1"/>
      <w:numFmt w:val="decimal"/>
      <w:lvlText w:val=""/>
      <w:lvlJc w:val="left"/>
    </w:lvl>
  </w:abstractNum>
  <w:abstractNum w:abstractNumId="8">
    <w:nsid w:val="1CBF7951"/>
    <w:multiLevelType w:val="hybridMultilevel"/>
    <w:tmpl w:val="CF4E7BA2"/>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9">
    <w:nsid w:val="206879AA"/>
    <w:multiLevelType w:val="hybridMultilevel"/>
    <w:tmpl w:val="3DB49F64"/>
    <w:lvl w:ilvl="0" w:tplc="22AEB2A0">
      <w:start w:val="1"/>
      <w:numFmt w:val="decimal"/>
      <w:lvlText w:val="%1."/>
      <w:lvlJc w:val="left"/>
      <w:pPr>
        <w:ind w:left="1681" w:hanging="915"/>
      </w:pPr>
      <w:rPr>
        <w:rFonts w:cs="Times New Roman" w:hint="default"/>
      </w:rPr>
    </w:lvl>
    <w:lvl w:ilvl="1" w:tplc="04190019" w:tentative="1">
      <w:start w:val="1"/>
      <w:numFmt w:val="lowerLetter"/>
      <w:lvlText w:val="%2."/>
      <w:lvlJc w:val="left"/>
      <w:pPr>
        <w:ind w:left="1846" w:hanging="360"/>
      </w:pPr>
      <w:rPr>
        <w:rFonts w:cs="Times New Roman"/>
      </w:rPr>
    </w:lvl>
    <w:lvl w:ilvl="2" w:tplc="0419001B" w:tentative="1">
      <w:start w:val="1"/>
      <w:numFmt w:val="lowerRoman"/>
      <w:lvlText w:val="%3."/>
      <w:lvlJc w:val="right"/>
      <w:pPr>
        <w:ind w:left="2566" w:hanging="180"/>
      </w:pPr>
      <w:rPr>
        <w:rFonts w:cs="Times New Roman"/>
      </w:rPr>
    </w:lvl>
    <w:lvl w:ilvl="3" w:tplc="0419000F" w:tentative="1">
      <w:start w:val="1"/>
      <w:numFmt w:val="decimal"/>
      <w:lvlText w:val="%4."/>
      <w:lvlJc w:val="left"/>
      <w:pPr>
        <w:ind w:left="3286" w:hanging="360"/>
      </w:pPr>
      <w:rPr>
        <w:rFonts w:cs="Times New Roman"/>
      </w:rPr>
    </w:lvl>
    <w:lvl w:ilvl="4" w:tplc="04190019" w:tentative="1">
      <w:start w:val="1"/>
      <w:numFmt w:val="lowerLetter"/>
      <w:lvlText w:val="%5."/>
      <w:lvlJc w:val="left"/>
      <w:pPr>
        <w:ind w:left="4006" w:hanging="360"/>
      </w:pPr>
      <w:rPr>
        <w:rFonts w:cs="Times New Roman"/>
      </w:rPr>
    </w:lvl>
    <w:lvl w:ilvl="5" w:tplc="0419001B" w:tentative="1">
      <w:start w:val="1"/>
      <w:numFmt w:val="lowerRoman"/>
      <w:lvlText w:val="%6."/>
      <w:lvlJc w:val="right"/>
      <w:pPr>
        <w:ind w:left="4726" w:hanging="180"/>
      </w:pPr>
      <w:rPr>
        <w:rFonts w:cs="Times New Roman"/>
      </w:rPr>
    </w:lvl>
    <w:lvl w:ilvl="6" w:tplc="0419000F" w:tentative="1">
      <w:start w:val="1"/>
      <w:numFmt w:val="decimal"/>
      <w:lvlText w:val="%7."/>
      <w:lvlJc w:val="left"/>
      <w:pPr>
        <w:ind w:left="5446" w:hanging="360"/>
      </w:pPr>
      <w:rPr>
        <w:rFonts w:cs="Times New Roman"/>
      </w:rPr>
    </w:lvl>
    <w:lvl w:ilvl="7" w:tplc="04190019" w:tentative="1">
      <w:start w:val="1"/>
      <w:numFmt w:val="lowerLetter"/>
      <w:lvlText w:val="%8."/>
      <w:lvlJc w:val="left"/>
      <w:pPr>
        <w:ind w:left="6166" w:hanging="360"/>
      </w:pPr>
      <w:rPr>
        <w:rFonts w:cs="Times New Roman"/>
      </w:rPr>
    </w:lvl>
    <w:lvl w:ilvl="8" w:tplc="0419001B" w:tentative="1">
      <w:start w:val="1"/>
      <w:numFmt w:val="lowerRoman"/>
      <w:lvlText w:val="%9."/>
      <w:lvlJc w:val="right"/>
      <w:pPr>
        <w:ind w:left="6886" w:hanging="180"/>
      </w:pPr>
      <w:rPr>
        <w:rFonts w:cs="Times New Roman"/>
      </w:rPr>
    </w:lvl>
  </w:abstractNum>
  <w:abstractNum w:abstractNumId="10">
    <w:nsid w:val="255E3F60"/>
    <w:multiLevelType w:val="hybridMultilevel"/>
    <w:tmpl w:val="DA1298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06635D"/>
    <w:multiLevelType w:val="hybridMultilevel"/>
    <w:tmpl w:val="74EC11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5C22D0"/>
    <w:multiLevelType w:val="singleLevel"/>
    <w:tmpl w:val="6B9A7FDE"/>
    <w:lvl w:ilvl="0">
      <w:start w:val="1"/>
      <w:numFmt w:val="decimal"/>
      <w:lvlText w:val="1.%1."/>
      <w:legacy w:legacy="1" w:legacySpace="0" w:legacyIndent="518"/>
      <w:lvlJc w:val="left"/>
      <w:rPr>
        <w:rFonts w:ascii="Times New Roman" w:hAnsi="Times New Roman" w:cs="Times New Roman" w:hint="default"/>
      </w:rPr>
    </w:lvl>
  </w:abstractNum>
  <w:abstractNum w:abstractNumId="13">
    <w:nsid w:val="2956DA65"/>
    <w:multiLevelType w:val="hybridMultilevel"/>
    <w:tmpl w:val="3A5E48A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29E15280"/>
    <w:multiLevelType w:val="hybridMultilevel"/>
    <w:tmpl w:val="FCD4D30C"/>
    <w:lvl w:ilvl="0" w:tplc="2C16C632">
      <w:start w:val="1"/>
      <w:numFmt w:val="decimal"/>
      <w:lvlText w:val="%1."/>
      <w:lvlJc w:val="left"/>
      <w:pPr>
        <w:tabs>
          <w:tab w:val="num" w:pos="1545"/>
        </w:tabs>
        <w:ind w:left="1545" w:hanging="100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5">
    <w:nsid w:val="2D060473"/>
    <w:multiLevelType w:val="singleLevel"/>
    <w:tmpl w:val="CADA8EC4"/>
    <w:lvl w:ilvl="0">
      <w:start w:val="3"/>
      <w:numFmt w:val="decimal"/>
      <w:lvlText w:val="4.%1."/>
      <w:legacy w:legacy="1" w:legacySpace="0" w:legacyIndent="509"/>
      <w:lvlJc w:val="left"/>
      <w:rPr>
        <w:rFonts w:ascii="Times New Roman" w:hAnsi="Times New Roman" w:cs="Times New Roman" w:hint="default"/>
      </w:rPr>
    </w:lvl>
  </w:abstractNum>
  <w:abstractNum w:abstractNumId="16">
    <w:nsid w:val="2EBD3E02"/>
    <w:multiLevelType w:val="hybridMultilevel"/>
    <w:tmpl w:val="389E4E36"/>
    <w:lvl w:ilvl="0" w:tplc="C14E5506">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1E842AB8">
      <w:start w:val="1"/>
      <w:numFmt w:val="decimal"/>
      <w:lvlText w:val=""/>
      <w:lvlJc w:val="left"/>
    </w:lvl>
    <w:lvl w:ilvl="2" w:tplc="28CC850A">
      <w:start w:val="1"/>
      <w:numFmt w:val="decimal"/>
      <w:lvlText w:val=""/>
      <w:lvlJc w:val="left"/>
    </w:lvl>
    <w:lvl w:ilvl="3" w:tplc="4B7EA468">
      <w:start w:val="1"/>
      <w:numFmt w:val="decimal"/>
      <w:lvlText w:val=""/>
      <w:lvlJc w:val="left"/>
    </w:lvl>
    <w:lvl w:ilvl="4" w:tplc="DD3A747E">
      <w:start w:val="1"/>
      <w:numFmt w:val="decimal"/>
      <w:lvlText w:val=""/>
      <w:lvlJc w:val="left"/>
    </w:lvl>
    <w:lvl w:ilvl="5" w:tplc="9878CF72">
      <w:start w:val="1"/>
      <w:numFmt w:val="decimal"/>
      <w:lvlText w:val=""/>
      <w:lvlJc w:val="left"/>
    </w:lvl>
    <w:lvl w:ilvl="6" w:tplc="E4588D3C">
      <w:start w:val="1"/>
      <w:numFmt w:val="decimal"/>
      <w:lvlText w:val=""/>
      <w:lvlJc w:val="left"/>
    </w:lvl>
    <w:lvl w:ilvl="7" w:tplc="D5EC3A46">
      <w:start w:val="1"/>
      <w:numFmt w:val="decimal"/>
      <w:lvlText w:val=""/>
      <w:lvlJc w:val="left"/>
    </w:lvl>
    <w:lvl w:ilvl="8" w:tplc="EB8E61EA">
      <w:start w:val="1"/>
      <w:numFmt w:val="decimal"/>
      <w:lvlText w:val=""/>
      <w:lvlJc w:val="left"/>
    </w:lvl>
  </w:abstractNum>
  <w:abstractNum w:abstractNumId="17">
    <w:nsid w:val="32D2643A"/>
    <w:multiLevelType w:val="hybridMultilevel"/>
    <w:tmpl w:val="B2E225F4"/>
    <w:lvl w:ilvl="0" w:tplc="A27AC246">
      <w:start w:val="1"/>
      <w:numFmt w:val="decimal"/>
      <w:lvlText w:val="%1."/>
      <w:lvlJc w:val="left"/>
      <w:pPr>
        <w:tabs>
          <w:tab w:val="num" w:pos="1425"/>
        </w:tabs>
        <w:ind w:left="1425" w:hanging="765"/>
      </w:pPr>
      <w:rPr>
        <w:rFonts w:hint="default"/>
      </w:rPr>
    </w:lvl>
    <w:lvl w:ilvl="1" w:tplc="04190019" w:tentative="1">
      <w:start w:val="1"/>
      <w:numFmt w:val="lowerLetter"/>
      <w:lvlText w:val="%2."/>
      <w:lvlJc w:val="left"/>
      <w:pPr>
        <w:tabs>
          <w:tab w:val="num" w:pos="1740"/>
        </w:tabs>
        <w:ind w:left="1740" w:hanging="360"/>
      </w:pPr>
    </w:lvl>
    <w:lvl w:ilvl="2" w:tplc="0419001B" w:tentative="1">
      <w:start w:val="1"/>
      <w:numFmt w:val="lowerRoman"/>
      <w:lvlText w:val="%3."/>
      <w:lvlJc w:val="right"/>
      <w:pPr>
        <w:tabs>
          <w:tab w:val="num" w:pos="2460"/>
        </w:tabs>
        <w:ind w:left="2460" w:hanging="180"/>
      </w:pPr>
    </w:lvl>
    <w:lvl w:ilvl="3" w:tplc="0419000F" w:tentative="1">
      <w:start w:val="1"/>
      <w:numFmt w:val="decimal"/>
      <w:lvlText w:val="%4."/>
      <w:lvlJc w:val="left"/>
      <w:pPr>
        <w:tabs>
          <w:tab w:val="num" w:pos="3180"/>
        </w:tabs>
        <w:ind w:left="3180" w:hanging="360"/>
      </w:pPr>
    </w:lvl>
    <w:lvl w:ilvl="4" w:tplc="04190019" w:tentative="1">
      <w:start w:val="1"/>
      <w:numFmt w:val="lowerLetter"/>
      <w:lvlText w:val="%5."/>
      <w:lvlJc w:val="left"/>
      <w:pPr>
        <w:tabs>
          <w:tab w:val="num" w:pos="3900"/>
        </w:tabs>
        <w:ind w:left="3900" w:hanging="360"/>
      </w:pPr>
    </w:lvl>
    <w:lvl w:ilvl="5" w:tplc="0419001B" w:tentative="1">
      <w:start w:val="1"/>
      <w:numFmt w:val="lowerRoman"/>
      <w:lvlText w:val="%6."/>
      <w:lvlJc w:val="right"/>
      <w:pPr>
        <w:tabs>
          <w:tab w:val="num" w:pos="4620"/>
        </w:tabs>
        <w:ind w:left="4620" w:hanging="180"/>
      </w:pPr>
    </w:lvl>
    <w:lvl w:ilvl="6" w:tplc="0419000F" w:tentative="1">
      <w:start w:val="1"/>
      <w:numFmt w:val="decimal"/>
      <w:lvlText w:val="%7."/>
      <w:lvlJc w:val="left"/>
      <w:pPr>
        <w:tabs>
          <w:tab w:val="num" w:pos="5340"/>
        </w:tabs>
        <w:ind w:left="5340" w:hanging="360"/>
      </w:pPr>
    </w:lvl>
    <w:lvl w:ilvl="7" w:tplc="04190019" w:tentative="1">
      <w:start w:val="1"/>
      <w:numFmt w:val="lowerLetter"/>
      <w:lvlText w:val="%8."/>
      <w:lvlJc w:val="left"/>
      <w:pPr>
        <w:tabs>
          <w:tab w:val="num" w:pos="6060"/>
        </w:tabs>
        <w:ind w:left="6060" w:hanging="360"/>
      </w:pPr>
    </w:lvl>
    <w:lvl w:ilvl="8" w:tplc="0419001B" w:tentative="1">
      <w:start w:val="1"/>
      <w:numFmt w:val="lowerRoman"/>
      <w:lvlText w:val="%9."/>
      <w:lvlJc w:val="right"/>
      <w:pPr>
        <w:tabs>
          <w:tab w:val="num" w:pos="6780"/>
        </w:tabs>
        <w:ind w:left="6780" w:hanging="180"/>
      </w:pPr>
    </w:lvl>
  </w:abstractNum>
  <w:abstractNum w:abstractNumId="18">
    <w:nsid w:val="332A2171"/>
    <w:multiLevelType w:val="hybridMultilevel"/>
    <w:tmpl w:val="E08E416A"/>
    <w:lvl w:ilvl="0" w:tplc="634854D4">
      <w:start w:val="1"/>
      <w:numFmt w:val="decimal"/>
      <w:lvlText w:val="%1."/>
      <w:lvlJc w:val="left"/>
      <w:pPr>
        <w:ind w:left="10633" w:hanging="992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7FE4B1E"/>
    <w:multiLevelType w:val="hybridMultilevel"/>
    <w:tmpl w:val="E28460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8BC3FFB"/>
    <w:multiLevelType w:val="hybridMultilevel"/>
    <w:tmpl w:val="7F543A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C7921F8"/>
    <w:multiLevelType w:val="multilevel"/>
    <w:tmpl w:val="B0948DE4"/>
    <w:lvl w:ilvl="0">
      <w:start w:val="1"/>
      <w:numFmt w:val="decimal"/>
      <w:lvlText w:val="%1."/>
      <w:lvlJc w:val="left"/>
      <w:pPr>
        <w:ind w:left="540" w:hanging="54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3FCC2912"/>
    <w:multiLevelType w:val="hybridMultilevel"/>
    <w:tmpl w:val="D38648E2"/>
    <w:lvl w:ilvl="0" w:tplc="242AD51A">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23">
    <w:nsid w:val="43363EB7"/>
    <w:multiLevelType w:val="hybridMultilevel"/>
    <w:tmpl w:val="E50EE3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4FE0CD5"/>
    <w:multiLevelType w:val="hybridMultilevel"/>
    <w:tmpl w:val="45A657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781544A"/>
    <w:multiLevelType w:val="singleLevel"/>
    <w:tmpl w:val="EAB0106E"/>
    <w:lvl w:ilvl="0">
      <w:start w:val="2"/>
      <w:numFmt w:val="decimal"/>
      <w:lvlText w:val="3.6.%1"/>
      <w:legacy w:legacy="1" w:legacySpace="0" w:legacyIndent="672"/>
      <w:lvlJc w:val="left"/>
      <w:rPr>
        <w:rFonts w:ascii="Times New Roman" w:hAnsi="Times New Roman" w:cs="Times New Roman" w:hint="default"/>
      </w:rPr>
    </w:lvl>
  </w:abstractNum>
  <w:abstractNum w:abstractNumId="26">
    <w:nsid w:val="4CC260EB"/>
    <w:multiLevelType w:val="hybridMultilevel"/>
    <w:tmpl w:val="896A2C70"/>
    <w:lvl w:ilvl="0" w:tplc="43D24402">
      <w:start w:val="1"/>
      <w:numFmt w:val="decimal"/>
      <w:lvlText w:val="%1."/>
      <w:lvlJc w:val="left"/>
      <w:pPr>
        <w:ind w:left="1126" w:hanging="360"/>
      </w:pPr>
      <w:rPr>
        <w:rFonts w:cs="Times New Roman" w:hint="default"/>
      </w:rPr>
    </w:lvl>
    <w:lvl w:ilvl="1" w:tplc="04190019" w:tentative="1">
      <w:start w:val="1"/>
      <w:numFmt w:val="lowerLetter"/>
      <w:lvlText w:val="%2."/>
      <w:lvlJc w:val="left"/>
      <w:pPr>
        <w:ind w:left="1846" w:hanging="360"/>
      </w:pPr>
      <w:rPr>
        <w:rFonts w:cs="Times New Roman"/>
      </w:rPr>
    </w:lvl>
    <w:lvl w:ilvl="2" w:tplc="0419001B" w:tentative="1">
      <w:start w:val="1"/>
      <w:numFmt w:val="lowerRoman"/>
      <w:lvlText w:val="%3."/>
      <w:lvlJc w:val="right"/>
      <w:pPr>
        <w:ind w:left="2566" w:hanging="180"/>
      </w:pPr>
      <w:rPr>
        <w:rFonts w:cs="Times New Roman"/>
      </w:rPr>
    </w:lvl>
    <w:lvl w:ilvl="3" w:tplc="0419000F" w:tentative="1">
      <w:start w:val="1"/>
      <w:numFmt w:val="decimal"/>
      <w:lvlText w:val="%4."/>
      <w:lvlJc w:val="left"/>
      <w:pPr>
        <w:ind w:left="3286" w:hanging="360"/>
      </w:pPr>
      <w:rPr>
        <w:rFonts w:cs="Times New Roman"/>
      </w:rPr>
    </w:lvl>
    <w:lvl w:ilvl="4" w:tplc="04190019" w:tentative="1">
      <w:start w:val="1"/>
      <w:numFmt w:val="lowerLetter"/>
      <w:lvlText w:val="%5."/>
      <w:lvlJc w:val="left"/>
      <w:pPr>
        <w:ind w:left="4006" w:hanging="360"/>
      </w:pPr>
      <w:rPr>
        <w:rFonts w:cs="Times New Roman"/>
      </w:rPr>
    </w:lvl>
    <w:lvl w:ilvl="5" w:tplc="0419001B" w:tentative="1">
      <w:start w:val="1"/>
      <w:numFmt w:val="lowerRoman"/>
      <w:lvlText w:val="%6."/>
      <w:lvlJc w:val="right"/>
      <w:pPr>
        <w:ind w:left="4726" w:hanging="180"/>
      </w:pPr>
      <w:rPr>
        <w:rFonts w:cs="Times New Roman"/>
      </w:rPr>
    </w:lvl>
    <w:lvl w:ilvl="6" w:tplc="0419000F" w:tentative="1">
      <w:start w:val="1"/>
      <w:numFmt w:val="decimal"/>
      <w:lvlText w:val="%7."/>
      <w:lvlJc w:val="left"/>
      <w:pPr>
        <w:ind w:left="5446" w:hanging="360"/>
      </w:pPr>
      <w:rPr>
        <w:rFonts w:cs="Times New Roman"/>
      </w:rPr>
    </w:lvl>
    <w:lvl w:ilvl="7" w:tplc="04190019" w:tentative="1">
      <w:start w:val="1"/>
      <w:numFmt w:val="lowerLetter"/>
      <w:lvlText w:val="%8."/>
      <w:lvlJc w:val="left"/>
      <w:pPr>
        <w:ind w:left="6166" w:hanging="360"/>
      </w:pPr>
      <w:rPr>
        <w:rFonts w:cs="Times New Roman"/>
      </w:rPr>
    </w:lvl>
    <w:lvl w:ilvl="8" w:tplc="0419001B" w:tentative="1">
      <w:start w:val="1"/>
      <w:numFmt w:val="lowerRoman"/>
      <w:lvlText w:val="%9."/>
      <w:lvlJc w:val="right"/>
      <w:pPr>
        <w:ind w:left="6886" w:hanging="180"/>
      </w:pPr>
      <w:rPr>
        <w:rFonts w:cs="Times New Roman"/>
      </w:rPr>
    </w:lvl>
  </w:abstractNum>
  <w:abstractNum w:abstractNumId="27">
    <w:nsid w:val="4EC10FCE"/>
    <w:multiLevelType w:val="hybridMultilevel"/>
    <w:tmpl w:val="1FE293FC"/>
    <w:lvl w:ilvl="0" w:tplc="E2FEBF7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125469A"/>
    <w:multiLevelType w:val="hybridMultilevel"/>
    <w:tmpl w:val="77882D16"/>
    <w:lvl w:ilvl="0" w:tplc="491410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4D664B2"/>
    <w:multiLevelType w:val="hybridMultilevel"/>
    <w:tmpl w:val="74EC11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8FA3AA5"/>
    <w:multiLevelType w:val="hybridMultilevel"/>
    <w:tmpl w:val="6A42C036"/>
    <w:lvl w:ilvl="0" w:tplc="04190011">
      <w:start w:val="1"/>
      <w:numFmt w:val="decimal"/>
      <w:lvlText w:val="%1)"/>
      <w:lvlJc w:val="left"/>
      <w:pPr>
        <w:tabs>
          <w:tab w:val="num" w:pos="720"/>
        </w:tabs>
        <w:ind w:left="720" w:hanging="360"/>
      </w:pPr>
      <w:rPr>
        <w:rFonts w:hint="default"/>
      </w:rPr>
    </w:lvl>
    <w:lvl w:ilvl="1" w:tplc="7E169CFE">
      <w:start w:val="1"/>
      <w:numFmt w:val="decimal"/>
      <w:lvlText w:val="%2."/>
      <w:lvlJc w:val="left"/>
      <w:pPr>
        <w:tabs>
          <w:tab w:val="num" w:pos="2256"/>
        </w:tabs>
        <w:ind w:left="2256" w:hanging="1176"/>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AD27BE8"/>
    <w:multiLevelType w:val="singleLevel"/>
    <w:tmpl w:val="8ED056E6"/>
    <w:lvl w:ilvl="0">
      <w:start w:val="3"/>
      <w:numFmt w:val="decimal"/>
      <w:lvlText w:val="3.%1."/>
      <w:legacy w:legacy="1" w:legacySpace="0" w:legacyIndent="480"/>
      <w:lvlJc w:val="left"/>
      <w:rPr>
        <w:rFonts w:ascii="Times New Roman" w:hAnsi="Times New Roman" w:cs="Times New Roman" w:hint="default"/>
      </w:rPr>
    </w:lvl>
  </w:abstractNum>
  <w:abstractNum w:abstractNumId="32">
    <w:nsid w:val="5CC65EA3"/>
    <w:multiLevelType w:val="hybridMultilevel"/>
    <w:tmpl w:val="9D0676DA"/>
    <w:lvl w:ilvl="0" w:tplc="2D80DBA4">
      <w:start w:val="1"/>
      <w:numFmt w:val="bullet"/>
      <w:lvlText w:val="-"/>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CF5CAE7E">
      <w:start w:val="1"/>
      <w:numFmt w:val="decimal"/>
      <w:lvlText w:val=""/>
      <w:lvlJc w:val="left"/>
    </w:lvl>
    <w:lvl w:ilvl="2" w:tplc="BF5E32E6">
      <w:start w:val="1"/>
      <w:numFmt w:val="decimal"/>
      <w:lvlText w:val=""/>
      <w:lvlJc w:val="left"/>
    </w:lvl>
    <w:lvl w:ilvl="3" w:tplc="FD6CC2A4">
      <w:start w:val="1"/>
      <w:numFmt w:val="decimal"/>
      <w:lvlText w:val=""/>
      <w:lvlJc w:val="left"/>
    </w:lvl>
    <w:lvl w:ilvl="4" w:tplc="C30894DA">
      <w:start w:val="1"/>
      <w:numFmt w:val="decimal"/>
      <w:lvlText w:val=""/>
      <w:lvlJc w:val="left"/>
    </w:lvl>
    <w:lvl w:ilvl="5" w:tplc="F25A3208">
      <w:start w:val="1"/>
      <w:numFmt w:val="decimal"/>
      <w:lvlText w:val=""/>
      <w:lvlJc w:val="left"/>
    </w:lvl>
    <w:lvl w:ilvl="6" w:tplc="A740DDA6">
      <w:start w:val="1"/>
      <w:numFmt w:val="decimal"/>
      <w:lvlText w:val=""/>
      <w:lvlJc w:val="left"/>
    </w:lvl>
    <w:lvl w:ilvl="7" w:tplc="C19E3BD2">
      <w:start w:val="1"/>
      <w:numFmt w:val="decimal"/>
      <w:lvlText w:val=""/>
      <w:lvlJc w:val="left"/>
    </w:lvl>
    <w:lvl w:ilvl="8" w:tplc="46F0BD7C">
      <w:start w:val="1"/>
      <w:numFmt w:val="decimal"/>
      <w:lvlText w:val=""/>
      <w:lvlJc w:val="left"/>
    </w:lvl>
  </w:abstractNum>
  <w:abstractNum w:abstractNumId="33">
    <w:nsid w:val="60957E60"/>
    <w:multiLevelType w:val="singleLevel"/>
    <w:tmpl w:val="F15A972E"/>
    <w:lvl w:ilvl="0">
      <w:start w:val="1"/>
      <w:numFmt w:val="decimal"/>
      <w:lvlText w:val="4.%1."/>
      <w:legacy w:legacy="1" w:legacySpace="0" w:legacyIndent="509"/>
      <w:lvlJc w:val="left"/>
      <w:rPr>
        <w:rFonts w:ascii="Times New Roman" w:hAnsi="Times New Roman" w:cs="Times New Roman" w:hint="default"/>
      </w:rPr>
    </w:lvl>
  </w:abstractNum>
  <w:abstractNum w:abstractNumId="34">
    <w:nsid w:val="67F456B6"/>
    <w:multiLevelType w:val="hybridMultilevel"/>
    <w:tmpl w:val="9E989BB8"/>
    <w:lvl w:ilvl="0" w:tplc="6CC673E6">
      <w:start w:val="1"/>
      <w:numFmt w:val="bullet"/>
      <w:lvlText w:val="-"/>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DA3A68D4">
      <w:start w:val="1"/>
      <w:numFmt w:val="decimal"/>
      <w:lvlText w:val=""/>
      <w:lvlJc w:val="left"/>
    </w:lvl>
    <w:lvl w:ilvl="2" w:tplc="2EF607E2">
      <w:start w:val="1"/>
      <w:numFmt w:val="decimal"/>
      <w:lvlText w:val=""/>
      <w:lvlJc w:val="left"/>
    </w:lvl>
    <w:lvl w:ilvl="3" w:tplc="CAE2D84A">
      <w:start w:val="1"/>
      <w:numFmt w:val="decimal"/>
      <w:lvlText w:val=""/>
      <w:lvlJc w:val="left"/>
    </w:lvl>
    <w:lvl w:ilvl="4" w:tplc="1AA44A3C">
      <w:start w:val="1"/>
      <w:numFmt w:val="decimal"/>
      <w:lvlText w:val=""/>
      <w:lvlJc w:val="left"/>
    </w:lvl>
    <w:lvl w:ilvl="5" w:tplc="608C2FFA">
      <w:start w:val="1"/>
      <w:numFmt w:val="decimal"/>
      <w:lvlText w:val=""/>
      <w:lvlJc w:val="left"/>
    </w:lvl>
    <w:lvl w:ilvl="6" w:tplc="F2286DC0">
      <w:start w:val="1"/>
      <w:numFmt w:val="decimal"/>
      <w:lvlText w:val=""/>
      <w:lvlJc w:val="left"/>
    </w:lvl>
    <w:lvl w:ilvl="7" w:tplc="E606012A">
      <w:start w:val="1"/>
      <w:numFmt w:val="decimal"/>
      <w:lvlText w:val=""/>
      <w:lvlJc w:val="left"/>
    </w:lvl>
    <w:lvl w:ilvl="8" w:tplc="09DC96C4">
      <w:start w:val="1"/>
      <w:numFmt w:val="decimal"/>
      <w:lvlText w:val=""/>
      <w:lvlJc w:val="left"/>
    </w:lvl>
  </w:abstractNum>
  <w:abstractNum w:abstractNumId="35">
    <w:nsid w:val="68BF454C"/>
    <w:multiLevelType w:val="hybridMultilevel"/>
    <w:tmpl w:val="CA14E748"/>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A686B81"/>
    <w:multiLevelType w:val="hybridMultilevel"/>
    <w:tmpl w:val="DF463526"/>
    <w:lvl w:ilvl="0" w:tplc="73D64630">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16807B96">
      <w:start w:val="1"/>
      <w:numFmt w:val="decimal"/>
      <w:lvlText w:val=""/>
      <w:lvlJc w:val="left"/>
    </w:lvl>
    <w:lvl w:ilvl="2" w:tplc="9170DC62">
      <w:start w:val="1"/>
      <w:numFmt w:val="decimal"/>
      <w:lvlText w:val=""/>
      <w:lvlJc w:val="left"/>
    </w:lvl>
    <w:lvl w:ilvl="3" w:tplc="51C8CED4">
      <w:start w:val="1"/>
      <w:numFmt w:val="decimal"/>
      <w:lvlText w:val=""/>
      <w:lvlJc w:val="left"/>
    </w:lvl>
    <w:lvl w:ilvl="4" w:tplc="30C8E238">
      <w:start w:val="1"/>
      <w:numFmt w:val="decimal"/>
      <w:lvlText w:val=""/>
      <w:lvlJc w:val="left"/>
    </w:lvl>
    <w:lvl w:ilvl="5" w:tplc="0D40B7E0">
      <w:start w:val="1"/>
      <w:numFmt w:val="decimal"/>
      <w:lvlText w:val=""/>
      <w:lvlJc w:val="left"/>
    </w:lvl>
    <w:lvl w:ilvl="6" w:tplc="7AE8869E">
      <w:start w:val="1"/>
      <w:numFmt w:val="decimal"/>
      <w:lvlText w:val=""/>
      <w:lvlJc w:val="left"/>
    </w:lvl>
    <w:lvl w:ilvl="7" w:tplc="BCBC13C0">
      <w:start w:val="1"/>
      <w:numFmt w:val="decimal"/>
      <w:lvlText w:val=""/>
      <w:lvlJc w:val="left"/>
    </w:lvl>
    <w:lvl w:ilvl="8" w:tplc="0D083B12">
      <w:start w:val="1"/>
      <w:numFmt w:val="decimal"/>
      <w:lvlText w:val=""/>
      <w:lvlJc w:val="left"/>
    </w:lvl>
  </w:abstractNum>
  <w:abstractNum w:abstractNumId="37">
    <w:nsid w:val="6C263389"/>
    <w:multiLevelType w:val="hybridMultilevel"/>
    <w:tmpl w:val="0EEE3758"/>
    <w:lvl w:ilvl="0" w:tplc="ACB0652A">
      <w:start w:val="1"/>
      <w:numFmt w:val="decimal"/>
      <w:lvlText w:val="%1."/>
      <w:lvlJc w:val="left"/>
      <w:pPr>
        <w:ind w:left="1126" w:hanging="360"/>
      </w:pPr>
      <w:rPr>
        <w:rFonts w:ascii="Times New Roman" w:eastAsia="Times New Roman" w:hAnsi="Times New Roman" w:cs="Times New Roman"/>
        <w:sz w:val="20"/>
      </w:rPr>
    </w:lvl>
    <w:lvl w:ilvl="1" w:tplc="04190019">
      <w:start w:val="1"/>
      <w:numFmt w:val="lowerLetter"/>
      <w:lvlText w:val="%2."/>
      <w:lvlJc w:val="left"/>
      <w:pPr>
        <w:ind w:left="1846" w:hanging="360"/>
      </w:pPr>
      <w:rPr>
        <w:rFonts w:cs="Times New Roman"/>
      </w:rPr>
    </w:lvl>
    <w:lvl w:ilvl="2" w:tplc="0419001B">
      <w:start w:val="1"/>
      <w:numFmt w:val="lowerRoman"/>
      <w:lvlText w:val="%3."/>
      <w:lvlJc w:val="right"/>
      <w:pPr>
        <w:ind w:left="2566" w:hanging="180"/>
      </w:pPr>
      <w:rPr>
        <w:rFonts w:cs="Times New Roman"/>
      </w:rPr>
    </w:lvl>
    <w:lvl w:ilvl="3" w:tplc="0419000F">
      <w:start w:val="1"/>
      <w:numFmt w:val="decimal"/>
      <w:lvlText w:val="%4."/>
      <w:lvlJc w:val="left"/>
      <w:pPr>
        <w:ind w:left="3286" w:hanging="360"/>
      </w:pPr>
      <w:rPr>
        <w:rFonts w:cs="Times New Roman"/>
      </w:rPr>
    </w:lvl>
    <w:lvl w:ilvl="4" w:tplc="04190019">
      <w:start w:val="1"/>
      <w:numFmt w:val="lowerLetter"/>
      <w:lvlText w:val="%5."/>
      <w:lvlJc w:val="left"/>
      <w:pPr>
        <w:ind w:left="4006" w:hanging="360"/>
      </w:pPr>
      <w:rPr>
        <w:rFonts w:cs="Times New Roman"/>
      </w:rPr>
    </w:lvl>
    <w:lvl w:ilvl="5" w:tplc="0419001B">
      <w:start w:val="1"/>
      <w:numFmt w:val="lowerRoman"/>
      <w:lvlText w:val="%6."/>
      <w:lvlJc w:val="right"/>
      <w:pPr>
        <w:ind w:left="4726" w:hanging="180"/>
      </w:pPr>
      <w:rPr>
        <w:rFonts w:cs="Times New Roman"/>
      </w:rPr>
    </w:lvl>
    <w:lvl w:ilvl="6" w:tplc="0419000F">
      <w:start w:val="1"/>
      <w:numFmt w:val="decimal"/>
      <w:lvlText w:val="%7."/>
      <w:lvlJc w:val="left"/>
      <w:pPr>
        <w:ind w:left="5446" w:hanging="360"/>
      </w:pPr>
      <w:rPr>
        <w:rFonts w:cs="Times New Roman"/>
      </w:rPr>
    </w:lvl>
    <w:lvl w:ilvl="7" w:tplc="04190019">
      <w:start w:val="1"/>
      <w:numFmt w:val="lowerLetter"/>
      <w:lvlText w:val="%8."/>
      <w:lvlJc w:val="left"/>
      <w:pPr>
        <w:ind w:left="6166" w:hanging="360"/>
      </w:pPr>
      <w:rPr>
        <w:rFonts w:cs="Times New Roman"/>
      </w:rPr>
    </w:lvl>
    <w:lvl w:ilvl="8" w:tplc="0419001B">
      <w:start w:val="1"/>
      <w:numFmt w:val="lowerRoman"/>
      <w:lvlText w:val="%9."/>
      <w:lvlJc w:val="right"/>
      <w:pPr>
        <w:ind w:left="6886" w:hanging="180"/>
      </w:pPr>
      <w:rPr>
        <w:rFonts w:cs="Times New Roman"/>
      </w:rPr>
    </w:lvl>
  </w:abstractNum>
  <w:abstractNum w:abstractNumId="38">
    <w:nsid w:val="6FE74FB4"/>
    <w:multiLevelType w:val="singleLevel"/>
    <w:tmpl w:val="DD826A5A"/>
    <w:lvl w:ilvl="0">
      <w:start w:val="2"/>
      <w:numFmt w:val="decimal"/>
      <w:lvlText w:val="3.5.%1"/>
      <w:legacy w:legacy="1" w:legacySpace="0" w:legacyIndent="624"/>
      <w:lvlJc w:val="left"/>
      <w:rPr>
        <w:rFonts w:ascii="Times New Roman" w:hAnsi="Times New Roman" w:cs="Times New Roman" w:hint="default"/>
      </w:rPr>
    </w:lvl>
  </w:abstractNum>
  <w:abstractNum w:abstractNumId="39">
    <w:nsid w:val="79504088"/>
    <w:multiLevelType w:val="multilevel"/>
    <w:tmpl w:val="CF5820A4"/>
    <w:lvl w:ilvl="0">
      <w:start w:val="3"/>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79A02EE0"/>
    <w:multiLevelType w:val="hybridMultilevel"/>
    <w:tmpl w:val="E47E4F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DF91966"/>
    <w:multiLevelType w:val="hybridMultilevel"/>
    <w:tmpl w:val="24149C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F5D5DD1"/>
    <w:multiLevelType w:val="hybridMultilevel"/>
    <w:tmpl w:val="27682878"/>
    <w:lvl w:ilvl="0" w:tplc="F7787738">
      <w:start w:val="1"/>
      <w:numFmt w:val="decimal"/>
      <w:lvlText w:val="%1."/>
      <w:lvlJc w:val="left"/>
      <w:pPr>
        <w:ind w:left="642" w:hanging="585"/>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43">
    <w:nsid w:val="7F972105"/>
    <w:multiLevelType w:val="hybridMultilevel"/>
    <w:tmpl w:val="8D986E6C"/>
    <w:lvl w:ilvl="0" w:tplc="B53C5258">
      <w:start w:val="1"/>
      <w:numFmt w:val="decimal"/>
      <w:lvlText w:val="%1."/>
      <w:lvlJc w:val="left"/>
      <w:pPr>
        <w:ind w:left="961" w:hanging="387"/>
      </w:pPr>
      <w:rPr>
        <w:rFonts w:ascii="Arial MT" w:eastAsia="Arial MT" w:hAnsi="Arial MT" w:cs="Arial MT" w:hint="default"/>
        <w:spacing w:val="0"/>
        <w:w w:val="99"/>
        <w:sz w:val="24"/>
        <w:szCs w:val="24"/>
        <w:lang w:val="ru-RU" w:eastAsia="en-US" w:bidi="ar-SA"/>
      </w:rPr>
    </w:lvl>
    <w:lvl w:ilvl="1" w:tplc="850A45C0">
      <w:numFmt w:val="none"/>
      <w:lvlText w:val=""/>
      <w:lvlJc w:val="left"/>
      <w:pPr>
        <w:tabs>
          <w:tab w:val="num" w:pos="360"/>
        </w:tabs>
      </w:pPr>
    </w:lvl>
    <w:lvl w:ilvl="2" w:tplc="3E584216">
      <w:numFmt w:val="bullet"/>
      <w:lvlText w:val="•"/>
      <w:lvlJc w:val="left"/>
      <w:pPr>
        <w:ind w:left="2856" w:hanging="538"/>
      </w:pPr>
      <w:rPr>
        <w:rFonts w:hint="default"/>
        <w:lang w:val="ru-RU" w:eastAsia="en-US" w:bidi="ar-SA"/>
      </w:rPr>
    </w:lvl>
    <w:lvl w:ilvl="3" w:tplc="ABD82CCC">
      <w:numFmt w:val="bullet"/>
      <w:lvlText w:val="•"/>
      <w:lvlJc w:val="left"/>
      <w:pPr>
        <w:ind w:left="3804" w:hanging="538"/>
      </w:pPr>
      <w:rPr>
        <w:rFonts w:hint="default"/>
        <w:lang w:val="ru-RU" w:eastAsia="en-US" w:bidi="ar-SA"/>
      </w:rPr>
    </w:lvl>
    <w:lvl w:ilvl="4" w:tplc="E8D4B7B4">
      <w:numFmt w:val="bullet"/>
      <w:lvlText w:val="•"/>
      <w:lvlJc w:val="left"/>
      <w:pPr>
        <w:ind w:left="4752" w:hanging="538"/>
      </w:pPr>
      <w:rPr>
        <w:rFonts w:hint="default"/>
        <w:lang w:val="ru-RU" w:eastAsia="en-US" w:bidi="ar-SA"/>
      </w:rPr>
    </w:lvl>
    <w:lvl w:ilvl="5" w:tplc="ED9E8880">
      <w:numFmt w:val="bullet"/>
      <w:lvlText w:val="•"/>
      <w:lvlJc w:val="left"/>
      <w:pPr>
        <w:ind w:left="5700" w:hanging="538"/>
      </w:pPr>
      <w:rPr>
        <w:rFonts w:hint="default"/>
        <w:lang w:val="ru-RU" w:eastAsia="en-US" w:bidi="ar-SA"/>
      </w:rPr>
    </w:lvl>
    <w:lvl w:ilvl="6" w:tplc="1660E316">
      <w:numFmt w:val="bullet"/>
      <w:lvlText w:val="•"/>
      <w:lvlJc w:val="left"/>
      <w:pPr>
        <w:ind w:left="6648" w:hanging="538"/>
      </w:pPr>
      <w:rPr>
        <w:rFonts w:hint="default"/>
        <w:lang w:val="ru-RU" w:eastAsia="en-US" w:bidi="ar-SA"/>
      </w:rPr>
    </w:lvl>
    <w:lvl w:ilvl="7" w:tplc="5EE29E0E">
      <w:numFmt w:val="bullet"/>
      <w:lvlText w:val="•"/>
      <w:lvlJc w:val="left"/>
      <w:pPr>
        <w:ind w:left="7596" w:hanging="538"/>
      </w:pPr>
      <w:rPr>
        <w:rFonts w:hint="default"/>
        <w:lang w:val="ru-RU" w:eastAsia="en-US" w:bidi="ar-SA"/>
      </w:rPr>
    </w:lvl>
    <w:lvl w:ilvl="8" w:tplc="0B6815D8">
      <w:numFmt w:val="bullet"/>
      <w:lvlText w:val="•"/>
      <w:lvlJc w:val="left"/>
      <w:pPr>
        <w:ind w:left="8544" w:hanging="538"/>
      </w:pPr>
      <w:rPr>
        <w:rFonts w:hint="default"/>
        <w:lang w:val="ru-RU" w:eastAsia="en-US" w:bidi="ar-SA"/>
      </w:rPr>
    </w:lvl>
  </w:abstractNum>
  <w:num w:numId="1">
    <w:abstractNumId w:val="5"/>
  </w:num>
  <w:num w:numId="2">
    <w:abstractNumId w:val="30"/>
  </w:num>
  <w:num w:numId="3">
    <w:abstractNumId w:val="3"/>
  </w:num>
  <w:num w:numId="4">
    <w:abstractNumId w:val="17"/>
  </w:num>
  <w:num w:numId="5">
    <w:abstractNumId w:val="27"/>
  </w:num>
  <w:num w:numId="6">
    <w:abstractNumId w:val="14"/>
  </w:num>
  <w:num w:numId="7">
    <w:abstractNumId w:val="18"/>
  </w:num>
  <w:num w:numId="8">
    <w:abstractNumId w:val="21"/>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24"/>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9"/>
  </w:num>
  <w:num w:numId="17">
    <w:abstractNumId w:val="41"/>
  </w:num>
  <w:num w:numId="18">
    <w:abstractNumId w:val="0"/>
  </w:num>
  <w:num w:numId="19">
    <w:abstractNumId w:val="9"/>
  </w:num>
  <w:num w:numId="20">
    <w:abstractNumId w:val="35"/>
  </w:num>
  <w:num w:numId="21">
    <w:abstractNumId w:val="23"/>
  </w:num>
  <w:num w:numId="22">
    <w:abstractNumId w:val="42"/>
  </w:num>
  <w:num w:numId="23">
    <w:abstractNumId w:val="4"/>
  </w:num>
  <w:num w:numId="24">
    <w:abstractNumId w:val="29"/>
  </w:num>
  <w:num w:numId="25">
    <w:abstractNumId w:val="11"/>
  </w:num>
  <w:num w:numId="26">
    <w:abstractNumId w:val="40"/>
  </w:num>
  <w:num w:numId="27">
    <w:abstractNumId w:val="28"/>
  </w:num>
  <w:num w:numId="28">
    <w:abstractNumId w:val="20"/>
  </w:num>
  <w:num w:numId="29">
    <w:abstractNumId w:val="10"/>
  </w:num>
  <w:num w:numId="30">
    <w:abstractNumId w:val="6"/>
  </w:num>
  <w:num w:numId="31">
    <w:abstractNumId w:val="12"/>
  </w:num>
  <w:num w:numId="32">
    <w:abstractNumId w:val="22"/>
  </w:num>
  <w:num w:numId="33">
    <w:abstractNumId w:val="31"/>
  </w:num>
  <w:num w:numId="34">
    <w:abstractNumId w:val="38"/>
  </w:num>
  <w:num w:numId="35">
    <w:abstractNumId w:val="38"/>
    <w:lvlOverride w:ilvl="0">
      <w:lvl w:ilvl="0">
        <w:start w:val="2"/>
        <w:numFmt w:val="decimal"/>
        <w:lvlText w:val="3.5.%1"/>
        <w:legacy w:legacy="1" w:legacySpace="0" w:legacyIndent="623"/>
        <w:lvlJc w:val="left"/>
        <w:rPr>
          <w:rFonts w:ascii="Times New Roman" w:hAnsi="Times New Roman" w:cs="Times New Roman" w:hint="default"/>
        </w:rPr>
      </w:lvl>
    </w:lvlOverride>
  </w:num>
  <w:num w:numId="36">
    <w:abstractNumId w:val="25"/>
  </w:num>
  <w:num w:numId="37">
    <w:abstractNumId w:val="33"/>
  </w:num>
  <w:num w:numId="38">
    <w:abstractNumId w:val="15"/>
  </w:num>
  <w:num w:numId="39">
    <w:abstractNumId w:val="39"/>
  </w:num>
  <w:num w:numId="40">
    <w:abstractNumId w:val="43"/>
  </w:num>
  <w:num w:numId="41">
    <w:abstractNumId w:val="13"/>
  </w:num>
  <w:num w:numId="42">
    <w:abstractNumId w:val="7"/>
  </w:num>
  <w:num w:numId="43">
    <w:abstractNumId w:val="32"/>
  </w:num>
  <w:num w:numId="44">
    <w:abstractNumId w:val="34"/>
  </w:num>
  <w:num w:numId="45">
    <w:abstractNumId w:val="16"/>
  </w:num>
  <w:num w:numId="46">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9E6833"/>
    <w:rsid w:val="000007BB"/>
    <w:rsid w:val="00000AF4"/>
    <w:rsid w:val="00000D8E"/>
    <w:rsid w:val="000027DF"/>
    <w:rsid w:val="0000396E"/>
    <w:rsid w:val="00003C73"/>
    <w:rsid w:val="0000530F"/>
    <w:rsid w:val="000059FF"/>
    <w:rsid w:val="00005D47"/>
    <w:rsid w:val="00006366"/>
    <w:rsid w:val="000103E1"/>
    <w:rsid w:val="0001076B"/>
    <w:rsid w:val="000123E9"/>
    <w:rsid w:val="0001421B"/>
    <w:rsid w:val="000142DC"/>
    <w:rsid w:val="00017C7C"/>
    <w:rsid w:val="00020C50"/>
    <w:rsid w:val="00021A3F"/>
    <w:rsid w:val="00022B5E"/>
    <w:rsid w:val="00022F38"/>
    <w:rsid w:val="0002334F"/>
    <w:rsid w:val="0002452F"/>
    <w:rsid w:val="0002611E"/>
    <w:rsid w:val="00026E3A"/>
    <w:rsid w:val="00032A00"/>
    <w:rsid w:val="000340EC"/>
    <w:rsid w:val="0003487B"/>
    <w:rsid w:val="00035FD6"/>
    <w:rsid w:val="0003610C"/>
    <w:rsid w:val="000403FD"/>
    <w:rsid w:val="00040D43"/>
    <w:rsid w:val="00042552"/>
    <w:rsid w:val="000443DE"/>
    <w:rsid w:val="000456E0"/>
    <w:rsid w:val="00045E3F"/>
    <w:rsid w:val="00046269"/>
    <w:rsid w:val="000467D0"/>
    <w:rsid w:val="00046870"/>
    <w:rsid w:val="000471DB"/>
    <w:rsid w:val="00047998"/>
    <w:rsid w:val="000504CC"/>
    <w:rsid w:val="000505F7"/>
    <w:rsid w:val="000510DE"/>
    <w:rsid w:val="00051DDF"/>
    <w:rsid w:val="00052DDF"/>
    <w:rsid w:val="0006041A"/>
    <w:rsid w:val="000606AA"/>
    <w:rsid w:val="0006152A"/>
    <w:rsid w:val="000627D3"/>
    <w:rsid w:val="00062B85"/>
    <w:rsid w:val="00063AD3"/>
    <w:rsid w:val="000650D8"/>
    <w:rsid w:val="00066492"/>
    <w:rsid w:val="00071961"/>
    <w:rsid w:val="000727A7"/>
    <w:rsid w:val="00072FB5"/>
    <w:rsid w:val="00073C30"/>
    <w:rsid w:val="00074B4F"/>
    <w:rsid w:val="00074ED1"/>
    <w:rsid w:val="00075052"/>
    <w:rsid w:val="000756E9"/>
    <w:rsid w:val="00075C5E"/>
    <w:rsid w:val="00075F59"/>
    <w:rsid w:val="00081975"/>
    <w:rsid w:val="00081C25"/>
    <w:rsid w:val="00081EF3"/>
    <w:rsid w:val="00086616"/>
    <w:rsid w:val="00091F88"/>
    <w:rsid w:val="00093294"/>
    <w:rsid w:val="00094752"/>
    <w:rsid w:val="00096136"/>
    <w:rsid w:val="00096512"/>
    <w:rsid w:val="00097AC6"/>
    <w:rsid w:val="00097EF1"/>
    <w:rsid w:val="000A23B9"/>
    <w:rsid w:val="000A56B9"/>
    <w:rsid w:val="000A6857"/>
    <w:rsid w:val="000A78A7"/>
    <w:rsid w:val="000B3F2D"/>
    <w:rsid w:val="000B4223"/>
    <w:rsid w:val="000B670E"/>
    <w:rsid w:val="000B6F4A"/>
    <w:rsid w:val="000B7835"/>
    <w:rsid w:val="000C14D0"/>
    <w:rsid w:val="000C16F0"/>
    <w:rsid w:val="000C25F4"/>
    <w:rsid w:val="000C5761"/>
    <w:rsid w:val="000C6799"/>
    <w:rsid w:val="000D0D20"/>
    <w:rsid w:val="000D46C0"/>
    <w:rsid w:val="000D658E"/>
    <w:rsid w:val="000D6A73"/>
    <w:rsid w:val="000D7AE3"/>
    <w:rsid w:val="000E1B62"/>
    <w:rsid w:val="000E1C6B"/>
    <w:rsid w:val="000E220D"/>
    <w:rsid w:val="000E2F2E"/>
    <w:rsid w:val="000E378B"/>
    <w:rsid w:val="000E5789"/>
    <w:rsid w:val="000F046D"/>
    <w:rsid w:val="000F1286"/>
    <w:rsid w:val="000F2890"/>
    <w:rsid w:val="000F474D"/>
    <w:rsid w:val="000F7673"/>
    <w:rsid w:val="00100590"/>
    <w:rsid w:val="00101323"/>
    <w:rsid w:val="001018A4"/>
    <w:rsid w:val="001020DB"/>
    <w:rsid w:val="00103BD7"/>
    <w:rsid w:val="0010690F"/>
    <w:rsid w:val="001073A2"/>
    <w:rsid w:val="00112260"/>
    <w:rsid w:val="0011235F"/>
    <w:rsid w:val="0011248F"/>
    <w:rsid w:val="0011422E"/>
    <w:rsid w:val="00114AC3"/>
    <w:rsid w:val="00114F32"/>
    <w:rsid w:val="0011520F"/>
    <w:rsid w:val="00120471"/>
    <w:rsid w:val="001218FD"/>
    <w:rsid w:val="00122D2C"/>
    <w:rsid w:val="001253A3"/>
    <w:rsid w:val="001260F0"/>
    <w:rsid w:val="001268C0"/>
    <w:rsid w:val="00126C38"/>
    <w:rsid w:val="00127585"/>
    <w:rsid w:val="001302CA"/>
    <w:rsid w:val="00131696"/>
    <w:rsid w:val="001323DB"/>
    <w:rsid w:val="00132892"/>
    <w:rsid w:val="00132C53"/>
    <w:rsid w:val="001344BD"/>
    <w:rsid w:val="00134B6A"/>
    <w:rsid w:val="00134B8D"/>
    <w:rsid w:val="00135D6E"/>
    <w:rsid w:val="00136D6C"/>
    <w:rsid w:val="00141BC0"/>
    <w:rsid w:val="00142789"/>
    <w:rsid w:val="0014505E"/>
    <w:rsid w:val="00146AA3"/>
    <w:rsid w:val="001524D5"/>
    <w:rsid w:val="001532FC"/>
    <w:rsid w:val="001534E5"/>
    <w:rsid w:val="00155F88"/>
    <w:rsid w:val="001561EE"/>
    <w:rsid w:val="001570C0"/>
    <w:rsid w:val="0015724E"/>
    <w:rsid w:val="00157D52"/>
    <w:rsid w:val="00160791"/>
    <w:rsid w:val="00160F9F"/>
    <w:rsid w:val="00162845"/>
    <w:rsid w:val="00163985"/>
    <w:rsid w:val="00164061"/>
    <w:rsid w:val="00164157"/>
    <w:rsid w:val="00165506"/>
    <w:rsid w:val="001655C2"/>
    <w:rsid w:val="001667EE"/>
    <w:rsid w:val="00167DD8"/>
    <w:rsid w:val="00171DE5"/>
    <w:rsid w:val="00172249"/>
    <w:rsid w:val="00174E36"/>
    <w:rsid w:val="00175D8C"/>
    <w:rsid w:val="00177436"/>
    <w:rsid w:val="001777E9"/>
    <w:rsid w:val="00180639"/>
    <w:rsid w:val="001812F2"/>
    <w:rsid w:val="00182A98"/>
    <w:rsid w:val="00183AD2"/>
    <w:rsid w:val="00184370"/>
    <w:rsid w:val="001855B4"/>
    <w:rsid w:val="00187720"/>
    <w:rsid w:val="0019116A"/>
    <w:rsid w:val="00191B18"/>
    <w:rsid w:val="00191C4B"/>
    <w:rsid w:val="00193964"/>
    <w:rsid w:val="00196505"/>
    <w:rsid w:val="00196615"/>
    <w:rsid w:val="001966E1"/>
    <w:rsid w:val="001971E7"/>
    <w:rsid w:val="00197F2C"/>
    <w:rsid w:val="001A0180"/>
    <w:rsid w:val="001A0319"/>
    <w:rsid w:val="001A0D35"/>
    <w:rsid w:val="001A1350"/>
    <w:rsid w:val="001A676B"/>
    <w:rsid w:val="001A6E28"/>
    <w:rsid w:val="001A7887"/>
    <w:rsid w:val="001A7AE3"/>
    <w:rsid w:val="001B2D53"/>
    <w:rsid w:val="001B3C45"/>
    <w:rsid w:val="001B5A49"/>
    <w:rsid w:val="001B626A"/>
    <w:rsid w:val="001B6ECF"/>
    <w:rsid w:val="001C07F9"/>
    <w:rsid w:val="001C17C3"/>
    <w:rsid w:val="001C1E0C"/>
    <w:rsid w:val="001C2E29"/>
    <w:rsid w:val="001C42B1"/>
    <w:rsid w:val="001C57D7"/>
    <w:rsid w:val="001C60E5"/>
    <w:rsid w:val="001C636F"/>
    <w:rsid w:val="001C66AF"/>
    <w:rsid w:val="001C75F2"/>
    <w:rsid w:val="001D0F64"/>
    <w:rsid w:val="001D1644"/>
    <w:rsid w:val="001D1A36"/>
    <w:rsid w:val="001D2059"/>
    <w:rsid w:val="001D31D0"/>
    <w:rsid w:val="001D6206"/>
    <w:rsid w:val="001E1A1F"/>
    <w:rsid w:val="001E6815"/>
    <w:rsid w:val="001E6EEB"/>
    <w:rsid w:val="001E75A4"/>
    <w:rsid w:val="001F0988"/>
    <w:rsid w:val="001F34A9"/>
    <w:rsid w:val="001F3E46"/>
    <w:rsid w:val="001F4214"/>
    <w:rsid w:val="001F522D"/>
    <w:rsid w:val="002011B4"/>
    <w:rsid w:val="002033B5"/>
    <w:rsid w:val="00204E09"/>
    <w:rsid w:val="002068FA"/>
    <w:rsid w:val="00206BF4"/>
    <w:rsid w:val="00207499"/>
    <w:rsid w:val="00210E88"/>
    <w:rsid w:val="00211917"/>
    <w:rsid w:val="002125DE"/>
    <w:rsid w:val="002126D3"/>
    <w:rsid w:val="002127AD"/>
    <w:rsid w:val="002128DC"/>
    <w:rsid w:val="002133A9"/>
    <w:rsid w:val="00214874"/>
    <w:rsid w:val="00215774"/>
    <w:rsid w:val="00215AAD"/>
    <w:rsid w:val="00215BA1"/>
    <w:rsid w:val="00215E98"/>
    <w:rsid w:val="002160EE"/>
    <w:rsid w:val="0021694B"/>
    <w:rsid w:val="00216DC4"/>
    <w:rsid w:val="0022165C"/>
    <w:rsid w:val="00223C66"/>
    <w:rsid w:val="002242F2"/>
    <w:rsid w:val="00225E7A"/>
    <w:rsid w:val="002266F4"/>
    <w:rsid w:val="00226813"/>
    <w:rsid w:val="00230D15"/>
    <w:rsid w:val="002311A5"/>
    <w:rsid w:val="00231275"/>
    <w:rsid w:val="00231AC1"/>
    <w:rsid w:val="00233CB5"/>
    <w:rsid w:val="00234064"/>
    <w:rsid w:val="00234401"/>
    <w:rsid w:val="00235294"/>
    <w:rsid w:val="00235555"/>
    <w:rsid w:val="00235D99"/>
    <w:rsid w:val="00240F66"/>
    <w:rsid w:val="002425C7"/>
    <w:rsid w:val="00243D63"/>
    <w:rsid w:val="00244372"/>
    <w:rsid w:val="002453A8"/>
    <w:rsid w:val="002459C0"/>
    <w:rsid w:val="00246837"/>
    <w:rsid w:val="0024687B"/>
    <w:rsid w:val="0024733F"/>
    <w:rsid w:val="00251B61"/>
    <w:rsid w:val="002537D4"/>
    <w:rsid w:val="002546C7"/>
    <w:rsid w:val="00255284"/>
    <w:rsid w:val="002552D2"/>
    <w:rsid w:val="00255628"/>
    <w:rsid w:val="002567E7"/>
    <w:rsid w:val="00256BD4"/>
    <w:rsid w:val="00257B5B"/>
    <w:rsid w:val="00260DF5"/>
    <w:rsid w:val="00261084"/>
    <w:rsid w:val="00261656"/>
    <w:rsid w:val="00262786"/>
    <w:rsid w:val="00263333"/>
    <w:rsid w:val="00263D31"/>
    <w:rsid w:val="00264E7E"/>
    <w:rsid w:val="002652D7"/>
    <w:rsid w:val="0026571A"/>
    <w:rsid w:val="00265A43"/>
    <w:rsid w:val="00266EF8"/>
    <w:rsid w:val="00267F3A"/>
    <w:rsid w:val="002733E0"/>
    <w:rsid w:val="00273855"/>
    <w:rsid w:val="0027447E"/>
    <w:rsid w:val="00274D78"/>
    <w:rsid w:val="002756ED"/>
    <w:rsid w:val="002767D7"/>
    <w:rsid w:val="00276C59"/>
    <w:rsid w:val="00277D91"/>
    <w:rsid w:val="00277F6F"/>
    <w:rsid w:val="00282EA5"/>
    <w:rsid w:val="00284A35"/>
    <w:rsid w:val="00285BBB"/>
    <w:rsid w:val="002867A2"/>
    <w:rsid w:val="00287C65"/>
    <w:rsid w:val="00290CF8"/>
    <w:rsid w:val="00291955"/>
    <w:rsid w:val="00292870"/>
    <w:rsid w:val="00293821"/>
    <w:rsid w:val="00293CCA"/>
    <w:rsid w:val="00294B37"/>
    <w:rsid w:val="00294FBE"/>
    <w:rsid w:val="00295514"/>
    <w:rsid w:val="00297729"/>
    <w:rsid w:val="002A0669"/>
    <w:rsid w:val="002A095C"/>
    <w:rsid w:val="002A199B"/>
    <w:rsid w:val="002A1D4D"/>
    <w:rsid w:val="002A46A1"/>
    <w:rsid w:val="002A4900"/>
    <w:rsid w:val="002A5695"/>
    <w:rsid w:val="002A65B5"/>
    <w:rsid w:val="002A7DC1"/>
    <w:rsid w:val="002B04EC"/>
    <w:rsid w:val="002B1096"/>
    <w:rsid w:val="002B10BC"/>
    <w:rsid w:val="002B1D4C"/>
    <w:rsid w:val="002B2025"/>
    <w:rsid w:val="002B3EE7"/>
    <w:rsid w:val="002B42FB"/>
    <w:rsid w:val="002B4B75"/>
    <w:rsid w:val="002B54DA"/>
    <w:rsid w:val="002B5968"/>
    <w:rsid w:val="002B7F25"/>
    <w:rsid w:val="002C143C"/>
    <w:rsid w:val="002C228F"/>
    <w:rsid w:val="002C232C"/>
    <w:rsid w:val="002C352F"/>
    <w:rsid w:val="002C4EE2"/>
    <w:rsid w:val="002C64D7"/>
    <w:rsid w:val="002C73A6"/>
    <w:rsid w:val="002C7D3A"/>
    <w:rsid w:val="002D07D4"/>
    <w:rsid w:val="002D135C"/>
    <w:rsid w:val="002D141D"/>
    <w:rsid w:val="002D1703"/>
    <w:rsid w:val="002D2869"/>
    <w:rsid w:val="002D2CB2"/>
    <w:rsid w:val="002D3062"/>
    <w:rsid w:val="002D458E"/>
    <w:rsid w:val="002D463B"/>
    <w:rsid w:val="002E0422"/>
    <w:rsid w:val="002E1853"/>
    <w:rsid w:val="002E1B69"/>
    <w:rsid w:val="002E21FB"/>
    <w:rsid w:val="002E3A40"/>
    <w:rsid w:val="002E50A8"/>
    <w:rsid w:val="002E59A7"/>
    <w:rsid w:val="002F1192"/>
    <w:rsid w:val="002F1ABC"/>
    <w:rsid w:val="002F423E"/>
    <w:rsid w:val="002F4340"/>
    <w:rsid w:val="002F5092"/>
    <w:rsid w:val="002F68B8"/>
    <w:rsid w:val="002F70E9"/>
    <w:rsid w:val="002F735D"/>
    <w:rsid w:val="0030045E"/>
    <w:rsid w:val="003006F2"/>
    <w:rsid w:val="00300D5D"/>
    <w:rsid w:val="003020DB"/>
    <w:rsid w:val="003055E6"/>
    <w:rsid w:val="00306F3F"/>
    <w:rsid w:val="0030736E"/>
    <w:rsid w:val="00307651"/>
    <w:rsid w:val="003104F6"/>
    <w:rsid w:val="00311BFF"/>
    <w:rsid w:val="00312E41"/>
    <w:rsid w:val="0031471E"/>
    <w:rsid w:val="003157C9"/>
    <w:rsid w:val="003159BA"/>
    <w:rsid w:val="0031605A"/>
    <w:rsid w:val="00316931"/>
    <w:rsid w:val="00317674"/>
    <w:rsid w:val="00321177"/>
    <w:rsid w:val="0032249C"/>
    <w:rsid w:val="00322CC3"/>
    <w:rsid w:val="00323150"/>
    <w:rsid w:val="00323A3C"/>
    <w:rsid w:val="00323B58"/>
    <w:rsid w:val="00325C75"/>
    <w:rsid w:val="003279B8"/>
    <w:rsid w:val="0033342A"/>
    <w:rsid w:val="00333FA3"/>
    <w:rsid w:val="00335971"/>
    <w:rsid w:val="003364EC"/>
    <w:rsid w:val="003366C4"/>
    <w:rsid w:val="00336C13"/>
    <w:rsid w:val="00337104"/>
    <w:rsid w:val="00337AFC"/>
    <w:rsid w:val="0034074C"/>
    <w:rsid w:val="00340809"/>
    <w:rsid w:val="0034231F"/>
    <w:rsid w:val="00342B0F"/>
    <w:rsid w:val="00344BD3"/>
    <w:rsid w:val="0034523D"/>
    <w:rsid w:val="00345931"/>
    <w:rsid w:val="003459A0"/>
    <w:rsid w:val="00345E25"/>
    <w:rsid w:val="003464F6"/>
    <w:rsid w:val="0034746C"/>
    <w:rsid w:val="00351090"/>
    <w:rsid w:val="003514B9"/>
    <w:rsid w:val="0035174C"/>
    <w:rsid w:val="00352AE3"/>
    <w:rsid w:val="00352C28"/>
    <w:rsid w:val="0035365F"/>
    <w:rsid w:val="00353AF5"/>
    <w:rsid w:val="0035411A"/>
    <w:rsid w:val="00354801"/>
    <w:rsid w:val="00356293"/>
    <w:rsid w:val="00360FDE"/>
    <w:rsid w:val="003614D4"/>
    <w:rsid w:val="00361B62"/>
    <w:rsid w:val="00364EB5"/>
    <w:rsid w:val="00366981"/>
    <w:rsid w:val="00366A14"/>
    <w:rsid w:val="00366E35"/>
    <w:rsid w:val="0036792F"/>
    <w:rsid w:val="00370C03"/>
    <w:rsid w:val="00371E23"/>
    <w:rsid w:val="00372399"/>
    <w:rsid w:val="00372686"/>
    <w:rsid w:val="0037298A"/>
    <w:rsid w:val="00372C9E"/>
    <w:rsid w:val="00373BCD"/>
    <w:rsid w:val="003746EF"/>
    <w:rsid w:val="003748AD"/>
    <w:rsid w:val="00375C50"/>
    <w:rsid w:val="003760F6"/>
    <w:rsid w:val="00376380"/>
    <w:rsid w:val="003770D2"/>
    <w:rsid w:val="00377843"/>
    <w:rsid w:val="00377918"/>
    <w:rsid w:val="00385315"/>
    <w:rsid w:val="003854F0"/>
    <w:rsid w:val="00385FD0"/>
    <w:rsid w:val="003864BC"/>
    <w:rsid w:val="0038658E"/>
    <w:rsid w:val="00386F36"/>
    <w:rsid w:val="003878B3"/>
    <w:rsid w:val="0039177C"/>
    <w:rsid w:val="003926C3"/>
    <w:rsid w:val="00392DFC"/>
    <w:rsid w:val="003930E7"/>
    <w:rsid w:val="003932C4"/>
    <w:rsid w:val="00393DAE"/>
    <w:rsid w:val="00395291"/>
    <w:rsid w:val="00395A8C"/>
    <w:rsid w:val="00397937"/>
    <w:rsid w:val="003A0DEE"/>
    <w:rsid w:val="003A365C"/>
    <w:rsid w:val="003A4209"/>
    <w:rsid w:val="003A6221"/>
    <w:rsid w:val="003A72A1"/>
    <w:rsid w:val="003A7A80"/>
    <w:rsid w:val="003B1494"/>
    <w:rsid w:val="003B150F"/>
    <w:rsid w:val="003B2FE7"/>
    <w:rsid w:val="003B3AF8"/>
    <w:rsid w:val="003B48A0"/>
    <w:rsid w:val="003B60B2"/>
    <w:rsid w:val="003B66D6"/>
    <w:rsid w:val="003B7207"/>
    <w:rsid w:val="003B761D"/>
    <w:rsid w:val="003B79E2"/>
    <w:rsid w:val="003C2639"/>
    <w:rsid w:val="003C2BA4"/>
    <w:rsid w:val="003C2F9A"/>
    <w:rsid w:val="003C3EA2"/>
    <w:rsid w:val="003C3F4A"/>
    <w:rsid w:val="003C473C"/>
    <w:rsid w:val="003C7613"/>
    <w:rsid w:val="003D1656"/>
    <w:rsid w:val="003D4223"/>
    <w:rsid w:val="003D4B09"/>
    <w:rsid w:val="003E0346"/>
    <w:rsid w:val="003E3017"/>
    <w:rsid w:val="003E4419"/>
    <w:rsid w:val="003E5313"/>
    <w:rsid w:val="003E5FDF"/>
    <w:rsid w:val="003E7E2A"/>
    <w:rsid w:val="003E7FED"/>
    <w:rsid w:val="003F00A1"/>
    <w:rsid w:val="003F1098"/>
    <w:rsid w:val="003F1849"/>
    <w:rsid w:val="003F1BCE"/>
    <w:rsid w:val="003F23F6"/>
    <w:rsid w:val="003F56BB"/>
    <w:rsid w:val="003F73A1"/>
    <w:rsid w:val="004003BD"/>
    <w:rsid w:val="00402415"/>
    <w:rsid w:val="00404F98"/>
    <w:rsid w:val="00406E25"/>
    <w:rsid w:val="00410E91"/>
    <w:rsid w:val="00412FD0"/>
    <w:rsid w:val="00413BBD"/>
    <w:rsid w:val="004142A3"/>
    <w:rsid w:val="004143CC"/>
    <w:rsid w:val="0041446A"/>
    <w:rsid w:val="0041578D"/>
    <w:rsid w:val="00417A08"/>
    <w:rsid w:val="004205EF"/>
    <w:rsid w:val="0042247F"/>
    <w:rsid w:val="00422577"/>
    <w:rsid w:val="00422911"/>
    <w:rsid w:val="004229F6"/>
    <w:rsid w:val="0042522A"/>
    <w:rsid w:val="00431712"/>
    <w:rsid w:val="00433765"/>
    <w:rsid w:val="004341EE"/>
    <w:rsid w:val="0043456B"/>
    <w:rsid w:val="00436978"/>
    <w:rsid w:val="004369D2"/>
    <w:rsid w:val="00436C04"/>
    <w:rsid w:val="00437B37"/>
    <w:rsid w:val="00440628"/>
    <w:rsid w:val="00440B9D"/>
    <w:rsid w:val="00443275"/>
    <w:rsid w:val="004447BD"/>
    <w:rsid w:val="004465B5"/>
    <w:rsid w:val="0045194B"/>
    <w:rsid w:val="00451FF2"/>
    <w:rsid w:val="00452483"/>
    <w:rsid w:val="00452AA4"/>
    <w:rsid w:val="0045353F"/>
    <w:rsid w:val="0045363A"/>
    <w:rsid w:val="00453991"/>
    <w:rsid w:val="00453F51"/>
    <w:rsid w:val="00455E91"/>
    <w:rsid w:val="00461FAC"/>
    <w:rsid w:val="00465697"/>
    <w:rsid w:val="004670F8"/>
    <w:rsid w:val="00467C99"/>
    <w:rsid w:val="00467FEC"/>
    <w:rsid w:val="00470725"/>
    <w:rsid w:val="00470E55"/>
    <w:rsid w:val="0047121B"/>
    <w:rsid w:val="00472DFE"/>
    <w:rsid w:val="004730BD"/>
    <w:rsid w:val="004735AC"/>
    <w:rsid w:val="004738E1"/>
    <w:rsid w:val="00473FE8"/>
    <w:rsid w:val="004751EE"/>
    <w:rsid w:val="004761D4"/>
    <w:rsid w:val="00476E45"/>
    <w:rsid w:val="004776DB"/>
    <w:rsid w:val="00477C8E"/>
    <w:rsid w:val="00477F2A"/>
    <w:rsid w:val="00481278"/>
    <w:rsid w:val="004813E6"/>
    <w:rsid w:val="00481ACD"/>
    <w:rsid w:val="004824CB"/>
    <w:rsid w:val="00486848"/>
    <w:rsid w:val="004868C5"/>
    <w:rsid w:val="00487165"/>
    <w:rsid w:val="004901E3"/>
    <w:rsid w:val="00490860"/>
    <w:rsid w:val="00491879"/>
    <w:rsid w:val="00492109"/>
    <w:rsid w:val="0049332A"/>
    <w:rsid w:val="00493D4A"/>
    <w:rsid w:val="004958A3"/>
    <w:rsid w:val="00495FAF"/>
    <w:rsid w:val="004961C2"/>
    <w:rsid w:val="00497028"/>
    <w:rsid w:val="0049725E"/>
    <w:rsid w:val="004972E7"/>
    <w:rsid w:val="004A01E7"/>
    <w:rsid w:val="004A1F0C"/>
    <w:rsid w:val="004A20FF"/>
    <w:rsid w:val="004A3C92"/>
    <w:rsid w:val="004A3D79"/>
    <w:rsid w:val="004A55D5"/>
    <w:rsid w:val="004A6C1F"/>
    <w:rsid w:val="004A6DDB"/>
    <w:rsid w:val="004B0962"/>
    <w:rsid w:val="004B0F3E"/>
    <w:rsid w:val="004B0FBB"/>
    <w:rsid w:val="004B40D0"/>
    <w:rsid w:val="004B4BA5"/>
    <w:rsid w:val="004B4C38"/>
    <w:rsid w:val="004B4C6F"/>
    <w:rsid w:val="004B4F25"/>
    <w:rsid w:val="004B5910"/>
    <w:rsid w:val="004B5A30"/>
    <w:rsid w:val="004C60D4"/>
    <w:rsid w:val="004C6A44"/>
    <w:rsid w:val="004D215A"/>
    <w:rsid w:val="004D2194"/>
    <w:rsid w:val="004D2952"/>
    <w:rsid w:val="004D3D6C"/>
    <w:rsid w:val="004D4194"/>
    <w:rsid w:val="004D4985"/>
    <w:rsid w:val="004D4D1E"/>
    <w:rsid w:val="004D4E6D"/>
    <w:rsid w:val="004D5BC5"/>
    <w:rsid w:val="004D6D33"/>
    <w:rsid w:val="004E0694"/>
    <w:rsid w:val="004E06BE"/>
    <w:rsid w:val="004E1D04"/>
    <w:rsid w:val="004E221D"/>
    <w:rsid w:val="004E22CA"/>
    <w:rsid w:val="004E307A"/>
    <w:rsid w:val="004E31A3"/>
    <w:rsid w:val="004E3456"/>
    <w:rsid w:val="004E3FF1"/>
    <w:rsid w:val="004E44FD"/>
    <w:rsid w:val="004E4978"/>
    <w:rsid w:val="004E4FB9"/>
    <w:rsid w:val="004E7731"/>
    <w:rsid w:val="004F0828"/>
    <w:rsid w:val="004F0BD5"/>
    <w:rsid w:val="004F1984"/>
    <w:rsid w:val="004F4170"/>
    <w:rsid w:val="004F4687"/>
    <w:rsid w:val="004F4D86"/>
    <w:rsid w:val="004F4E17"/>
    <w:rsid w:val="004F4E1F"/>
    <w:rsid w:val="004F5331"/>
    <w:rsid w:val="004F6895"/>
    <w:rsid w:val="004F76E0"/>
    <w:rsid w:val="00503DD3"/>
    <w:rsid w:val="0050451C"/>
    <w:rsid w:val="00504752"/>
    <w:rsid w:val="00504893"/>
    <w:rsid w:val="00505465"/>
    <w:rsid w:val="00506BDD"/>
    <w:rsid w:val="00507D55"/>
    <w:rsid w:val="0051099C"/>
    <w:rsid w:val="00512DE6"/>
    <w:rsid w:val="00513394"/>
    <w:rsid w:val="0051374E"/>
    <w:rsid w:val="0051472F"/>
    <w:rsid w:val="005155C0"/>
    <w:rsid w:val="00515678"/>
    <w:rsid w:val="00517E7E"/>
    <w:rsid w:val="005218E6"/>
    <w:rsid w:val="00521E7A"/>
    <w:rsid w:val="00523C99"/>
    <w:rsid w:val="0052403D"/>
    <w:rsid w:val="005248F2"/>
    <w:rsid w:val="00530A0B"/>
    <w:rsid w:val="005320EC"/>
    <w:rsid w:val="00533866"/>
    <w:rsid w:val="00536439"/>
    <w:rsid w:val="005412D8"/>
    <w:rsid w:val="0054300E"/>
    <w:rsid w:val="005439A4"/>
    <w:rsid w:val="00545832"/>
    <w:rsid w:val="00545914"/>
    <w:rsid w:val="005479A0"/>
    <w:rsid w:val="00552416"/>
    <w:rsid w:val="00552DA6"/>
    <w:rsid w:val="00553323"/>
    <w:rsid w:val="00555269"/>
    <w:rsid w:val="00557EB7"/>
    <w:rsid w:val="0056069C"/>
    <w:rsid w:val="00561D40"/>
    <w:rsid w:val="00562640"/>
    <w:rsid w:val="005627D7"/>
    <w:rsid w:val="00563804"/>
    <w:rsid w:val="0056381C"/>
    <w:rsid w:val="005638AB"/>
    <w:rsid w:val="00563FE8"/>
    <w:rsid w:val="00564C51"/>
    <w:rsid w:val="00567884"/>
    <w:rsid w:val="005679C2"/>
    <w:rsid w:val="00570BB7"/>
    <w:rsid w:val="005715F2"/>
    <w:rsid w:val="00572D22"/>
    <w:rsid w:val="005754FA"/>
    <w:rsid w:val="00575B0F"/>
    <w:rsid w:val="00575F8A"/>
    <w:rsid w:val="0057693C"/>
    <w:rsid w:val="005772ED"/>
    <w:rsid w:val="00577347"/>
    <w:rsid w:val="00577919"/>
    <w:rsid w:val="00577E80"/>
    <w:rsid w:val="00580051"/>
    <w:rsid w:val="005806A4"/>
    <w:rsid w:val="005830EB"/>
    <w:rsid w:val="00583EF3"/>
    <w:rsid w:val="005847D8"/>
    <w:rsid w:val="00585026"/>
    <w:rsid w:val="00585EC0"/>
    <w:rsid w:val="00586C54"/>
    <w:rsid w:val="00587BA8"/>
    <w:rsid w:val="00590D2C"/>
    <w:rsid w:val="00590FED"/>
    <w:rsid w:val="0059180A"/>
    <w:rsid w:val="00594191"/>
    <w:rsid w:val="005A2D21"/>
    <w:rsid w:val="005A635F"/>
    <w:rsid w:val="005A7DEB"/>
    <w:rsid w:val="005B0617"/>
    <w:rsid w:val="005B1751"/>
    <w:rsid w:val="005B2064"/>
    <w:rsid w:val="005B2813"/>
    <w:rsid w:val="005B4BDC"/>
    <w:rsid w:val="005B56F1"/>
    <w:rsid w:val="005B6374"/>
    <w:rsid w:val="005B66BD"/>
    <w:rsid w:val="005B6B80"/>
    <w:rsid w:val="005B7034"/>
    <w:rsid w:val="005C0AA8"/>
    <w:rsid w:val="005C2148"/>
    <w:rsid w:val="005C26CE"/>
    <w:rsid w:val="005C2FF8"/>
    <w:rsid w:val="005C5ACC"/>
    <w:rsid w:val="005C6100"/>
    <w:rsid w:val="005D11D1"/>
    <w:rsid w:val="005D1871"/>
    <w:rsid w:val="005D242F"/>
    <w:rsid w:val="005D3676"/>
    <w:rsid w:val="005D425D"/>
    <w:rsid w:val="005D4585"/>
    <w:rsid w:val="005D4773"/>
    <w:rsid w:val="005D47EC"/>
    <w:rsid w:val="005D50C1"/>
    <w:rsid w:val="005D54EE"/>
    <w:rsid w:val="005D64C2"/>
    <w:rsid w:val="005D72AB"/>
    <w:rsid w:val="005D73D7"/>
    <w:rsid w:val="005E26FB"/>
    <w:rsid w:val="005E2C66"/>
    <w:rsid w:val="005F1284"/>
    <w:rsid w:val="005F1BED"/>
    <w:rsid w:val="005F370B"/>
    <w:rsid w:val="005F5399"/>
    <w:rsid w:val="005F56A4"/>
    <w:rsid w:val="005F5768"/>
    <w:rsid w:val="005F6BB5"/>
    <w:rsid w:val="005F7F96"/>
    <w:rsid w:val="00602F1C"/>
    <w:rsid w:val="0060349F"/>
    <w:rsid w:val="006036E3"/>
    <w:rsid w:val="0060600E"/>
    <w:rsid w:val="00606AB7"/>
    <w:rsid w:val="00606BDE"/>
    <w:rsid w:val="006100A9"/>
    <w:rsid w:val="00610533"/>
    <w:rsid w:val="00610780"/>
    <w:rsid w:val="00610BDD"/>
    <w:rsid w:val="00615111"/>
    <w:rsid w:val="006155E5"/>
    <w:rsid w:val="006203E9"/>
    <w:rsid w:val="00620658"/>
    <w:rsid w:val="00622101"/>
    <w:rsid w:val="006236EF"/>
    <w:rsid w:val="00626C67"/>
    <w:rsid w:val="00630860"/>
    <w:rsid w:val="006312D6"/>
    <w:rsid w:val="006313A7"/>
    <w:rsid w:val="006322C8"/>
    <w:rsid w:val="00632E22"/>
    <w:rsid w:val="00634180"/>
    <w:rsid w:val="006361FD"/>
    <w:rsid w:val="0063649E"/>
    <w:rsid w:val="00636818"/>
    <w:rsid w:val="00637F54"/>
    <w:rsid w:val="00640D9E"/>
    <w:rsid w:val="00641763"/>
    <w:rsid w:val="00641895"/>
    <w:rsid w:val="00641D96"/>
    <w:rsid w:val="006422EF"/>
    <w:rsid w:val="006436FE"/>
    <w:rsid w:val="00643B6C"/>
    <w:rsid w:val="00643EBF"/>
    <w:rsid w:val="006449EF"/>
    <w:rsid w:val="00646081"/>
    <w:rsid w:val="00646D19"/>
    <w:rsid w:val="00650D70"/>
    <w:rsid w:val="00651476"/>
    <w:rsid w:val="00651C89"/>
    <w:rsid w:val="00651F6F"/>
    <w:rsid w:val="00652B31"/>
    <w:rsid w:val="0065350F"/>
    <w:rsid w:val="006536FF"/>
    <w:rsid w:val="00654713"/>
    <w:rsid w:val="00654E82"/>
    <w:rsid w:val="0065564E"/>
    <w:rsid w:val="0065756A"/>
    <w:rsid w:val="006619CF"/>
    <w:rsid w:val="00662064"/>
    <w:rsid w:val="0066238B"/>
    <w:rsid w:val="0066284A"/>
    <w:rsid w:val="00662ECF"/>
    <w:rsid w:val="00662FC9"/>
    <w:rsid w:val="00663F12"/>
    <w:rsid w:val="00666834"/>
    <w:rsid w:val="00667CD5"/>
    <w:rsid w:val="00667D45"/>
    <w:rsid w:val="006702D5"/>
    <w:rsid w:val="00670908"/>
    <w:rsid w:val="00670B9C"/>
    <w:rsid w:val="00671FFE"/>
    <w:rsid w:val="00672A6A"/>
    <w:rsid w:val="00674A98"/>
    <w:rsid w:val="00674CDA"/>
    <w:rsid w:val="00674EAA"/>
    <w:rsid w:val="0067517F"/>
    <w:rsid w:val="0067549C"/>
    <w:rsid w:val="006775EA"/>
    <w:rsid w:val="00677C44"/>
    <w:rsid w:val="00680A1B"/>
    <w:rsid w:val="00685C91"/>
    <w:rsid w:val="00686738"/>
    <w:rsid w:val="00686B4B"/>
    <w:rsid w:val="00686B68"/>
    <w:rsid w:val="00690FAB"/>
    <w:rsid w:val="006920F0"/>
    <w:rsid w:val="0069311D"/>
    <w:rsid w:val="00693895"/>
    <w:rsid w:val="00695F5D"/>
    <w:rsid w:val="00696758"/>
    <w:rsid w:val="00697986"/>
    <w:rsid w:val="006A0087"/>
    <w:rsid w:val="006A0B8F"/>
    <w:rsid w:val="006A126D"/>
    <w:rsid w:val="006A3B1F"/>
    <w:rsid w:val="006A4753"/>
    <w:rsid w:val="006A65C6"/>
    <w:rsid w:val="006A6C05"/>
    <w:rsid w:val="006A76A1"/>
    <w:rsid w:val="006B43B1"/>
    <w:rsid w:val="006B6C0D"/>
    <w:rsid w:val="006B7024"/>
    <w:rsid w:val="006C083F"/>
    <w:rsid w:val="006C11F3"/>
    <w:rsid w:val="006C319D"/>
    <w:rsid w:val="006C3EAA"/>
    <w:rsid w:val="006C41EC"/>
    <w:rsid w:val="006C5175"/>
    <w:rsid w:val="006C6E32"/>
    <w:rsid w:val="006C7173"/>
    <w:rsid w:val="006D0534"/>
    <w:rsid w:val="006D0872"/>
    <w:rsid w:val="006D1E46"/>
    <w:rsid w:val="006D3E9D"/>
    <w:rsid w:val="006D4393"/>
    <w:rsid w:val="006D4F08"/>
    <w:rsid w:val="006D53DA"/>
    <w:rsid w:val="006D7FE8"/>
    <w:rsid w:val="006E236C"/>
    <w:rsid w:val="006E2E7E"/>
    <w:rsid w:val="006E415B"/>
    <w:rsid w:val="006E5843"/>
    <w:rsid w:val="006E63A7"/>
    <w:rsid w:val="006E6E0F"/>
    <w:rsid w:val="006E6E3F"/>
    <w:rsid w:val="006E6FA0"/>
    <w:rsid w:val="006E7E8E"/>
    <w:rsid w:val="006F08A5"/>
    <w:rsid w:val="006F0B80"/>
    <w:rsid w:val="006F2BE0"/>
    <w:rsid w:val="006F49A8"/>
    <w:rsid w:val="006F525F"/>
    <w:rsid w:val="006F5EF3"/>
    <w:rsid w:val="006F7E4E"/>
    <w:rsid w:val="00700152"/>
    <w:rsid w:val="0070048A"/>
    <w:rsid w:val="00700644"/>
    <w:rsid w:val="00703C18"/>
    <w:rsid w:val="00704A66"/>
    <w:rsid w:val="00704E34"/>
    <w:rsid w:val="00705F84"/>
    <w:rsid w:val="00707F10"/>
    <w:rsid w:val="007103DC"/>
    <w:rsid w:val="007103EF"/>
    <w:rsid w:val="0071074E"/>
    <w:rsid w:val="00713DF3"/>
    <w:rsid w:val="00713FB1"/>
    <w:rsid w:val="00716001"/>
    <w:rsid w:val="007167D7"/>
    <w:rsid w:val="00717483"/>
    <w:rsid w:val="007174B5"/>
    <w:rsid w:val="0072062A"/>
    <w:rsid w:val="00721C58"/>
    <w:rsid w:val="00721C68"/>
    <w:rsid w:val="00723F20"/>
    <w:rsid w:val="007241D1"/>
    <w:rsid w:val="007309E8"/>
    <w:rsid w:val="00731A73"/>
    <w:rsid w:val="00731B2D"/>
    <w:rsid w:val="0073229D"/>
    <w:rsid w:val="00734532"/>
    <w:rsid w:val="00735659"/>
    <w:rsid w:val="007364BB"/>
    <w:rsid w:val="007364EF"/>
    <w:rsid w:val="00737D71"/>
    <w:rsid w:val="007404C9"/>
    <w:rsid w:val="00744BC0"/>
    <w:rsid w:val="00744EA0"/>
    <w:rsid w:val="00745076"/>
    <w:rsid w:val="00745935"/>
    <w:rsid w:val="00745CE4"/>
    <w:rsid w:val="00747E05"/>
    <w:rsid w:val="00750ABC"/>
    <w:rsid w:val="0075366F"/>
    <w:rsid w:val="00753F20"/>
    <w:rsid w:val="00755C6F"/>
    <w:rsid w:val="00756844"/>
    <w:rsid w:val="00756E9F"/>
    <w:rsid w:val="007576FF"/>
    <w:rsid w:val="00757E38"/>
    <w:rsid w:val="00757E48"/>
    <w:rsid w:val="00760BE3"/>
    <w:rsid w:val="00761006"/>
    <w:rsid w:val="00762339"/>
    <w:rsid w:val="00763CF9"/>
    <w:rsid w:val="00763FD4"/>
    <w:rsid w:val="007647E1"/>
    <w:rsid w:val="00764A62"/>
    <w:rsid w:val="00765D76"/>
    <w:rsid w:val="0076695A"/>
    <w:rsid w:val="007711BD"/>
    <w:rsid w:val="00771A6A"/>
    <w:rsid w:val="00771D84"/>
    <w:rsid w:val="00772C12"/>
    <w:rsid w:val="00772EC5"/>
    <w:rsid w:val="007733C4"/>
    <w:rsid w:val="00773771"/>
    <w:rsid w:val="007741E3"/>
    <w:rsid w:val="007763BD"/>
    <w:rsid w:val="00777890"/>
    <w:rsid w:val="007801F2"/>
    <w:rsid w:val="00780697"/>
    <w:rsid w:val="00780800"/>
    <w:rsid w:val="00781CEF"/>
    <w:rsid w:val="0078378B"/>
    <w:rsid w:val="00785147"/>
    <w:rsid w:val="007857E3"/>
    <w:rsid w:val="00786395"/>
    <w:rsid w:val="0078690F"/>
    <w:rsid w:val="00787CC6"/>
    <w:rsid w:val="00790968"/>
    <w:rsid w:val="007966CA"/>
    <w:rsid w:val="00796A1E"/>
    <w:rsid w:val="007A0471"/>
    <w:rsid w:val="007A118F"/>
    <w:rsid w:val="007A1E01"/>
    <w:rsid w:val="007A2172"/>
    <w:rsid w:val="007A320F"/>
    <w:rsid w:val="007A7295"/>
    <w:rsid w:val="007B081F"/>
    <w:rsid w:val="007B11FA"/>
    <w:rsid w:val="007B1807"/>
    <w:rsid w:val="007B205A"/>
    <w:rsid w:val="007B31E1"/>
    <w:rsid w:val="007B5551"/>
    <w:rsid w:val="007B6CBC"/>
    <w:rsid w:val="007B6D3C"/>
    <w:rsid w:val="007B774C"/>
    <w:rsid w:val="007C1060"/>
    <w:rsid w:val="007C6FE2"/>
    <w:rsid w:val="007D0EA1"/>
    <w:rsid w:val="007D2254"/>
    <w:rsid w:val="007D2270"/>
    <w:rsid w:val="007D38F4"/>
    <w:rsid w:val="007D504E"/>
    <w:rsid w:val="007D570A"/>
    <w:rsid w:val="007D61E9"/>
    <w:rsid w:val="007D6976"/>
    <w:rsid w:val="007D6D45"/>
    <w:rsid w:val="007D7393"/>
    <w:rsid w:val="007D7A29"/>
    <w:rsid w:val="007E0324"/>
    <w:rsid w:val="007E0A1B"/>
    <w:rsid w:val="007E193A"/>
    <w:rsid w:val="007E23EC"/>
    <w:rsid w:val="007E27D3"/>
    <w:rsid w:val="007E2E26"/>
    <w:rsid w:val="007E3B18"/>
    <w:rsid w:val="007E51BE"/>
    <w:rsid w:val="007E53EB"/>
    <w:rsid w:val="007E687C"/>
    <w:rsid w:val="007E6C1A"/>
    <w:rsid w:val="007E6F01"/>
    <w:rsid w:val="007E79A4"/>
    <w:rsid w:val="007F037E"/>
    <w:rsid w:val="007F1FF4"/>
    <w:rsid w:val="007F29FA"/>
    <w:rsid w:val="007F2FBC"/>
    <w:rsid w:val="007F32D2"/>
    <w:rsid w:val="007F4130"/>
    <w:rsid w:val="007F4D45"/>
    <w:rsid w:val="007F55A9"/>
    <w:rsid w:val="007F6C56"/>
    <w:rsid w:val="007F6D3E"/>
    <w:rsid w:val="007F7E5F"/>
    <w:rsid w:val="008008D8"/>
    <w:rsid w:val="008016E1"/>
    <w:rsid w:val="00802EC6"/>
    <w:rsid w:val="008033D1"/>
    <w:rsid w:val="00803E6C"/>
    <w:rsid w:val="00804821"/>
    <w:rsid w:val="00806C10"/>
    <w:rsid w:val="0080729E"/>
    <w:rsid w:val="008103AB"/>
    <w:rsid w:val="00810453"/>
    <w:rsid w:val="00811379"/>
    <w:rsid w:val="008120C7"/>
    <w:rsid w:val="00814B60"/>
    <w:rsid w:val="00816CBB"/>
    <w:rsid w:val="0081740E"/>
    <w:rsid w:val="00820EBA"/>
    <w:rsid w:val="0082168C"/>
    <w:rsid w:val="00823402"/>
    <w:rsid w:val="008234B8"/>
    <w:rsid w:val="00825137"/>
    <w:rsid w:val="008270BF"/>
    <w:rsid w:val="008318AA"/>
    <w:rsid w:val="00832A35"/>
    <w:rsid w:val="00832B2A"/>
    <w:rsid w:val="00833803"/>
    <w:rsid w:val="00834FC2"/>
    <w:rsid w:val="00837466"/>
    <w:rsid w:val="00837D4D"/>
    <w:rsid w:val="00840F3C"/>
    <w:rsid w:val="00841341"/>
    <w:rsid w:val="00842132"/>
    <w:rsid w:val="00842BB7"/>
    <w:rsid w:val="00844D25"/>
    <w:rsid w:val="00844E35"/>
    <w:rsid w:val="00846281"/>
    <w:rsid w:val="00846B9F"/>
    <w:rsid w:val="00846F32"/>
    <w:rsid w:val="0084744C"/>
    <w:rsid w:val="00853125"/>
    <w:rsid w:val="0085357B"/>
    <w:rsid w:val="00855B8B"/>
    <w:rsid w:val="008579FB"/>
    <w:rsid w:val="008606C5"/>
    <w:rsid w:val="0086141F"/>
    <w:rsid w:val="00862B4C"/>
    <w:rsid w:val="00862EA8"/>
    <w:rsid w:val="00863785"/>
    <w:rsid w:val="00865498"/>
    <w:rsid w:val="00866838"/>
    <w:rsid w:val="00867B93"/>
    <w:rsid w:val="008702AA"/>
    <w:rsid w:val="00874777"/>
    <w:rsid w:val="008769DA"/>
    <w:rsid w:val="0088060E"/>
    <w:rsid w:val="00880FE6"/>
    <w:rsid w:val="0088361C"/>
    <w:rsid w:val="008837C6"/>
    <w:rsid w:val="008839E9"/>
    <w:rsid w:val="00883F61"/>
    <w:rsid w:val="00884392"/>
    <w:rsid w:val="00886397"/>
    <w:rsid w:val="00886CA5"/>
    <w:rsid w:val="00886DC2"/>
    <w:rsid w:val="00887050"/>
    <w:rsid w:val="008908DA"/>
    <w:rsid w:val="00890F00"/>
    <w:rsid w:val="00892052"/>
    <w:rsid w:val="00893499"/>
    <w:rsid w:val="00894884"/>
    <w:rsid w:val="00895387"/>
    <w:rsid w:val="00896D76"/>
    <w:rsid w:val="0089703F"/>
    <w:rsid w:val="00897937"/>
    <w:rsid w:val="008A3BCC"/>
    <w:rsid w:val="008A58A3"/>
    <w:rsid w:val="008A6D96"/>
    <w:rsid w:val="008B12EA"/>
    <w:rsid w:val="008B1649"/>
    <w:rsid w:val="008B183E"/>
    <w:rsid w:val="008B1E35"/>
    <w:rsid w:val="008B3541"/>
    <w:rsid w:val="008B405B"/>
    <w:rsid w:val="008B6794"/>
    <w:rsid w:val="008C1055"/>
    <w:rsid w:val="008C2396"/>
    <w:rsid w:val="008C78E2"/>
    <w:rsid w:val="008D2A34"/>
    <w:rsid w:val="008D2D3C"/>
    <w:rsid w:val="008D3246"/>
    <w:rsid w:val="008D5FF2"/>
    <w:rsid w:val="008D70E5"/>
    <w:rsid w:val="008E0649"/>
    <w:rsid w:val="008E0CA9"/>
    <w:rsid w:val="008E2185"/>
    <w:rsid w:val="008E2AFE"/>
    <w:rsid w:val="008E3045"/>
    <w:rsid w:val="008E3234"/>
    <w:rsid w:val="008E3BDF"/>
    <w:rsid w:val="008E3F04"/>
    <w:rsid w:val="008E5AC7"/>
    <w:rsid w:val="008E5C75"/>
    <w:rsid w:val="008E7CEB"/>
    <w:rsid w:val="008F0D7F"/>
    <w:rsid w:val="008F1FC1"/>
    <w:rsid w:val="008F2218"/>
    <w:rsid w:val="008F23A7"/>
    <w:rsid w:val="008F2F69"/>
    <w:rsid w:val="008F4EA5"/>
    <w:rsid w:val="008F5DCE"/>
    <w:rsid w:val="008F5FEA"/>
    <w:rsid w:val="008F660C"/>
    <w:rsid w:val="009008BB"/>
    <w:rsid w:val="009013B9"/>
    <w:rsid w:val="009021DD"/>
    <w:rsid w:val="00902DC7"/>
    <w:rsid w:val="009045B5"/>
    <w:rsid w:val="00905259"/>
    <w:rsid w:val="00907402"/>
    <w:rsid w:val="0090776F"/>
    <w:rsid w:val="009078B1"/>
    <w:rsid w:val="00913251"/>
    <w:rsid w:val="00913697"/>
    <w:rsid w:val="0091461C"/>
    <w:rsid w:val="00915A5C"/>
    <w:rsid w:val="00915B93"/>
    <w:rsid w:val="00917B78"/>
    <w:rsid w:val="00920DBD"/>
    <w:rsid w:val="00921472"/>
    <w:rsid w:val="0092184B"/>
    <w:rsid w:val="009238A0"/>
    <w:rsid w:val="0092446D"/>
    <w:rsid w:val="009251DE"/>
    <w:rsid w:val="009261C5"/>
    <w:rsid w:val="009269F9"/>
    <w:rsid w:val="0092703E"/>
    <w:rsid w:val="00931F15"/>
    <w:rsid w:val="00932144"/>
    <w:rsid w:val="009328A0"/>
    <w:rsid w:val="009330E0"/>
    <w:rsid w:val="009332E5"/>
    <w:rsid w:val="0093456C"/>
    <w:rsid w:val="009347F4"/>
    <w:rsid w:val="00935896"/>
    <w:rsid w:val="009358C3"/>
    <w:rsid w:val="00935E18"/>
    <w:rsid w:val="00936344"/>
    <w:rsid w:val="00936DBC"/>
    <w:rsid w:val="009374A4"/>
    <w:rsid w:val="00937864"/>
    <w:rsid w:val="00937BB4"/>
    <w:rsid w:val="00940D02"/>
    <w:rsid w:val="00941BFB"/>
    <w:rsid w:val="00943200"/>
    <w:rsid w:val="009443EF"/>
    <w:rsid w:val="009448C6"/>
    <w:rsid w:val="00944DB5"/>
    <w:rsid w:val="00945BD1"/>
    <w:rsid w:val="00952284"/>
    <w:rsid w:val="00952546"/>
    <w:rsid w:val="00955B05"/>
    <w:rsid w:val="0095708E"/>
    <w:rsid w:val="009574BD"/>
    <w:rsid w:val="00957550"/>
    <w:rsid w:val="00957A49"/>
    <w:rsid w:val="00957BAB"/>
    <w:rsid w:val="00961013"/>
    <w:rsid w:val="009611DE"/>
    <w:rsid w:val="00961F3A"/>
    <w:rsid w:val="00962349"/>
    <w:rsid w:val="00963FC0"/>
    <w:rsid w:val="00964407"/>
    <w:rsid w:val="00965D9A"/>
    <w:rsid w:val="00965ECC"/>
    <w:rsid w:val="00967848"/>
    <w:rsid w:val="009679FC"/>
    <w:rsid w:val="00967E1D"/>
    <w:rsid w:val="00970101"/>
    <w:rsid w:val="00970718"/>
    <w:rsid w:val="00970F51"/>
    <w:rsid w:val="00971292"/>
    <w:rsid w:val="009726CD"/>
    <w:rsid w:val="00972798"/>
    <w:rsid w:val="00972858"/>
    <w:rsid w:val="00972ADD"/>
    <w:rsid w:val="0097303D"/>
    <w:rsid w:val="0097482C"/>
    <w:rsid w:val="00975C5D"/>
    <w:rsid w:val="009765D4"/>
    <w:rsid w:val="00977E6B"/>
    <w:rsid w:val="009803ED"/>
    <w:rsid w:val="009819FB"/>
    <w:rsid w:val="00984C7E"/>
    <w:rsid w:val="00985357"/>
    <w:rsid w:val="00986219"/>
    <w:rsid w:val="009862A5"/>
    <w:rsid w:val="0098681B"/>
    <w:rsid w:val="00987809"/>
    <w:rsid w:val="009879E0"/>
    <w:rsid w:val="00990AA5"/>
    <w:rsid w:val="00991970"/>
    <w:rsid w:val="00991D5E"/>
    <w:rsid w:val="00992819"/>
    <w:rsid w:val="00992CD0"/>
    <w:rsid w:val="00996F20"/>
    <w:rsid w:val="009A194F"/>
    <w:rsid w:val="009A1AD2"/>
    <w:rsid w:val="009A21EE"/>
    <w:rsid w:val="009A3A9A"/>
    <w:rsid w:val="009A5560"/>
    <w:rsid w:val="009A5DC3"/>
    <w:rsid w:val="009A6269"/>
    <w:rsid w:val="009A6877"/>
    <w:rsid w:val="009A69AD"/>
    <w:rsid w:val="009A6A2B"/>
    <w:rsid w:val="009B1325"/>
    <w:rsid w:val="009B2274"/>
    <w:rsid w:val="009B2E6F"/>
    <w:rsid w:val="009B39B1"/>
    <w:rsid w:val="009B3DA1"/>
    <w:rsid w:val="009B45D0"/>
    <w:rsid w:val="009B589D"/>
    <w:rsid w:val="009B6DB4"/>
    <w:rsid w:val="009B7161"/>
    <w:rsid w:val="009C021B"/>
    <w:rsid w:val="009C057D"/>
    <w:rsid w:val="009C2150"/>
    <w:rsid w:val="009C2947"/>
    <w:rsid w:val="009C501E"/>
    <w:rsid w:val="009C54FF"/>
    <w:rsid w:val="009C5BA1"/>
    <w:rsid w:val="009C7690"/>
    <w:rsid w:val="009D0106"/>
    <w:rsid w:val="009D0C6F"/>
    <w:rsid w:val="009D0CC0"/>
    <w:rsid w:val="009D1A54"/>
    <w:rsid w:val="009D36C4"/>
    <w:rsid w:val="009D4C4E"/>
    <w:rsid w:val="009D5219"/>
    <w:rsid w:val="009D64A2"/>
    <w:rsid w:val="009D7766"/>
    <w:rsid w:val="009E0691"/>
    <w:rsid w:val="009E0997"/>
    <w:rsid w:val="009E17C2"/>
    <w:rsid w:val="009E1B5F"/>
    <w:rsid w:val="009E1B75"/>
    <w:rsid w:val="009E3455"/>
    <w:rsid w:val="009E3B8B"/>
    <w:rsid w:val="009E50B4"/>
    <w:rsid w:val="009E6833"/>
    <w:rsid w:val="009E73C7"/>
    <w:rsid w:val="009E75E5"/>
    <w:rsid w:val="009F067A"/>
    <w:rsid w:val="009F1E16"/>
    <w:rsid w:val="009F3689"/>
    <w:rsid w:val="009F4973"/>
    <w:rsid w:val="009F5122"/>
    <w:rsid w:val="009F543F"/>
    <w:rsid w:val="009F5BAE"/>
    <w:rsid w:val="009F6AB1"/>
    <w:rsid w:val="009F6C02"/>
    <w:rsid w:val="009F746F"/>
    <w:rsid w:val="009F791D"/>
    <w:rsid w:val="00A00797"/>
    <w:rsid w:val="00A0134D"/>
    <w:rsid w:val="00A01FF4"/>
    <w:rsid w:val="00A02253"/>
    <w:rsid w:val="00A0276A"/>
    <w:rsid w:val="00A03845"/>
    <w:rsid w:val="00A04C3D"/>
    <w:rsid w:val="00A050CD"/>
    <w:rsid w:val="00A1035F"/>
    <w:rsid w:val="00A113F8"/>
    <w:rsid w:val="00A11673"/>
    <w:rsid w:val="00A13077"/>
    <w:rsid w:val="00A13A3D"/>
    <w:rsid w:val="00A140AA"/>
    <w:rsid w:val="00A1435C"/>
    <w:rsid w:val="00A15386"/>
    <w:rsid w:val="00A156C8"/>
    <w:rsid w:val="00A15DD8"/>
    <w:rsid w:val="00A16075"/>
    <w:rsid w:val="00A1631B"/>
    <w:rsid w:val="00A17C61"/>
    <w:rsid w:val="00A20496"/>
    <w:rsid w:val="00A21F43"/>
    <w:rsid w:val="00A2209F"/>
    <w:rsid w:val="00A22B72"/>
    <w:rsid w:val="00A252BC"/>
    <w:rsid w:val="00A25FF1"/>
    <w:rsid w:val="00A261FE"/>
    <w:rsid w:val="00A26699"/>
    <w:rsid w:val="00A26B75"/>
    <w:rsid w:val="00A30F77"/>
    <w:rsid w:val="00A31C56"/>
    <w:rsid w:val="00A320E4"/>
    <w:rsid w:val="00A32280"/>
    <w:rsid w:val="00A32EA7"/>
    <w:rsid w:val="00A339AF"/>
    <w:rsid w:val="00A34F39"/>
    <w:rsid w:val="00A36CCA"/>
    <w:rsid w:val="00A371E7"/>
    <w:rsid w:val="00A37777"/>
    <w:rsid w:val="00A377C6"/>
    <w:rsid w:val="00A40F5A"/>
    <w:rsid w:val="00A4166C"/>
    <w:rsid w:val="00A44D1A"/>
    <w:rsid w:val="00A44FF3"/>
    <w:rsid w:val="00A467CD"/>
    <w:rsid w:val="00A47525"/>
    <w:rsid w:val="00A51967"/>
    <w:rsid w:val="00A540CA"/>
    <w:rsid w:val="00A54228"/>
    <w:rsid w:val="00A56ADE"/>
    <w:rsid w:val="00A6105E"/>
    <w:rsid w:val="00A623BF"/>
    <w:rsid w:val="00A62839"/>
    <w:rsid w:val="00A6542A"/>
    <w:rsid w:val="00A655D2"/>
    <w:rsid w:val="00A6679E"/>
    <w:rsid w:val="00A67F99"/>
    <w:rsid w:val="00A74EDF"/>
    <w:rsid w:val="00A81C0F"/>
    <w:rsid w:val="00A83B71"/>
    <w:rsid w:val="00A83B9A"/>
    <w:rsid w:val="00A83FCD"/>
    <w:rsid w:val="00A84832"/>
    <w:rsid w:val="00A8489E"/>
    <w:rsid w:val="00A874C1"/>
    <w:rsid w:val="00A87A14"/>
    <w:rsid w:val="00A903DB"/>
    <w:rsid w:val="00A92EEE"/>
    <w:rsid w:val="00A939A6"/>
    <w:rsid w:val="00A95880"/>
    <w:rsid w:val="00A95ED9"/>
    <w:rsid w:val="00A96195"/>
    <w:rsid w:val="00A97C09"/>
    <w:rsid w:val="00AA02DB"/>
    <w:rsid w:val="00AA1022"/>
    <w:rsid w:val="00AA10D9"/>
    <w:rsid w:val="00AA2260"/>
    <w:rsid w:val="00AA4C43"/>
    <w:rsid w:val="00AA578E"/>
    <w:rsid w:val="00AA7592"/>
    <w:rsid w:val="00AB081E"/>
    <w:rsid w:val="00AB0862"/>
    <w:rsid w:val="00AB1629"/>
    <w:rsid w:val="00AB1B27"/>
    <w:rsid w:val="00AB2ED6"/>
    <w:rsid w:val="00AB3814"/>
    <w:rsid w:val="00AB6852"/>
    <w:rsid w:val="00AB756C"/>
    <w:rsid w:val="00AB77BA"/>
    <w:rsid w:val="00AC089F"/>
    <w:rsid w:val="00AC1648"/>
    <w:rsid w:val="00AC228A"/>
    <w:rsid w:val="00AC26AF"/>
    <w:rsid w:val="00AC2B85"/>
    <w:rsid w:val="00AC306B"/>
    <w:rsid w:val="00AC4202"/>
    <w:rsid w:val="00AC4691"/>
    <w:rsid w:val="00AC5565"/>
    <w:rsid w:val="00AC6059"/>
    <w:rsid w:val="00AC6B5E"/>
    <w:rsid w:val="00AC7553"/>
    <w:rsid w:val="00AD1108"/>
    <w:rsid w:val="00AD1CEB"/>
    <w:rsid w:val="00AD339B"/>
    <w:rsid w:val="00AD4B91"/>
    <w:rsid w:val="00AD62AF"/>
    <w:rsid w:val="00AD75AF"/>
    <w:rsid w:val="00AD7ABB"/>
    <w:rsid w:val="00AE17BD"/>
    <w:rsid w:val="00AE1F43"/>
    <w:rsid w:val="00AE1F71"/>
    <w:rsid w:val="00AE2823"/>
    <w:rsid w:val="00AE36A1"/>
    <w:rsid w:val="00AE4C21"/>
    <w:rsid w:val="00AE54BD"/>
    <w:rsid w:val="00AE5531"/>
    <w:rsid w:val="00AE5ADD"/>
    <w:rsid w:val="00AE5EB6"/>
    <w:rsid w:val="00AE74ED"/>
    <w:rsid w:val="00AE7A2C"/>
    <w:rsid w:val="00AF003E"/>
    <w:rsid w:val="00AF0558"/>
    <w:rsid w:val="00AF1435"/>
    <w:rsid w:val="00AF247A"/>
    <w:rsid w:val="00AF309A"/>
    <w:rsid w:val="00AF361C"/>
    <w:rsid w:val="00AF570F"/>
    <w:rsid w:val="00AF63C9"/>
    <w:rsid w:val="00B0125C"/>
    <w:rsid w:val="00B01896"/>
    <w:rsid w:val="00B02A20"/>
    <w:rsid w:val="00B02BAC"/>
    <w:rsid w:val="00B04646"/>
    <w:rsid w:val="00B04EC1"/>
    <w:rsid w:val="00B05A0F"/>
    <w:rsid w:val="00B06AD3"/>
    <w:rsid w:val="00B07D06"/>
    <w:rsid w:val="00B112A1"/>
    <w:rsid w:val="00B12111"/>
    <w:rsid w:val="00B128B6"/>
    <w:rsid w:val="00B12A5C"/>
    <w:rsid w:val="00B140E0"/>
    <w:rsid w:val="00B14149"/>
    <w:rsid w:val="00B1514C"/>
    <w:rsid w:val="00B1526D"/>
    <w:rsid w:val="00B15874"/>
    <w:rsid w:val="00B1692F"/>
    <w:rsid w:val="00B200E3"/>
    <w:rsid w:val="00B201C8"/>
    <w:rsid w:val="00B20699"/>
    <w:rsid w:val="00B2070E"/>
    <w:rsid w:val="00B20845"/>
    <w:rsid w:val="00B224BF"/>
    <w:rsid w:val="00B23157"/>
    <w:rsid w:val="00B254C6"/>
    <w:rsid w:val="00B274ED"/>
    <w:rsid w:val="00B27ADA"/>
    <w:rsid w:val="00B27E09"/>
    <w:rsid w:val="00B30C4F"/>
    <w:rsid w:val="00B30D7F"/>
    <w:rsid w:val="00B31A3D"/>
    <w:rsid w:val="00B32B51"/>
    <w:rsid w:val="00B33020"/>
    <w:rsid w:val="00B33394"/>
    <w:rsid w:val="00B3718E"/>
    <w:rsid w:val="00B402DB"/>
    <w:rsid w:val="00B407E8"/>
    <w:rsid w:val="00B40BAA"/>
    <w:rsid w:val="00B40E31"/>
    <w:rsid w:val="00B427C3"/>
    <w:rsid w:val="00B4344E"/>
    <w:rsid w:val="00B4441A"/>
    <w:rsid w:val="00B444B3"/>
    <w:rsid w:val="00B44C93"/>
    <w:rsid w:val="00B465EB"/>
    <w:rsid w:val="00B51CFB"/>
    <w:rsid w:val="00B53DCE"/>
    <w:rsid w:val="00B541C1"/>
    <w:rsid w:val="00B549ED"/>
    <w:rsid w:val="00B56561"/>
    <w:rsid w:val="00B61538"/>
    <w:rsid w:val="00B61548"/>
    <w:rsid w:val="00B61F2C"/>
    <w:rsid w:val="00B626FC"/>
    <w:rsid w:val="00B628E1"/>
    <w:rsid w:val="00B62CCF"/>
    <w:rsid w:val="00B63354"/>
    <w:rsid w:val="00B63E89"/>
    <w:rsid w:val="00B65EC9"/>
    <w:rsid w:val="00B72751"/>
    <w:rsid w:val="00B72CE9"/>
    <w:rsid w:val="00B74EE2"/>
    <w:rsid w:val="00B7570A"/>
    <w:rsid w:val="00B7621F"/>
    <w:rsid w:val="00B7710E"/>
    <w:rsid w:val="00B77593"/>
    <w:rsid w:val="00B80833"/>
    <w:rsid w:val="00B84353"/>
    <w:rsid w:val="00B863A2"/>
    <w:rsid w:val="00B86A65"/>
    <w:rsid w:val="00B87DD9"/>
    <w:rsid w:val="00B906E3"/>
    <w:rsid w:val="00B90F5C"/>
    <w:rsid w:val="00B91A01"/>
    <w:rsid w:val="00B925C0"/>
    <w:rsid w:val="00B92C3B"/>
    <w:rsid w:val="00B95646"/>
    <w:rsid w:val="00B95791"/>
    <w:rsid w:val="00B95B25"/>
    <w:rsid w:val="00B96212"/>
    <w:rsid w:val="00BA0D71"/>
    <w:rsid w:val="00BA14EC"/>
    <w:rsid w:val="00BA1BFC"/>
    <w:rsid w:val="00BA38E6"/>
    <w:rsid w:val="00BA3CAD"/>
    <w:rsid w:val="00BA5E31"/>
    <w:rsid w:val="00BA636A"/>
    <w:rsid w:val="00BA6782"/>
    <w:rsid w:val="00BA6C22"/>
    <w:rsid w:val="00BA78A0"/>
    <w:rsid w:val="00BB1A6F"/>
    <w:rsid w:val="00BB2CB8"/>
    <w:rsid w:val="00BB3CEF"/>
    <w:rsid w:val="00BB4E9F"/>
    <w:rsid w:val="00BB7C6E"/>
    <w:rsid w:val="00BB7D6D"/>
    <w:rsid w:val="00BC209F"/>
    <w:rsid w:val="00BC25BF"/>
    <w:rsid w:val="00BC25E8"/>
    <w:rsid w:val="00BC411A"/>
    <w:rsid w:val="00BC6425"/>
    <w:rsid w:val="00BC6FBF"/>
    <w:rsid w:val="00BC7718"/>
    <w:rsid w:val="00BC7E9E"/>
    <w:rsid w:val="00BD3E97"/>
    <w:rsid w:val="00BD4F85"/>
    <w:rsid w:val="00BD545D"/>
    <w:rsid w:val="00BD71D2"/>
    <w:rsid w:val="00BE0520"/>
    <w:rsid w:val="00BE1ECD"/>
    <w:rsid w:val="00BE2A62"/>
    <w:rsid w:val="00BE2F0B"/>
    <w:rsid w:val="00BE3083"/>
    <w:rsid w:val="00BE3328"/>
    <w:rsid w:val="00BE466A"/>
    <w:rsid w:val="00BF67A5"/>
    <w:rsid w:val="00BF6D34"/>
    <w:rsid w:val="00BF731E"/>
    <w:rsid w:val="00BF77AC"/>
    <w:rsid w:val="00C02C6C"/>
    <w:rsid w:val="00C035F9"/>
    <w:rsid w:val="00C03AE3"/>
    <w:rsid w:val="00C03CC9"/>
    <w:rsid w:val="00C03FC5"/>
    <w:rsid w:val="00C04722"/>
    <w:rsid w:val="00C04A18"/>
    <w:rsid w:val="00C05041"/>
    <w:rsid w:val="00C051C3"/>
    <w:rsid w:val="00C11432"/>
    <w:rsid w:val="00C12DBE"/>
    <w:rsid w:val="00C140EB"/>
    <w:rsid w:val="00C14D66"/>
    <w:rsid w:val="00C16879"/>
    <w:rsid w:val="00C176A2"/>
    <w:rsid w:val="00C176CF"/>
    <w:rsid w:val="00C20211"/>
    <w:rsid w:val="00C202F9"/>
    <w:rsid w:val="00C20BDC"/>
    <w:rsid w:val="00C22D12"/>
    <w:rsid w:val="00C236EF"/>
    <w:rsid w:val="00C23A12"/>
    <w:rsid w:val="00C23D29"/>
    <w:rsid w:val="00C23F77"/>
    <w:rsid w:val="00C240D8"/>
    <w:rsid w:val="00C24479"/>
    <w:rsid w:val="00C24DE6"/>
    <w:rsid w:val="00C30C82"/>
    <w:rsid w:val="00C3185F"/>
    <w:rsid w:val="00C31F64"/>
    <w:rsid w:val="00C32446"/>
    <w:rsid w:val="00C332C1"/>
    <w:rsid w:val="00C3380F"/>
    <w:rsid w:val="00C3394E"/>
    <w:rsid w:val="00C3436F"/>
    <w:rsid w:val="00C34F1D"/>
    <w:rsid w:val="00C35DE4"/>
    <w:rsid w:val="00C3689A"/>
    <w:rsid w:val="00C36EF0"/>
    <w:rsid w:val="00C373D1"/>
    <w:rsid w:val="00C3773A"/>
    <w:rsid w:val="00C37D5C"/>
    <w:rsid w:val="00C40498"/>
    <w:rsid w:val="00C412F7"/>
    <w:rsid w:val="00C42592"/>
    <w:rsid w:val="00C43170"/>
    <w:rsid w:val="00C43533"/>
    <w:rsid w:val="00C43D5E"/>
    <w:rsid w:val="00C44389"/>
    <w:rsid w:val="00C444DF"/>
    <w:rsid w:val="00C44BFC"/>
    <w:rsid w:val="00C461BF"/>
    <w:rsid w:val="00C472B1"/>
    <w:rsid w:val="00C474B2"/>
    <w:rsid w:val="00C504B6"/>
    <w:rsid w:val="00C52E13"/>
    <w:rsid w:val="00C52F09"/>
    <w:rsid w:val="00C532BF"/>
    <w:rsid w:val="00C544C9"/>
    <w:rsid w:val="00C5455F"/>
    <w:rsid w:val="00C549BF"/>
    <w:rsid w:val="00C54B89"/>
    <w:rsid w:val="00C562C9"/>
    <w:rsid w:val="00C56345"/>
    <w:rsid w:val="00C56E57"/>
    <w:rsid w:val="00C5786A"/>
    <w:rsid w:val="00C613B4"/>
    <w:rsid w:val="00C6153B"/>
    <w:rsid w:val="00C62360"/>
    <w:rsid w:val="00C62535"/>
    <w:rsid w:val="00C63E51"/>
    <w:rsid w:val="00C6417A"/>
    <w:rsid w:val="00C64E2B"/>
    <w:rsid w:val="00C64FC4"/>
    <w:rsid w:val="00C66075"/>
    <w:rsid w:val="00C661A3"/>
    <w:rsid w:val="00C66765"/>
    <w:rsid w:val="00C6713A"/>
    <w:rsid w:val="00C67E54"/>
    <w:rsid w:val="00C70022"/>
    <w:rsid w:val="00C702BD"/>
    <w:rsid w:val="00C709C9"/>
    <w:rsid w:val="00C70A54"/>
    <w:rsid w:val="00C71482"/>
    <w:rsid w:val="00C72014"/>
    <w:rsid w:val="00C72304"/>
    <w:rsid w:val="00C73946"/>
    <w:rsid w:val="00C73EDD"/>
    <w:rsid w:val="00C76111"/>
    <w:rsid w:val="00C766EA"/>
    <w:rsid w:val="00C807C1"/>
    <w:rsid w:val="00C808FF"/>
    <w:rsid w:val="00C823EE"/>
    <w:rsid w:val="00C83070"/>
    <w:rsid w:val="00C839C5"/>
    <w:rsid w:val="00C84E64"/>
    <w:rsid w:val="00C85D2B"/>
    <w:rsid w:val="00C86C23"/>
    <w:rsid w:val="00C871FC"/>
    <w:rsid w:val="00C87692"/>
    <w:rsid w:val="00C879D7"/>
    <w:rsid w:val="00C90703"/>
    <w:rsid w:val="00C91491"/>
    <w:rsid w:val="00C91E28"/>
    <w:rsid w:val="00C922AA"/>
    <w:rsid w:val="00C939BB"/>
    <w:rsid w:val="00C943E1"/>
    <w:rsid w:val="00C977D7"/>
    <w:rsid w:val="00C97B15"/>
    <w:rsid w:val="00C97DE7"/>
    <w:rsid w:val="00CA026E"/>
    <w:rsid w:val="00CA0F11"/>
    <w:rsid w:val="00CA20D3"/>
    <w:rsid w:val="00CA22A5"/>
    <w:rsid w:val="00CA2C27"/>
    <w:rsid w:val="00CA3C0C"/>
    <w:rsid w:val="00CA49F0"/>
    <w:rsid w:val="00CA50A5"/>
    <w:rsid w:val="00CA5D69"/>
    <w:rsid w:val="00CA5DDB"/>
    <w:rsid w:val="00CA6722"/>
    <w:rsid w:val="00CA6B15"/>
    <w:rsid w:val="00CB1CBD"/>
    <w:rsid w:val="00CB2829"/>
    <w:rsid w:val="00CB2DF7"/>
    <w:rsid w:val="00CB6CF1"/>
    <w:rsid w:val="00CC121D"/>
    <w:rsid w:val="00CC1471"/>
    <w:rsid w:val="00CC47AC"/>
    <w:rsid w:val="00CC4FDC"/>
    <w:rsid w:val="00CC5A32"/>
    <w:rsid w:val="00CC5ED7"/>
    <w:rsid w:val="00CC77D0"/>
    <w:rsid w:val="00CD226F"/>
    <w:rsid w:val="00CD2E80"/>
    <w:rsid w:val="00CD38DA"/>
    <w:rsid w:val="00CD3A3C"/>
    <w:rsid w:val="00CD438C"/>
    <w:rsid w:val="00CD635B"/>
    <w:rsid w:val="00CE0D36"/>
    <w:rsid w:val="00CE20DB"/>
    <w:rsid w:val="00CE2FB4"/>
    <w:rsid w:val="00CE362B"/>
    <w:rsid w:val="00CE7B5B"/>
    <w:rsid w:val="00CF1BE2"/>
    <w:rsid w:val="00CF1E5B"/>
    <w:rsid w:val="00CF48A3"/>
    <w:rsid w:val="00CF4917"/>
    <w:rsid w:val="00CF54B6"/>
    <w:rsid w:val="00CF5CE2"/>
    <w:rsid w:val="00D01A9B"/>
    <w:rsid w:val="00D02652"/>
    <w:rsid w:val="00D034A6"/>
    <w:rsid w:val="00D065F5"/>
    <w:rsid w:val="00D066EC"/>
    <w:rsid w:val="00D073BE"/>
    <w:rsid w:val="00D0778B"/>
    <w:rsid w:val="00D108D6"/>
    <w:rsid w:val="00D12F48"/>
    <w:rsid w:val="00D14379"/>
    <w:rsid w:val="00D16829"/>
    <w:rsid w:val="00D17446"/>
    <w:rsid w:val="00D200F9"/>
    <w:rsid w:val="00D20A47"/>
    <w:rsid w:val="00D214AA"/>
    <w:rsid w:val="00D2186C"/>
    <w:rsid w:val="00D21A2D"/>
    <w:rsid w:val="00D22C7A"/>
    <w:rsid w:val="00D234E9"/>
    <w:rsid w:val="00D23624"/>
    <w:rsid w:val="00D236BF"/>
    <w:rsid w:val="00D24258"/>
    <w:rsid w:val="00D2465F"/>
    <w:rsid w:val="00D24789"/>
    <w:rsid w:val="00D251FC"/>
    <w:rsid w:val="00D266F4"/>
    <w:rsid w:val="00D325C2"/>
    <w:rsid w:val="00D32A7C"/>
    <w:rsid w:val="00D34C80"/>
    <w:rsid w:val="00D35EE7"/>
    <w:rsid w:val="00D4023F"/>
    <w:rsid w:val="00D40564"/>
    <w:rsid w:val="00D40DFB"/>
    <w:rsid w:val="00D4203D"/>
    <w:rsid w:val="00D42ABC"/>
    <w:rsid w:val="00D45693"/>
    <w:rsid w:val="00D45F25"/>
    <w:rsid w:val="00D50CAB"/>
    <w:rsid w:val="00D50FF9"/>
    <w:rsid w:val="00D51469"/>
    <w:rsid w:val="00D52176"/>
    <w:rsid w:val="00D55CA9"/>
    <w:rsid w:val="00D56BCE"/>
    <w:rsid w:val="00D56DF8"/>
    <w:rsid w:val="00D57DBB"/>
    <w:rsid w:val="00D643FE"/>
    <w:rsid w:val="00D64824"/>
    <w:rsid w:val="00D65E8C"/>
    <w:rsid w:val="00D6792B"/>
    <w:rsid w:val="00D703D2"/>
    <w:rsid w:val="00D7062D"/>
    <w:rsid w:val="00D71233"/>
    <w:rsid w:val="00D719C3"/>
    <w:rsid w:val="00D720A5"/>
    <w:rsid w:val="00D749B6"/>
    <w:rsid w:val="00D76538"/>
    <w:rsid w:val="00D77199"/>
    <w:rsid w:val="00D77A7E"/>
    <w:rsid w:val="00D828E8"/>
    <w:rsid w:val="00D832A8"/>
    <w:rsid w:val="00D83555"/>
    <w:rsid w:val="00D8372C"/>
    <w:rsid w:val="00D83C59"/>
    <w:rsid w:val="00D849E2"/>
    <w:rsid w:val="00D90951"/>
    <w:rsid w:val="00D920C9"/>
    <w:rsid w:val="00D92AEE"/>
    <w:rsid w:val="00D9442D"/>
    <w:rsid w:val="00D9535A"/>
    <w:rsid w:val="00D967FF"/>
    <w:rsid w:val="00D972AC"/>
    <w:rsid w:val="00D976CA"/>
    <w:rsid w:val="00D97985"/>
    <w:rsid w:val="00DA1102"/>
    <w:rsid w:val="00DA16F0"/>
    <w:rsid w:val="00DA1CF4"/>
    <w:rsid w:val="00DA3ECE"/>
    <w:rsid w:val="00DA57E7"/>
    <w:rsid w:val="00DA5B6B"/>
    <w:rsid w:val="00DA5FD9"/>
    <w:rsid w:val="00DA64BC"/>
    <w:rsid w:val="00DA6733"/>
    <w:rsid w:val="00DA70F6"/>
    <w:rsid w:val="00DA76A2"/>
    <w:rsid w:val="00DB071C"/>
    <w:rsid w:val="00DB1913"/>
    <w:rsid w:val="00DB28CB"/>
    <w:rsid w:val="00DB29D5"/>
    <w:rsid w:val="00DB2B0E"/>
    <w:rsid w:val="00DB2C17"/>
    <w:rsid w:val="00DB33FD"/>
    <w:rsid w:val="00DB370E"/>
    <w:rsid w:val="00DB668F"/>
    <w:rsid w:val="00DB68E0"/>
    <w:rsid w:val="00DB6C04"/>
    <w:rsid w:val="00DC0E6B"/>
    <w:rsid w:val="00DC12E7"/>
    <w:rsid w:val="00DC1D0A"/>
    <w:rsid w:val="00DC24DF"/>
    <w:rsid w:val="00DC51DB"/>
    <w:rsid w:val="00DC5F92"/>
    <w:rsid w:val="00DC706F"/>
    <w:rsid w:val="00DD0EBD"/>
    <w:rsid w:val="00DD1F02"/>
    <w:rsid w:val="00DD2582"/>
    <w:rsid w:val="00DD386D"/>
    <w:rsid w:val="00DD4296"/>
    <w:rsid w:val="00DD4576"/>
    <w:rsid w:val="00DD61C8"/>
    <w:rsid w:val="00DD63AB"/>
    <w:rsid w:val="00DE08D0"/>
    <w:rsid w:val="00DE0F96"/>
    <w:rsid w:val="00DE15E7"/>
    <w:rsid w:val="00DE1BCC"/>
    <w:rsid w:val="00DE28C8"/>
    <w:rsid w:val="00DE2DAA"/>
    <w:rsid w:val="00DE359E"/>
    <w:rsid w:val="00DE474B"/>
    <w:rsid w:val="00DE764B"/>
    <w:rsid w:val="00DE7CB7"/>
    <w:rsid w:val="00DF1C2D"/>
    <w:rsid w:val="00DF2145"/>
    <w:rsid w:val="00DF3035"/>
    <w:rsid w:val="00DF3C33"/>
    <w:rsid w:val="00DF3CD5"/>
    <w:rsid w:val="00DF46AF"/>
    <w:rsid w:val="00DF71B6"/>
    <w:rsid w:val="00DF742E"/>
    <w:rsid w:val="00DF7AA0"/>
    <w:rsid w:val="00DF7DBC"/>
    <w:rsid w:val="00E00574"/>
    <w:rsid w:val="00E0068C"/>
    <w:rsid w:val="00E013AB"/>
    <w:rsid w:val="00E029A0"/>
    <w:rsid w:val="00E042F1"/>
    <w:rsid w:val="00E047E1"/>
    <w:rsid w:val="00E05BF4"/>
    <w:rsid w:val="00E06BAB"/>
    <w:rsid w:val="00E07642"/>
    <w:rsid w:val="00E07860"/>
    <w:rsid w:val="00E07894"/>
    <w:rsid w:val="00E10F56"/>
    <w:rsid w:val="00E11460"/>
    <w:rsid w:val="00E12C42"/>
    <w:rsid w:val="00E15409"/>
    <w:rsid w:val="00E154EA"/>
    <w:rsid w:val="00E1571C"/>
    <w:rsid w:val="00E15991"/>
    <w:rsid w:val="00E17298"/>
    <w:rsid w:val="00E17BEB"/>
    <w:rsid w:val="00E207A4"/>
    <w:rsid w:val="00E208AA"/>
    <w:rsid w:val="00E22596"/>
    <w:rsid w:val="00E22BCD"/>
    <w:rsid w:val="00E237BF"/>
    <w:rsid w:val="00E23E93"/>
    <w:rsid w:val="00E2454F"/>
    <w:rsid w:val="00E25398"/>
    <w:rsid w:val="00E263F5"/>
    <w:rsid w:val="00E30891"/>
    <w:rsid w:val="00E315A1"/>
    <w:rsid w:val="00E3185B"/>
    <w:rsid w:val="00E322FC"/>
    <w:rsid w:val="00E324B5"/>
    <w:rsid w:val="00E338A6"/>
    <w:rsid w:val="00E3496C"/>
    <w:rsid w:val="00E37154"/>
    <w:rsid w:val="00E401A6"/>
    <w:rsid w:val="00E40578"/>
    <w:rsid w:val="00E431E6"/>
    <w:rsid w:val="00E43A3A"/>
    <w:rsid w:val="00E44913"/>
    <w:rsid w:val="00E44F09"/>
    <w:rsid w:val="00E47A92"/>
    <w:rsid w:val="00E47B20"/>
    <w:rsid w:val="00E47CF7"/>
    <w:rsid w:val="00E506F8"/>
    <w:rsid w:val="00E52696"/>
    <w:rsid w:val="00E52A7B"/>
    <w:rsid w:val="00E53066"/>
    <w:rsid w:val="00E541BE"/>
    <w:rsid w:val="00E545BD"/>
    <w:rsid w:val="00E556DF"/>
    <w:rsid w:val="00E60957"/>
    <w:rsid w:val="00E6307A"/>
    <w:rsid w:val="00E63653"/>
    <w:rsid w:val="00E648BC"/>
    <w:rsid w:val="00E676C0"/>
    <w:rsid w:val="00E67B7E"/>
    <w:rsid w:val="00E7024B"/>
    <w:rsid w:val="00E708BF"/>
    <w:rsid w:val="00E718D1"/>
    <w:rsid w:val="00E71AFF"/>
    <w:rsid w:val="00E737E7"/>
    <w:rsid w:val="00E74AEF"/>
    <w:rsid w:val="00E75CED"/>
    <w:rsid w:val="00E775BA"/>
    <w:rsid w:val="00E7795A"/>
    <w:rsid w:val="00E803BF"/>
    <w:rsid w:val="00E80644"/>
    <w:rsid w:val="00E81200"/>
    <w:rsid w:val="00E8217D"/>
    <w:rsid w:val="00E83371"/>
    <w:rsid w:val="00E8417A"/>
    <w:rsid w:val="00E84B10"/>
    <w:rsid w:val="00E85132"/>
    <w:rsid w:val="00E85F39"/>
    <w:rsid w:val="00E86306"/>
    <w:rsid w:val="00E86BA4"/>
    <w:rsid w:val="00E8731A"/>
    <w:rsid w:val="00E87558"/>
    <w:rsid w:val="00E8755B"/>
    <w:rsid w:val="00E901C6"/>
    <w:rsid w:val="00E905EB"/>
    <w:rsid w:val="00E91483"/>
    <w:rsid w:val="00E914AB"/>
    <w:rsid w:val="00E917B5"/>
    <w:rsid w:val="00E91BE6"/>
    <w:rsid w:val="00E9204A"/>
    <w:rsid w:val="00E92953"/>
    <w:rsid w:val="00E936CF"/>
    <w:rsid w:val="00E958FC"/>
    <w:rsid w:val="00E97505"/>
    <w:rsid w:val="00EA031E"/>
    <w:rsid w:val="00EA111E"/>
    <w:rsid w:val="00EA1145"/>
    <w:rsid w:val="00EA6822"/>
    <w:rsid w:val="00EA6FDA"/>
    <w:rsid w:val="00EA7CB0"/>
    <w:rsid w:val="00EB02F2"/>
    <w:rsid w:val="00EB1250"/>
    <w:rsid w:val="00EB125C"/>
    <w:rsid w:val="00EB3D60"/>
    <w:rsid w:val="00EB5236"/>
    <w:rsid w:val="00EB5259"/>
    <w:rsid w:val="00EB70E3"/>
    <w:rsid w:val="00EB74F1"/>
    <w:rsid w:val="00EB7F48"/>
    <w:rsid w:val="00EC09A5"/>
    <w:rsid w:val="00EC1604"/>
    <w:rsid w:val="00EC1C73"/>
    <w:rsid w:val="00EC215F"/>
    <w:rsid w:val="00EC23BD"/>
    <w:rsid w:val="00EC48AF"/>
    <w:rsid w:val="00EC4D7E"/>
    <w:rsid w:val="00EC4F03"/>
    <w:rsid w:val="00EC5274"/>
    <w:rsid w:val="00EC6F5C"/>
    <w:rsid w:val="00EC71EB"/>
    <w:rsid w:val="00ED07B7"/>
    <w:rsid w:val="00ED21CF"/>
    <w:rsid w:val="00ED54ED"/>
    <w:rsid w:val="00ED5D09"/>
    <w:rsid w:val="00ED6C39"/>
    <w:rsid w:val="00ED7A38"/>
    <w:rsid w:val="00ED7E68"/>
    <w:rsid w:val="00EE1161"/>
    <w:rsid w:val="00EE2F82"/>
    <w:rsid w:val="00EE44DD"/>
    <w:rsid w:val="00EE456B"/>
    <w:rsid w:val="00EE45D8"/>
    <w:rsid w:val="00EE51FE"/>
    <w:rsid w:val="00EE695E"/>
    <w:rsid w:val="00EE6E0F"/>
    <w:rsid w:val="00EF0F79"/>
    <w:rsid w:val="00EF26D0"/>
    <w:rsid w:val="00EF463F"/>
    <w:rsid w:val="00EF529D"/>
    <w:rsid w:val="00EF53DC"/>
    <w:rsid w:val="00EF5FA7"/>
    <w:rsid w:val="00EF6CEA"/>
    <w:rsid w:val="00F00C42"/>
    <w:rsid w:val="00F02735"/>
    <w:rsid w:val="00F0424E"/>
    <w:rsid w:val="00F043AB"/>
    <w:rsid w:val="00F0448E"/>
    <w:rsid w:val="00F04E71"/>
    <w:rsid w:val="00F05064"/>
    <w:rsid w:val="00F06306"/>
    <w:rsid w:val="00F07220"/>
    <w:rsid w:val="00F10B2E"/>
    <w:rsid w:val="00F1104B"/>
    <w:rsid w:val="00F125A2"/>
    <w:rsid w:val="00F13A66"/>
    <w:rsid w:val="00F14E35"/>
    <w:rsid w:val="00F15299"/>
    <w:rsid w:val="00F164E6"/>
    <w:rsid w:val="00F16781"/>
    <w:rsid w:val="00F16D58"/>
    <w:rsid w:val="00F2052E"/>
    <w:rsid w:val="00F216D6"/>
    <w:rsid w:val="00F21D30"/>
    <w:rsid w:val="00F22041"/>
    <w:rsid w:val="00F24AA0"/>
    <w:rsid w:val="00F2561E"/>
    <w:rsid w:val="00F25E6A"/>
    <w:rsid w:val="00F26339"/>
    <w:rsid w:val="00F265B2"/>
    <w:rsid w:val="00F3151A"/>
    <w:rsid w:val="00F322C1"/>
    <w:rsid w:val="00F32B60"/>
    <w:rsid w:val="00F34B5F"/>
    <w:rsid w:val="00F34B71"/>
    <w:rsid w:val="00F351D7"/>
    <w:rsid w:val="00F3536B"/>
    <w:rsid w:val="00F373C8"/>
    <w:rsid w:val="00F37759"/>
    <w:rsid w:val="00F37A7A"/>
    <w:rsid w:val="00F40B22"/>
    <w:rsid w:val="00F42CD7"/>
    <w:rsid w:val="00F451F5"/>
    <w:rsid w:val="00F45AC8"/>
    <w:rsid w:val="00F46EC5"/>
    <w:rsid w:val="00F47055"/>
    <w:rsid w:val="00F47088"/>
    <w:rsid w:val="00F472BE"/>
    <w:rsid w:val="00F51CD8"/>
    <w:rsid w:val="00F53316"/>
    <w:rsid w:val="00F53A00"/>
    <w:rsid w:val="00F5465F"/>
    <w:rsid w:val="00F547C2"/>
    <w:rsid w:val="00F55308"/>
    <w:rsid w:val="00F559C4"/>
    <w:rsid w:val="00F62F41"/>
    <w:rsid w:val="00F62F7B"/>
    <w:rsid w:val="00F63C59"/>
    <w:rsid w:val="00F6470F"/>
    <w:rsid w:val="00F648A8"/>
    <w:rsid w:val="00F64E35"/>
    <w:rsid w:val="00F6750E"/>
    <w:rsid w:val="00F70802"/>
    <w:rsid w:val="00F71050"/>
    <w:rsid w:val="00F71198"/>
    <w:rsid w:val="00F74267"/>
    <w:rsid w:val="00F745AE"/>
    <w:rsid w:val="00F75689"/>
    <w:rsid w:val="00F75745"/>
    <w:rsid w:val="00F80B8C"/>
    <w:rsid w:val="00F80FCB"/>
    <w:rsid w:val="00F83333"/>
    <w:rsid w:val="00F833E5"/>
    <w:rsid w:val="00F84D6C"/>
    <w:rsid w:val="00F85507"/>
    <w:rsid w:val="00F85CAF"/>
    <w:rsid w:val="00F87B1A"/>
    <w:rsid w:val="00F9062A"/>
    <w:rsid w:val="00F91D3F"/>
    <w:rsid w:val="00F933A8"/>
    <w:rsid w:val="00F95CA9"/>
    <w:rsid w:val="00F97BF2"/>
    <w:rsid w:val="00FA125D"/>
    <w:rsid w:val="00FA1EA8"/>
    <w:rsid w:val="00FA2E0A"/>
    <w:rsid w:val="00FA416E"/>
    <w:rsid w:val="00FA48A6"/>
    <w:rsid w:val="00FA6530"/>
    <w:rsid w:val="00FA67DF"/>
    <w:rsid w:val="00FB0377"/>
    <w:rsid w:val="00FB0858"/>
    <w:rsid w:val="00FB0FC8"/>
    <w:rsid w:val="00FB17BF"/>
    <w:rsid w:val="00FB1D80"/>
    <w:rsid w:val="00FB3427"/>
    <w:rsid w:val="00FC16BF"/>
    <w:rsid w:val="00FC275C"/>
    <w:rsid w:val="00FC2791"/>
    <w:rsid w:val="00FC28B2"/>
    <w:rsid w:val="00FC29B6"/>
    <w:rsid w:val="00FC3821"/>
    <w:rsid w:val="00FC59CB"/>
    <w:rsid w:val="00FC6493"/>
    <w:rsid w:val="00FD0BFA"/>
    <w:rsid w:val="00FD134B"/>
    <w:rsid w:val="00FD4CFB"/>
    <w:rsid w:val="00FD7C29"/>
    <w:rsid w:val="00FD7C6D"/>
    <w:rsid w:val="00FE0D49"/>
    <w:rsid w:val="00FE1625"/>
    <w:rsid w:val="00FE1AE2"/>
    <w:rsid w:val="00FE1EDA"/>
    <w:rsid w:val="00FE2F08"/>
    <w:rsid w:val="00FE3CE4"/>
    <w:rsid w:val="00FE7373"/>
    <w:rsid w:val="00FF09C3"/>
    <w:rsid w:val="00FF0AD3"/>
    <w:rsid w:val="00FF1DDF"/>
    <w:rsid w:val="00FF2337"/>
    <w:rsid w:val="00FF2FD2"/>
    <w:rsid w:val="00FF43F7"/>
    <w:rsid w:val="00FF61F4"/>
    <w:rsid w:val="00FF6F29"/>
    <w:rsid w:val="00FF7A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8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F32D2"/>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7F32D2"/>
    <w:pPr>
      <w:keepNext/>
      <w:ind w:firstLine="720"/>
      <w:jc w:val="center"/>
      <w:outlineLvl w:val="1"/>
    </w:pPr>
    <w:rPr>
      <w:sz w:val="32"/>
      <w:szCs w:val="20"/>
    </w:rPr>
  </w:style>
  <w:style w:type="paragraph" w:styleId="3">
    <w:name w:val="heading 3"/>
    <w:basedOn w:val="a"/>
    <w:next w:val="a"/>
    <w:link w:val="30"/>
    <w:qFormat/>
    <w:rsid w:val="007F32D2"/>
    <w:pPr>
      <w:keepNext/>
      <w:spacing w:before="240" w:after="60"/>
      <w:outlineLvl w:val="2"/>
    </w:pPr>
    <w:rPr>
      <w:rFonts w:ascii="Arial" w:hAnsi="Arial" w:cs="Arial"/>
      <w:b/>
      <w:bCs/>
      <w:sz w:val="26"/>
      <w:szCs w:val="26"/>
    </w:rPr>
  </w:style>
  <w:style w:type="paragraph" w:styleId="6">
    <w:name w:val="heading 6"/>
    <w:basedOn w:val="a"/>
    <w:next w:val="a"/>
    <w:link w:val="60"/>
    <w:qFormat/>
    <w:rsid w:val="007F32D2"/>
    <w:pPr>
      <w:spacing w:before="240" w:after="60"/>
      <w:outlineLvl w:val="5"/>
    </w:pPr>
    <w:rPr>
      <w:b/>
      <w:bCs/>
      <w:sz w:val="22"/>
      <w:szCs w:val="22"/>
    </w:rPr>
  </w:style>
  <w:style w:type="paragraph" w:styleId="8">
    <w:name w:val="heading 8"/>
    <w:basedOn w:val="a"/>
    <w:next w:val="a"/>
    <w:link w:val="80"/>
    <w:qFormat/>
    <w:rsid w:val="007F32D2"/>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E6833"/>
    <w:pPr>
      <w:tabs>
        <w:tab w:val="center" w:pos="4677"/>
        <w:tab w:val="right" w:pos="9355"/>
      </w:tabs>
    </w:pPr>
  </w:style>
  <w:style w:type="character" w:customStyle="1" w:styleId="a4">
    <w:name w:val="Верхний колонтитул Знак"/>
    <w:basedOn w:val="a0"/>
    <w:link w:val="a3"/>
    <w:uiPriority w:val="99"/>
    <w:rsid w:val="009E6833"/>
    <w:rPr>
      <w:rFonts w:ascii="Times New Roman" w:eastAsia="Times New Roman" w:hAnsi="Times New Roman" w:cs="Times New Roman"/>
      <w:sz w:val="24"/>
      <w:szCs w:val="24"/>
      <w:lang w:eastAsia="ru-RU"/>
    </w:rPr>
  </w:style>
  <w:style w:type="character" w:styleId="a5">
    <w:name w:val="page number"/>
    <w:basedOn w:val="a0"/>
    <w:rsid w:val="009E6833"/>
  </w:style>
  <w:style w:type="table" w:styleId="a6">
    <w:name w:val="Table Grid"/>
    <w:basedOn w:val="a1"/>
    <w:uiPriority w:val="59"/>
    <w:rsid w:val="004776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4776D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rsid w:val="007F32D2"/>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7F32D2"/>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7F32D2"/>
    <w:rPr>
      <w:rFonts w:ascii="Arial" w:eastAsia="Times New Roman" w:hAnsi="Arial" w:cs="Arial"/>
      <w:b/>
      <w:bCs/>
      <w:sz w:val="26"/>
      <w:szCs w:val="26"/>
      <w:lang w:eastAsia="ru-RU"/>
    </w:rPr>
  </w:style>
  <w:style w:type="character" w:customStyle="1" w:styleId="60">
    <w:name w:val="Заголовок 6 Знак"/>
    <w:basedOn w:val="a0"/>
    <w:link w:val="6"/>
    <w:rsid w:val="007F32D2"/>
    <w:rPr>
      <w:rFonts w:ascii="Times New Roman" w:eastAsia="Times New Roman" w:hAnsi="Times New Roman" w:cs="Times New Roman"/>
      <w:b/>
      <w:bCs/>
      <w:lang w:eastAsia="ru-RU"/>
    </w:rPr>
  </w:style>
  <w:style w:type="character" w:customStyle="1" w:styleId="80">
    <w:name w:val="Заголовок 8 Знак"/>
    <w:basedOn w:val="a0"/>
    <w:link w:val="8"/>
    <w:rsid w:val="007F32D2"/>
    <w:rPr>
      <w:rFonts w:ascii="Times New Roman" w:eastAsia="Times New Roman" w:hAnsi="Times New Roman" w:cs="Times New Roman"/>
      <w:i/>
      <w:iCs/>
      <w:sz w:val="24"/>
      <w:szCs w:val="24"/>
      <w:lang w:eastAsia="ru-RU"/>
    </w:rPr>
  </w:style>
  <w:style w:type="paragraph" w:styleId="a7">
    <w:name w:val="Body Text Indent"/>
    <w:basedOn w:val="a"/>
    <w:link w:val="a8"/>
    <w:rsid w:val="007F32D2"/>
    <w:pPr>
      <w:tabs>
        <w:tab w:val="left" w:pos="720"/>
      </w:tabs>
      <w:ind w:firstLine="709"/>
      <w:jc w:val="both"/>
    </w:pPr>
    <w:rPr>
      <w:sz w:val="28"/>
    </w:rPr>
  </w:style>
  <w:style w:type="character" w:customStyle="1" w:styleId="a8">
    <w:name w:val="Основной текст с отступом Знак"/>
    <w:basedOn w:val="a0"/>
    <w:link w:val="a7"/>
    <w:rsid w:val="007F32D2"/>
    <w:rPr>
      <w:rFonts w:ascii="Times New Roman" w:eastAsia="Times New Roman" w:hAnsi="Times New Roman" w:cs="Times New Roman"/>
      <w:sz w:val="28"/>
      <w:szCs w:val="24"/>
      <w:lang w:eastAsia="ru-RU"/>
    </w:rPr>
  </w:style>
  <w:style w:type="paragraph" w:styleId="21">
    <w:name w:val="Body Text 2"/>
    <w:basedOn w:val="a"/>
    <w:link w:val="22"/>
    <w:rsid w:val="007F32D2"/>
    <w:pPr>
      <w:spacing w:after="120" w:line="480" w:lineRule="auto"/>
    </w:pPr>
  </w:style>
  <w:style w:type="character" w:customStyle="1" w:styleId="22">
    <w:name w:val="Основной текст 2 Знак"/>
    <w:basedOn w:val="a0"/>
    <w:link w:val="21"/>
    <w:rsid w:val="007F32D2"/>
    <w:rPr>
      <w:rFonts w:ascii="Times New Roman" w:eastAsia="Times New Roman" w:hAnsi="Times New Roman" w:cs="Times New Roman"/>
      <w:sz w:val="24"/>
      <w:szCs w:val="24"/>
      <w:lang w:eastAsia="ru-RU"/>
    </w:rPr>
  </w:style>
  <w:style w:type="paragraph" w:customStyle="1" w:styleId="ConsNormal">
    <w:name w:val="ConsNormal"/>
    <w:rsid w:val="007F32D2"/>
    <w:pPr>
      <w:spacing w:after="0" w:line="240" w:lineRule="auto"/>
      <w:ind w:right="19772" w:firstLine="720"/>
    </w:pPr>
    <w:rPr>
      <w:rFonts w:ascii="Arial" w:eastAsia="Times New Roman" w:hAnsi="Arial" w:cs="Times New Roman"/>
      <w:snapToGrid w:val="0"/>
      <w:sz w:val="20"/>
      <w:szCs w:val="20"/>
      <w:lang w:eastAsia="ru-RU"/>
    </w:rPr>
  </w:style>
  <w:style w:type="paragraph" w:styleId="a9">
    <w:name w:val="Normal (Web)"/>
    <w:basedOn w:val="a"/>
    <w:uiPriority w:val="99"/>
    <w:rsid w:val="007F32D2"/>
    <w:rPr>
      <w:rFonts w:ascii="Verdana" w:hAnsi="Verdana"/>
      <w:sz w:val="16"/>
      <w:szCs w:val="16"/>
    </w:rPr>
  </w:style>
  <w:style w:type="paragraph" w:customStyle="1" w:styleId="text">
    <w:name w:val="text"/>
    <w:basedOn w:val="a"/>
    <w:rsid w:val="007F32D2"/>
    <w:pPr>
      <w:spacing w:before="80" w:after="80"/>
      <w:ind w:left="400"/>
    </w:pPr>
    <w:rPr>
      <w:rFonts w:ascii="Arial" w:hAnsi="Arial" w:cs="Arial"/>
      <w:color w:val="000000"/>
      <w:sz w:val="18"/>
      <w:szCs w:val="18"/>
    </w:rPr>
  </w:style>
  <w:style w:type="paragraph" w:styleId="23">
    <w:name w:val="Body Text Indent 2"/>
    <w:basedOn w:val="a"/>
    <w:link w:val="24"/>
    <w:rsid w:val="007F32D2"/>
    <w:pPr>
      <w:spacing w:after="120" w:line="480" w:lineRule="auto"/>
      <w:ind w:left="283"/>
    </w:pPr>
  </w:style>
  <w:style w:type="character" w:customStyle="1" w:styleId="24">
    <w:name w:val="Основной текст с отступом 2 Знак"/>
    <w:basedOn w:val="a0"/>
    <w:link w:val="23"/>
    <w:rsid w:val="007F32D2"/>
    <w:rPr>
      <w:rFonts w:ascii="Times New Roman" w:eastAsia="Times New Roman" w:hAnsi="Times New Roman" w:cs="Times New Roman"/>
      <w:sz w:val="24"/>
      <w:szCs w:val="24"/>
      <w:lang w:eastAsia="ru-RU"/>
    </w:rPr>
  </w:style>
  <w:style w:type="paragraph" w:customStyle="1" w:styleId="ConsPlusNormal">
    <w:name w:val="ConsPlusNormal"/>
    <w:rsid w:val="007F32D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1">
    <w:name w:val="Body Text Indent 3"/>
    <w:basedOn w:val="a"/>
    <w:link w:val="32"/>
    <w:uiPriority w:val="99"/>
    <w:rsid w:val="007F32D2"/>
    <w:pPr>
      <w:spacing w:after="120"/>
      <w:ind w:left="283"/>
    </w:pPr>
    <w:rPr>
      <w:sz w:val="16"/>
      <w:szCs w:val="16"/>
    </w:rPr>
  </w:style>
  <w:style w:type="character" w:customStyle="1" w:styleId="32">
    <w:name w:val="Основной текст с отступом 3 Знак"/>
    <w:basedOn w:val="a0"/>
    <w:link w:val="31"/>
    <w:uiPriority w:val="99"/>
    <w:rsid w:val="007F32D2"/>
    <w:rPr>
      <w:rFonts w:ascii="Times New Roman" w:eastAsia="Times New Roman" w:hAnsi="Times New Roman" w:cs="Times New Roman"/>
      <w:sz w:val="16"/>
      <w:szCs w:val="16"/>
      <w:lang w:eastAsia="ru-RU"/>
    </w:rPr>
  </w:style>
  <w:style w:type="paragraph" w:styleId="aa">
    <w:name w:val="Body Text"/>
    <w:basedOn w:val="a"/>
    <w:link w:val="ab"/>
    <w:uiPriority w:val="1"/>
    <w:qFormat/>
    <w:rsid w:val="007F32D2"/>
    <w:pPr>
      <w:spacing w:after="120"/>
    </w:pPr>
  </w:style>
  <w:style w:type="character" w:customStyle="1" w:styleId="ab">
    <w:name w:val="Основной текст Знак"/>
    <w:basedOn w:val="a0"/>
    <w:link w:val="aa"/>
    <w:uiPriority w:val="1"/>
    <w:rsid w:val="007F32D2"/>
    <w:rPr>
      <w:rFonts w:ascii="Times New Roman" w:eastAsia="Times New Roman" w:hAnsi="Times New Roman" w:cs="Times New Roman"/>
      <w:sz w:val="24"/>
      <w:szCs w:val="24"/>
      <w:lang w:eastAsia="ru-RU"/>
    </w:rPr>
  </w:style>
  <w:style w:type="paragraph" w:customStyle="1" w:styleId="ph2">
    <w:name w:val="p_h2"/>
    <w:basedOn w:val="a"/>
    <w:rsid w:val="007F32D2"/>
    <w:pPr>
      <w:spacing w:before="100" w:beforeAutospacing="1" w:after="300" w:line="345" w:lineRule="atLeast"/>
      <w:jc w:val="center"/>
    </w:pPr>
    <w:rPr>
      <w:b/>
      <w:bCs/>
      <w:color w:val="717171"/>
      <w:sz w:val="23"/>
      <w:szCs w:val="23"/>
    </w:rPr>
  </w:style>
  <w:style w:type="paragraph" w:styleId="ac">
    <w:name w:val="Balloon Text"/>
    <w:basedOn w:val="a"/>
    <w:link w:val="ad"/>
    <w:uiPriority w:val="99"/>
    <w:rsid w:val="007F32D2"/>
    <w:rPr>
      <w:rFonts w:ascii="Tahoma" w:hAnsi="Tahoma" w:cs="Tahoma"/>
      <w:sz w:val="16"/>
      <w:szCs w:val="16"/>
    </w:rPr>
  </w:style>
  <w:style w:type="character" w:customStyle="1" w:styleId="ad">
    <w:name w:val="Текст выноски Знак"/>
    <w:basedOn w:val="a0"/>
    <w:link w:val="ac"/>
    <w:uiPriority w:val="99"/>
    <w:rsid w:val="007F32D2"/>
    <w:rPr>
      <w:rFonts w:ascii="Tahoma" w:eastAsia="Times New Roman" w:hAnsi="Tahoma" w:cs="Tahoma"/>
      <w:sz w:val="16"/>
      <w:szCs w:val="16"/>
      <w:lang w:eastAsia="ru-RU"/>
    </w:rPr>
  </w:style>
  <w:style w:type="paragraph" w:styleId="ae">
    <w:name w:val="footnote text"/>
    <w:basedOn w:val="a"/>
    <w:link w:val="af"/>
    <w:rsid w:val="007F32D2"/>
    <w:rPr>
      <w:sz w:val="20"/>
      <w:szCs w:val="20"/>
    </w:rPr>
  </w:style>
  <w:style w:type="character" w:customStyle="1" w:styleId="af">
    <w:name w:val="Текст сноски Знак"/>
    <w:basedOn w:val="a0"/>
    <w:link w:val="ae"/>
    <w:rsid w:val="007F32D2"/>
    <w:rPr>
      <w:rFonts w:ascii="Times New Roman" w:eastAsia="Times New Roman" w:hAnsi="Times New Roman" w:cs="Times New Roman"/>
      <w:sz w:val="20"/>
      <w:szCs w:val="20"/>
      <w:lang w:eastAsia="ru-RU"/>
    </w:rPr>
  </w:style>
  <w:style w:type="character" w:styleId="af0">
    <w:name w:val="footnote reference"/>
    <w:rsid w:val="007F32D2"/>
    <w:rPr>
      <w:vertAlign w:val="superscript"/>
    </w:rPr>
  </w:style>
  <w:style w:type="character" w:styleId="af1">
    <w:name w:val="Hyperlink"/>
    <w:uiPriority w:val="99"/>
    <w:rsid w:val="007F32D2"/>
    <w:rPr>
      <w:color w:val="0000FF"/>
      <w:u w:val="single"/>
    </w:rPr>
  </w:style>
  <w:style w:type="paragraph" w:customStyle="1" w:styleId="u">
    <w:name w:val="u"/>
    <w:basedOn w:val="a"/>
    <w:rsid w:val="007F32D2"/>
    <w:pPr>
      <w:spacing w:before="100" w:beforeAutospacing="1" w:after="100" w:afterAutospacing="1"/>
    </w:pPr>
  </w:style>
  <w:style w:type="paragraph" w:customStyle="1" w:styleId="uni">
    <w:name w:val="uni"/>
    <w:basedOn w:val="a"/>
    <w:rsid w:val="007F32D2"/>
    <w:pPr>
      <w:spacing w:before="100" w:beforeAutospacing="1" w:after="100" w:afterAutospacing="1"/>
    </w:pPr>
  </w:style>
  <w:style w:type="character" w:styleId="af2">
    <w:name w:val="FollowedHyperlink"/>
    <w:uiPriority w:val="99"/>
    <w:rsid w:val="007F32D2"/>
    <w:rPr>
      <w:color w:val="800080"/>
      <w:u w:val="single"/>
    </w:rPr>
  </w:style>
  <w:style w:type="paragraph" w:customStyle="1" w:styleId="consplustitle">
    <w:name w:val="consplustitle"/>
    <w:basedOn w:val="a"/>
    <w:rsid w:val="007F32D2"/>
    <w:pPr>
      <w:spacing w:before="100" w:beforeAutospacing="1" w:after="100" w:afterAutospacing="1"/>
    </w:pPr>
  </w:style>
  <w:style w:type="paragraph" w:styleId="af3">
    <w:name w:val="No Spacing"/>
    <w:link w:val="af4"/>
    <w:uiPriority w:val="1"/>
    <w:qFormat/>
    <w:rsid w:val="007F32D2"/>
    <w:pPr>
      <w:spacing w:after="0" w:line="240" w:lineRule="auto"/>
    </w:pPr>
    <w:rPr>
      <w:rFonts w:ascii="Times New Roman" w:eastAsia="Times New Roman" w:hAnsi="Times New Roman" w:cs="Times New Roman"/>
      <w:sz w:val="24"/>
      <w:szCs w:val="24"/>
      <w:lang w:eastAsia="ru-RU"/>
    </w:rPr>
  </w:style>
  <w:style w:type="paragraph" w:styleId="af5">
    <w:name w:val="footer"/>
    <w:basedOn w:val="a"/>
    <w:link w:val="af6"/>
    <w:uiPriority w:val="99"/>
    <w:rsid w:val="007F32D2"/>
    <w:pPr>
      <w:tabs>
        <w:tab w:val="center" w:pos="4677"/>
        <w:tab w:val="right" w:pos="9355"/>
      </w:tabs>
    </w:pPr>
  </w:style>
  <w:style w:type="character" w:customStyle="1" w:styleId="af6">
    <w:name w:val="Нижний колонтитул Знак"/>
    <w:basedOn w:val="a0"/>
    <w:link w:val="af5"/>
    <w:uiPriority w:val="99"/>
    <w:rsid w:val="007F32D2"/>
    <w:rPr>
      <w:rFonts w:ascii="Times New Roman" w:eastAsia="Times New Roman" w:hAnsi="Times New Roman" w:cs="Times New Roman"/>
      <w:sz w:val="24"/>
      <w:szCs w:val="24"/>
      <w:lang w:eastAsia="ru-RU"/>
    </w:rPr>
  </w:style>
  <w:style w:type="character" w:styleId="af7">
    <w:name w:val="Strong"/>
    <w:uiPriority w:val="22"/>
    <w:qFormat/>
    <w:rsid w:val="007F32D2"/>
    <w:rPr>
      <w:b/>
      <w:bCs/>
    </w:rPr>
  </w:style>
  <w:style w:type="paragraph" w:styleId="af8">
    <w:name w:val="List Paragraph"/>
    <w:aliases w:val="ПАРАГРАФ"/>
    <w:basedOn w:val="a"/>
    <w:link w:val="af9"/>
    <w:uiPriority w:val="34"/>
    <w:qFormat/>
    <w:rsid w:val="007F32D2"/>
    <w:pPr>
      <w:ind w:left="720"/>
      <w:contextualSpacing/>
    </w:pPr>
  </w:style>
  <w:style w:type="character" w:customStyle="1" w:styleId="af9">
    <w:name w:val="Абзац списка Знак"/>
    <w:aliases w:val="ПАРАГРАФ Знак"/>
    <w:link w:val="af8"/>
    <w:uiPriority w:val="34"/>
    <w:rsid w:val="007F32D2"/>
    <w:rPr>
      <w:rFonts w:ascii="Times New Roman" w:eastAsia="Times New Roman" w:hAnsi="Times New Roman" w:cs="Times New Roman"/>
      <w:sz w:val="24"/>
      <w:szCs w:val="24"/>
      <w:lang w:eastAsia="ru-RU"/>
    </w:rPr>
  </w:style>
  <w:style w:type="paragraph" w:customStyle="1" w:styleId="s3">
    <w:name w:val="s_3"/>
    <w:basedOn w:val="a"/>
    <w:rsid w:val="00B628E1"/>
    <w:pPr>
      <w:spacing w:before="100" w:beforeAutospacing="1" w:after="100" w:afterAutospacing="1"/>
    </w:pPr>
  </w:style>
  <w:style w:type="character" w:customStyle="1" w:styleId="af4">
    <w:name w:val="Без интервала Знак"/>
    <w:link w:val="af3"/>
    <w:uiPriority w:val="1"/>
    <w:locked/>
    <w:rsid w:val="00B628E1"/>
    <w:rPr>
      <w:rFonts w:ascii="Times New Roman" w:eastAsia="Times New Roman" w:hAnsi="Times New Roman" w:cs="Times New Roman"/>
      <w:sz w:val="24"/>
      <w:szCs w:val="24"/>
      <w:lang w:eastAsia="ru-RU"/>
    </w:rPr>
  </w:style>
  <w:style w:type="paragraph" w:customStyle="1" w:styleId="Default">
    <w:name w:val="Default"/>
    <w:rsid w:val="00B628E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Contents">
    <w:name w:val="Table Contents"/>
    <w:basedOn w:val="a"/>
    <w:uiPriority w:val="99"/>
    <w:rsid w:val="00B628E1"/>
    <w:pPr>
      <w:widowControl w:val="0"/>
      <w:suppressLineNumbers/>
      <w:suppressAutoHyphens/>
      <w:textAlignment w:val="baseline"/>
    </w:pPr>
    <w:rPr>
      <w:rFonts w:eastAsia="Calibri"/>
      <w:kern w:val="1"/>
      <w:lang w:eastAsia="fa-IR" w:bidi="fa-IR"/>
    </w:rPr>
  </w:style>
  <w:style w:type="character" w:customStyle="1" w:styleId="StrongEmphasis">
    <w:name w:val="Strong Emphasis"/>
    <w:uiPriority w:val="99"/>
    <w:rsid w:val="00B628E1"/>
    <w:rPr>
      <w:b/>
    </w:rPr>
  </w:style>
  <w:style w:type="character" w:customStyle="1" w:styleId="FontStyle12">
    <w:name w:val="Font Style12"/>
    <w:uiPriority w:val="99"/>
    <w:rsid w:val="00B628E1"/>
    <w:rPr>
      <w:rFonts w:ascii="Times New Roman" w:hAnsi="Times New Roman" w:cs="Times New Roman"/>
      <w:i/>
      <w:iCs/>
      <w:color w:val="000000"/>
      <w:sz w:val="22"/>
      <w:szCs w:val="22"/>
    </w:rPr>
  </w:style>
  <w:style w:type="paragraph" w:customStyle="1" w:styleId="ConsNonformat">
    <w:name w:val="ConsNonformat"/>
    <w:uiPriority w:val="99"/>
    <w:rsid w:val="00B628E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414pt">
    <w:name w:val="Основной текст (4) + 14 pt"/>
    <w:aliases w:val="Не полужирный"/>
    <w:rsid w:val="00B628E1"/>
    <w:rPr>
      <w:rFonts w:ascii="Times New Roman" w:eastAsia="Times New Roman" w:hAnsi="Times New Roman" w:cs="Times New Roman" w:hint="default"/>
      <w:b/>
      <w:bCs/>
      <w:color w:val="000000"/>
      <w:spacing w:val="0"/>
      <w:w w:val="100"/>
      <w:position w:val="0"/>
      <w:sz w:val="28"/>
      <w:szCs w:val="28"/>
      <w:shd w:val="clear" w:color="auto" w:fill="FFFFFF"/>
      <w:lang w:val="ru-RU"/>
    </w:rPr>
  </w:style>
  <w:style w:type="character" w:customStyle="1" w:styleId="414pt0">
    <w:name w:val="Основной текст (4) + 14 pt;Не полужирный"/>
    <w:rsid w:val="00B628E1"/>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msonormal0">
    <w:name w:val="msonormal"/>
    <w:basedOn w:val="a"/>
    <w:rsid w:val="00B628E1"/>
    <w:pPr>
      <w:spacing w:before="100" w:beforeAutospacing="1" w:after="100" w:afterAutospacing="1"/>
    </w:pPr>
  </w:style>
  <w:style w:type="paragraph" w:customStyle="1" w:styleId="xl66">
    <w:name w:val="xl66"/>
    <w:basedOn w:val="a"/>
    <w:rsid w:val="00B628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rPr>
  </w:style>
  <w:style w:type="paragraph" w:customStyle="1" w:styleId="xl67">
    <w:name w:val="xl67"/>
    <w:basedOn w:val="a"/>
    <w:rsid w:val="00B628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000000"/>
    </w:rPr>
  </w:style>
  <w:style w:type="paragraph" w:customStyle="1" w:styleId="xl68">
    <w:name w:val="xl68"/>
    <w:basedOn w:val="a"/>
    <w:rsid w:val="00B628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69">
    <w:name w:val="xl69"/>
    <w:basedOn w:val="a"/>
    <w:rsid w:val="00B628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70">
    <w:name w:val="xl70"/>
    <w:basedOn w:val="a"/>
    <w:rsid w:val="00B628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71">
    <w:name w:val="xl71"/>
    <w:basedOn w:val="a"/>
    <w:rsid w:val="00B628E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b/>
      <w:bCs/>
      <w:color w:val="000000"/>
    </w:rPr>
  </w:style>
  <w:style w:type="paragraph" w:customStyle="1" w:styleId="xl72">
    <w:name w:val="xl72"/>
    <w:basedOn w:val="a"/>
    <w:rsid w:val="00B628E1"/>
    <w:pPr>
      <w:pBdr>
        <w:left w:val="single" w:sz="8" w:space="0" w:color="auto"/>
        <w:bottom w:val="single" w:sz="8" w:space="0" w:color="auto"/>
        <w:right w:val="single" w:sz="8" w:space="0" w:color="auto"/>
      </w:pBdr>
      <w:shd w:val="clear" w:color="000000" w:fill="FFFFFF"/>
      <w:spacing w:before="100" w:beforeAutospacing="1" w:after="100" w:afterAutospacing="1"/>
    </w:pPr>
    <w:rPr>
      <w:b/>
      <w:bCs/>
      <w:color w:val="000000"/>
    </w:rPr>
  </w:style>
  <w:style w:type="paragraph" w:customStyle="1" w:styleId="xl73">
    <w:name w:val="xl73"/>
    <w:basedOn w:val="a"/>
    <w:rsid w:val="00B628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74">
    <w:name w:val="xl74"/>
    <w:basedOn w:val="a"/>
    <w:rsid w:val="00B628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75">
    <w:name w:val="xl75"/>
    <w:basedOn w:val="a"/>
    <w:rsid w:val="00B628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76">
    <w:name w:val="xl76"/>
    <w:basedOn w:val="a"/>
    <w:rsid w:val="00B628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7">
    <w:name w:val="xl77"/>
    <w:basedOn w:val="a"/>
    <w:rsid w:val="00B628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8">
    <w:name w:val="xl78"/>
    <w:basedOn w:val="a"/>
    <w:rsid w:val="00B628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000000"/>
    </w:rPr>
  </w:style>
  <w:style w:type="paragraph" w:customStyle="1" w:styleId="xl79">
    <w:name w:val="xl79"/>
    <w:basedOn w:val="a"/>
    <w:rsid w:val="00B628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80">
    <w:name w:val="xl80"/>
    <w:basedOn w:val="a"/>
    <w:rsid w:val="00B628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000000"/>
    </w:rPr>
  </w:style>
  <w:style w:type="paragraph" w:customStyle="1" w:styleId="xl81">
    <w:name w:val="xl81"/>
    <w:basedOn w:val="a"/>
    <w:rsid w:val="00B628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82">
    <w:name w:val="xl82"/>
    <w:basedOn w:val="a"/>
    <w:rsid w:val="00B628E1"/>
    <w:pPr>
      <w:pBdr>
        <w:left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83">
    <w:name w:val="xl83"/>
    <w:basedOn w:val="a"/>
    <w:rsid w:val="00B628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84">
    <w:name w:val="xl84"/>
    <w:basedOn w:val="a"/>
    <w:rsid w:val="00B628E1"/>
    <w:pPr>
      <w:pBdr>
        <w:top w:val="single" w:sz="4" w:space="0" w:color="auto"/>
        <w:left w:val="single" w:sz="4" w:space="0" w:color="auto"/>
        <w:right w:val="single" w:sz="4" w:space="0" w:color="auto"/>
      </w:pBdr>
      <w:shd w:val="clear" w:color="000000" w:fill="FFFFFF"/>
      <w:spacing w:before="100" w:beforeAutospacing="1" w:after="100" w:afterAutospacing="1"/>
    </w:pPr>
    <w:rPr>
      <w:color w:val="000000"/>
    </w:rPr>
  </w:style>
  <w:style w:type="paragraph" w:customStyle="1" w:styleId="xl85">
    <w:name w:val="xl85"/>
    <w:basedOn w:val="a"/>
    <w:rsid w:val="00B628E1"/>
    <w:pPr>
      <w:pBdr>
        <w:left w:val="single" w:sz="4" w:space="0" w:color="auto"/>
        <w:right w:val="single" w:sz="4" w:space="0" w:color="auto"/>
      </w:pBdr>
      <w:shd w:val="clear" w:color="000000" w:fill="FFFFFF"/>
      <w:spacing w:before="100" w:beforeAutospacing="1" w:after="100" w:afterAutospacing="1"/>
    </w:pPr>
    <w:rPr>
      <w:color w:val="000000"/>
    </w:rPr>
  </w:style>
  <w:style w:type="paragraph" w:customStyle="1" w:styleId="xl86">
    <w:name w:val="xl86"/>
    <w:basedOn w:val="a"/>
    <w:rsid w:val="00B628E1"/>
    <w:pPr>
      <w:pBdr>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87">
    <w:name w:val="xl87"/>
    <w:basedOn w:val="a"/>
    <w:rsid w:val="00B628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88">
    <w:name w:val="xl88"/>
    <w:basedOn w:val="a"/>
    <w:rsid w:val="00B628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rPr>
  </w:style>
  <w:style w:type="paragraph" w:customStyle="1" w:styleId="xl89">
    <w:name w:val="xl89"/>
    <w:basedOn w:val="a"/>
    <w:rsid w:val="00B628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rPr>
  </w:style>
  <w:style w:type="paragraph" w:customStyle="1" w:styleId="xl90">
    <w:name w:val="xl90"/>
    <w:basedOn w:val="a"/>
    <w:rsid w:val="00B628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91">
    <w:name w:val="xl91"/>
    <w:basedOn w:val="a"/>
    <w:rsid w:val="00B628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92">
    <w:name w:val="xl92"/>
    <w:basedOn w:val="a"/>
    <w:rsid w:val="00B628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93">
    <w:name w:val="xl93"/>
    <w:basedOn w:val="a"/>
    <w:rsid w:val="00B628E1"/>
    <w:pPr>
      <w:pBdr>
        <w:left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94">
    <w:name w:val="xl94"/>
    <w:basedOn w:val="a"/>
    <w:rsid w:val="00B628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95">
    <w:name w:val="xl95"/>
    <w:basedOn w:val="a"/>
    <w:rsid w:val="00B628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96">
    <w:name w:val="xl96"/>
    <w:basedOn w:val="a"/>
    <w:rsid w:val="00B628E1"/>
    <w:pPr>
      <w:pBdr>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97">
    <w:name w:val="xl97"/>
    <w:basedOn w:val="a"/>
    <w:rsid w:val="00B628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8">
    <w:name w:val="xl98"/>
    <w:basedOn w:val="a"/>
    <w:rsid w:val="00B628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rPr>
  </w:style>
  <w:style w:type="paragraph" w:customStyle="1" w:styleId="xl99">
    <w:name w:val="xl99"/>
    <w:basedOn w:val="a"/>
    <w:rsid w:val="00B628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00">
    <w:name w:val="xl100"/>
    <w:basedOn w:val="a"/>
    <w:rsid w:val="00B628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1">
    <w:name w:val="xl101"/>
    <w:basedOn w:val="a"/>
    <w:rsid w:val="00B628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character" w:customStyle="1" w:styleId="organictitlecontentspan">
    <w:name w:val="organictitlecontentspan"/>
    <w:basedOn w:val="a0"/>
    <w:rsid w:val="00B628E1"/>
  </w:style>
  <w:style w:type="paragraph" w:customStyle="1" w:styleId="western">
    <w:name w:val="western"/>
    <w:basedOn w:val="a"/>
    <w:rsid w:val="00B628E1"/>
    <w:pPr>
      <w:spacing w:before="100" w:beforeAutospacing="1" w:after="100" w:afterAutospacing="1"/>
    </w:pPr>
  </w:style>
  <w:style w:type="paragraph" w:customStyle="1" w:styleId="formattext">
    <w:name w:val="formattext"/>
    <w:rsid w:val="00B628E1"/>
    <w:pPr>
      <w:widowControl w:val="0"/>
      <w:suppressAutoHyphens/>
      <w:autoSpaceDE w:val="0"/>
      <w:spacing w:after="0" w:line="240" w:lineRule="auto"/>
    </w:pPr>
    <w:rPr>
      <w:rFonts w:ascii="Times New Roman" w:eastAsia="Times New Roman" w:hAnsi="Times New Roman" w:cs="Calibri"/>
      <w:sz w:val="18"/>
      <w:szCs w:val="18"/>
      <w:lang w:eastAsia="ar-SA"/>
    </w:rPr>
  </w:style>
  <w:style w:type="table" w:customStyle="1" w:styleId="TableNormal">
    <w:name w:val="Table Normal"/>
    <w:uiPriority w:val="2"/>
    <w:semiHidden/>
    <w:unhideWhenUsed/>
    <w:qFormat/>
    <w:rsid w:val="00B628E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61">
    <w:name w:val="Заголовок 61"/>
    <w:basedOn w:val="a"/>
    <w:uiPriority w:val="1"/>
    <w:qFormat/>
    <w:rsid w:val="00B628E1"/>
    <w:pPr>
      <w:widowControl w:val="0"/>
      <w:autoSpaceDE w:val="0"/>
      <w:autoSpaceDN w:val="0"/>
      <w:ind w:left="401" w:right="1133"/>
      <w:jc w:val="center"/>
      <w:outlineLvl w:val="6"/>
    </w:pPr>
    <w:rPr>
      <w:b/>
      <w:bCs/>
      <w:lang w:eastAsia="en-US"/>
    </w:rPr>
  </w:style>
  <w:style w:type="paragraph" w:customStyle="1" w:styleId="TableParagraph">
    <w:name w:val="Table Paragraph"/>
    <w:basedOn w:val="a"/>
    <w:uiPriority w:val="1"/>
    <w:qFormat/>
    <w:rsid w:val="00B628E1"/>
    <w:pPr>
      <w:widowControl w:val="0"/>
      <w:autoSpaceDE w:val="0"/>
      <w:autoSpaceDN w:val="0"/>
    </w:pPr>
    <w:rPr>
      <w:sz w:val="22"/>
      <w:szCs w:val="22"/>
      <w:lang w:eastAsia="en-US"/>
    </w:rPr>
  </w:style>
  <w:style w:type="character" w:customStyle="1" w:styleId="hyperlink">
    <w:name w:val="hyperlink"/>
    <w:basedOn w:val="a0"/>
    <w:rsid w:val="00B628E1"/>
  </w:style>
  <w:style w:type="paragraph" w:customStyle="1" w:styleId="ConsPlusTitle0">
    <w:name w:val="ConsPlusTitle"/>
    <w:rsid w:val="00B628E1"/>
    <w:pPr>
      <w:widowControl w:val="0"/>
      <w:spacing w:after="0" w:line="240" w:lineRule="auto"/>
    </w:pPr>
    <w:rPr>
      <w:rFonts w:ascii="Arial" w:eastAsia="Times New Roman" w:hAnsi="Arial" w:cs="Arial"/>
      <w:b/>
      <w:bCs/>
      <w:sz w:val="20"/>
      <w:szCs w:val="20"/>
      <w:lang w:eastAsia="ru-RU"/>
    </w:rPr>
  </w:style>
  <w:style w:type="character" w:customStyle="1" w:styleId="afa">
    <w:name w:val="Основной текст_"/>
    <w:basedOn w:val="a0"/>
    <w:link w:val="11"/>
    <w:rsid w:val="00B628E1"/>
    <w:rPr>
      <w:rFonts w:ascii="Times New Roman" w:eastAsia="Times New Roman" w:hAnsi="Times New Roman" w:cs="Times New Roman"/>
      <w:sz w:val="28"/>
      <w:szCs w:val="28"/>
    </w:rPr>
  </w:style>
  <w:style w:type="character" w:customStyle="1" w:styleId="25">
    <w:name w:val="Колонтитул (2)_"/>
    <w:basedOn w:val="a0"/>
    <w:link w:val="26"/>
    <w:rsid w:val="00B628E1"/>
    <w:rPr>
      <w:rFonts w:ascii="Times New Roman" w:eastAsia="Times New Roman" w:hAnsi="Times New Roman" w:cs="Times New Roman"/>
      <w:sz w:val="20"/>
      <w:szCs w:val="20"/>
    </w:rPr>
  </w:style>
  <w:style w:type="paragraph" w:customStyle="1" w:styleId="11">
    <w:name w:val="Основной текст1"/>
    <w:basedOn w:val="a"/>
    <w:link w:val="afa"/>
    <w:rsid w:val="00B628E1"/>
    <w:pPr>
      <w:widowControl w:val="0"/>
      <w:spacing w:line="269" w:lineRule="auto"/>
      <w:ind w:firstLine="400"/>
    </w:pPr>
    <w:rPr>
      <w:sz w:val="28"/>
      <w:szCs w:val="28"/>
      <w:lang w:eastAsia="en-US"/>
    </w:rPr>
  </w:style>
  <w:style w:type="paragraph" w:customStyle="1" w:styleId="26">
    <w:name w:val="Колонтитул (2)"/>
    <w:basedOn w:val="a"/>
    <w:link w:val="25"/>
    <w:rsid w:val="00B628E1"/>
    <w:pPr>
      <w:widowControl w:val="0"/>
    </w:pPr>
    <w:rPr>
      <w:sz w:val="20"/>
      <w:szCs w:val="20"/>
      <w:lang w:eastAsia="en-US"/>
    </w:rPr>
  </w:style>
  <w:style w:type="character" w:customStyle="1" w:styleId="27">
    <w:name w:val="Основной текст (2)_"/>
    <w:link w:val="28"/>
    <w:rsid w:val="00EC6F5C"/>
    <w:rPr>
      <w:sz w:val="26"/>
      <w:szCs w:val="26"/>
      <w:shd w:val="clear" w:color="auto" w:fill="FFFFFF"/>
    </w:rPr>
  </w:style>
  <w:style w:type="paragraph" w:customStyle="1" w:styleId="28">
    <w:name w:val="Основной текст (2)"/>
    <w:basedOn w:val="a"/>
    <w:link w:val="27"/>
    <w:rsid w:val="00EC6F5C"/>
    <w:pPr>
      <w:widowControl w:val="0"/>
      <w:shd w:val="clear" w:color="auto" w:fill="FFFFFF"/>
      <w:spacing w:line="480" w:lineRule="exact"/>
      <w:jc w:val="center"/>
    </w:pPr>
    <w:rPr>
      <w:rFonts w:asciiTheme="minorHAnsi" w:eastAsiaTheme="minorHAnsi" w:hAnsiTheme="minorHAnsi" w:cstheme="minorBidi"/>
      <w:sz w:val="26"/>
      <w:szCs w:val="26"/>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C7A505BEBE5E9EBA388A1E94D97B4170F3EBBDAD855DA6F76E91486B41CDCFAFB66D32E7F4DA2ED29D1E8C7G2H" TargetMode="External"/><Relationship Id="rId13" Type="http://schemas.openxmlformats.org/officeDocument/2006/relationships/hyperlink" Target="http://pravo.minjust.ru/" TargetMode="External"/><Relationship Id="rId18" Type="http://schemas.openxmlformats.org/officeDocument/2006/relationships/hyperlink" Target="consultantplus://offline/ref=834FF50FA9D67A28211BE01A1657B61195197C518B0676B361B15D1D72S7F9E"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eader" Target="header1.xml"/><Relationship Id="rId12" Type="http://schemas.openxmlformats.org/officeDocument/2006/relationships/hyperlink" Target="https://pravo-search.minjust.ru/bigs/showDocument.html?id=8F21B21C-A408-42C4-B9FE-A939B863C84A" TargetMode="External"/><Relationship Id="rId17" Type="http://schemas.openxmlformats.org/officeDocument/2006/relationships/hyperlink" Target="consultantplus://offline/ref=834FF50FA9D67A28211BE01A1657B61195197C518B0676B361B15D1D72S7F9E" TargetMode="External"/><Relationship Id="rId2" Type="http://schemas.openxmlformats.org/officeDocument/2006/relationships/styles" Target="styles.xml"/><Relationship Id="rId16" Type="http://schemas.openxmlformats.org/officeDocument/2006/relationships/hyperlink" Target="consultantplus://offline/ref=834FF50FA9D67A28211BE01A1657B61195197C518B0676B361B15D1D72797C1CD21B7A7B439FS6F3E"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ravo.minjust.ru/" TargetMode="External"/><Relationship Id="rId5" Type="http://schemas.openxmlformats.org/officeDocument/2006/relationships/footnotes" Target="footnotes.xml"/><Relationship Id="rId15" Type="http://schemas.openxmlformats.org/officeDocument/2006/relationships/hyperlink" Target="http://pravo.minjust.ru/" TargetMode="External"/><Relationship Id="rId23" Type="http://schemas.openxmlformats.org/officeDocument/2006/relationships/theme" Target="theme/theme1.xml"/><Relationship Id="rId10" Type="http://schemas.openxmlformats.org/officeDocument/2006/relationships/hyperlink" Target="https://vk.com/public188975751" TargetMode="External"/><Relationship Id="rId19" Type="http://schemas.openxmlformats.org/officeDocument/2006/relationships/hyperlink" Target="consultantplus://offline/ref=834FF50FA9D67A28211BE01A1657B61195197C518B0676B361B15D1D72S7F9E" TargetMode="External"/><Relationship Id="rId4" Type="http://schemas.openxmlformats.org/officeDocument/2006/relationships/webSettings" Target="webSettings.xml"/><Relationship Id="rId9" Type="http://schemas.openxmlformats.org/officeDocument/2006/relationships/hyperlink" Target="https://vk.com/public188975751" TargetMode="External"/><Relationship Id="rId14" Type="http://schemas.openxmlformats.org/officeDocument/2006/relationships/hyperlink" Target="https://pravo-search.minjust.ru/bigs/showDocument.html?id=8F21B21C-A408-42C4-B9FE-A939B863C84A"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26719</Words>
  <Characters>152301</Characters>
  <Application>Microsoft Office Word</Application>
  <DocSecurity>0</DocSecurity>
  <Lines>1269</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178663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2023-09-19T08:39:00Z</dcterms:created>
  <dcterms:modified xsi:type="dcterms:W3CDTF">2023-09-20T03:35:00Z</dcterms:modified>
</cp:coreProperties>
</file>